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FF" w:rsidRPr="00515832" w:rsidRDefault="008806FF" w:rsidP="008806FF">
      <w:pPr>
        <w:contextualSpacing/>
        <w:jc w:val="center"/>
        <w:rPr>
          <w:rFonts w:asciiTheme="majorHAnsi" w:hAnsiTheme="majorHAnsi"/>
        </w:rPr>
      </w:pPr>
    </w:p>
    <w:p w:rsidR="008806FF" w:rsidRPr="00515832" w:rsidRDefault="008806FF" w:rsidP="008806FF">
      <w:pPr>
        <w:contextualSpacing/>
        <w:jc w:val="center"/>
        <w:rPr>
          <w:rFonts w:asciiTheme="majorHAnsi" w:hAnsiTheme="majorHAnsi"/>
        </w:rPr>
      </w:pPr>
    </w:p>
    <w:p w:rsidR="008806FF" w:rsidRPr="00515832" w:rsidRDefault="008806FF" w:rsidP="008806FF">
      <w:pPr>
        <w:contextualSpacing/>
        <w:jc w:val="center"/>
        <w:rPr>
          <w:rFonts w:asciiTheme="majorHAnsi" w:hAnsiTheme="majorHAnsi"/>
        </w:rPr>
      </w:pPr>
    </w:p>
    <w:p w:rsidR="006E66BE" w:rsidRPr="00515832" w:rsidRDefault="00CC68DF" w:rsidP="008806FF">
      <w:pPr>
        <w:contextualSpacing/>
        <w:jc w:val="center"/>
        <w:rPr>
          <w:rFonts w:asciiTheme="majorHAnsi" w:hAnsiTheme="majorHAnsi"/>
        </w:rPr>
      </w:pPr>
      <w:r w:rsidRPr="00515832">
        <w:rPr>
          <w:rFonts w:asciiTheme="majorHAnsi" w:hAnsiTheme="majorHAnsi"/>
          <w:noProof/>
        </w:rPr>
        <w:drawing>
          <wp:inline distT="0" distB="0" distL="0" distR="0" wp14:anchorId="29257542" wp14:editId="1D103CF2">
            <wp:extent cx="5256072" cy="317292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3949" cy="3177681"/>
                    </a:xfrm>
                    <a:prstGeom prst="rect">
                      <a:avLst/>
                    </a:prstGeom>
                  </pic:spPr>
                </pic:pic>
              </a:graphicData>
            </a:graphic>
          </wp:inline>
        </w:drawing>
      </w:r>
    </w:p>
    <w:p w:rsidR="006E66BE" w:rsidRPr="00515832" w:rsidRDefault="006E66BE" w:rsidP="006E66BE">
      <w:pPr>
        <w:jc w:val="center"/>
        <w:rPr>
          <w:rFonts w:asciiTheme="majorHAnsi" w:hAnsiTheme="majorHAnsi"/>
        </w:rPr>
      </w:pPr>
    </w:p>
    <w:p w:rsidR="006E66BE" w:rsidRPr="00515832" w:rsidRDefault="006E66BE" w:rsidP="006E66BE">
      <w:pPr>
        <w:jc w:val="center"/>
        <w:rPr>
          <w:rFonts w:asciiTheme="majorHAnsi" w:hAnsiTheme="majorHAnsi"/>
        </w:rPr>
      </w:pPr>
    </w:p>
    <w:p w:rsidR="006E66BE" w:rsidRPr="00515832" w:rsidRDefault="006E66BE" w:rsidP="006E66BE">
      <w:pPr>
        <w:jc w:val="center"/>
        <w:rPr>
          <w:rFonts w:asciiTheme="majorHAnsi" w:hAnsiTheme="majorHAnsi"/>
        </w:rPr>
      </w:pPr>
    </w:p>
    <w:p w:rsidR="008806FF" w:rsidRPr="00515832" w:rsidRDefault="008806FF" w:rsidP="006E66BE">
      <w:pPr>
        <w:jc w:val="center"/>
        <w:rPr>
          <w:rFonts w:asciiTheme="majorHAnsi" w:hAnsiTheme="majorHAnsi"/>
          <w:b/>
          <w:sz w:val="72"/>
        </w:rPr>
      </w:pPr>
    </w:p>
    <w:p w:rsidR="00157B96" w:rsidRDefault="008806FF" w:rsidP="006E66BE">
      <w:pPr>
        <w:jc w:val="center"/>
        <w:rPr>
          <w:rFonts w:asciiTheme="majorHAnsi" w:hAnsiTheme="majorHAnsi"/>
          <w:b/>
          <w:sz w:val="72"/>
        </w:rPr>
      </w:pPr>
      <w:r w:rsidRPr="00515832">
        <w:rPr>
          <w:rFonts w:asciiTheme="majorHAnsi" w:hAnsiTheme="majorHAnsi"/>
          <w:b/>
          <w:sz w:val="72"/>
        </w:rPr>
        <w:t>SPECIAL EVENT</w:t>
      </w:r>
      <w:r w:rsidR="009A072E" w:rsidRPr="00515832">
        <w:rPr>
          <w:rFonts w:asciiTheme="majorHAnsi" w:hAnsiTheme="majorHAnsi"/>
          <w:b/>
          <w:sz w:val="72"/>
        </w:rPr>
        <w:t>S</w:t>
      </w:r>
      <w:r w:rsidRPr="00515832">
        <w:rPr>
          <w:rFonts w:asciiTheme="majorHAnsi" w:hAnsiTheme="majorHAnsi"/>
          <w:b/>
          <w:sz w:val="72"/>
        </w:rPr>
        <w:t xml:space="preserve"> </w:t>
      </w:r>
    </w:p>
    <w:p w:rsidR="008806FF" w:rsidRPr="00515832" w:rsidRDefault="00157B96" w:rsidP="006E66BE">
      <w:pPr>
        <w:jc w:val="center"/>
        <w:rPr>
          <w:rFonts w:asciiTheme="majorHAnsi" w:hAnsiTheme="majorHAnsi"/>
          <w:b/>
          <w:sz w:val="72"/>
        </w:rPr>
      </w:pPr>
      <w:r>
        <w:rPr>
          <w:rFonts w:asciiTheme="majorHAnsi" w:hAnsiTheme="majorHAnsi"/>
          <w:b/>
          <w:sz w:val="72"/>
        </w:rPr>
        <w:t>PLANNING GUIDE</w:t>
      </w:r>
    </w:p>
    <w:p w:rsidR="008806FF" w:rsidRPr="00515832" w:rsidRDefault="008806FF" w:rsidP="006E66BE">
      <w:pPr>
        <w:jc w:val="center"/>
        <w:rPr>
          <w:rFonts w:asciiTheme="majorHAnsi" w:hAnsiTheme="majorHAnsi"/>
        </w:rPr>
      </w:pPr>
    </w:p>
    <w:p w:rsidR="00502AFB" w:rsidRPr="00515832" w:rsidRDefault="00502AFB"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rPr>
      </w:pPr>
    </w:p>
    <w:p w:rsidR="008806FF" w:rsidRPr="00515832" w:rsidRDefault="008806FF" w:rsidP="006E66BE">
      <w:pPr>
        <w:jc w:val="center"/>
        <w:rPr>
          <w:rFonts w:asciiTheme="majorHAnsi" w:hAnsiTheme="majorHAnsi"/>
          <w:sz w:val="28"/>
        </w:rPr>
      </w:pPr>
    </w:p>
    <w:p w:rsidR="008806FF" w:rsidRPr="00515832" w:rsidRDefault="008806FF" w:rsidP="006E66BE">
      <w:pPr>
        <w:jc w:val="center"/>
        <w:rPr>
          <w:rFonts w:asciiTheme="majorHAnsi" w:hAnsiTheme="majorHAnsi"/>
          <w:sz w:val="28"/>
        </w:rPr>
      </w:pPr>
    </w:p>
    <w:p w:rsidR="008806FF" w:rsidRPr="006755CF" w:rsidRDefault="008806FF" w:rsidP="006E66BE">
      <w:pPr>
        <w:jc w:val="center"/>
        <w:rPr>
          <w:rFonts w:asciiTheme="majorHAnsi" w:hAnsiTheme="majorHAnsi"/>
          <w:sz w:val="28"/>
          <w:szCs w:val="28"/>
        </w:rPr>
      </w:pPr>
    </w:p>
    <w:p w:rsidR="008806FF" w:rsidRPr="006755CF" w:rsidRDefault="008806FF" w:rsidP="006E66BE">
      <w:pPr>
        <w:jc w:val="center"/>
        <w:rPr>
          <w:rFonts w:asciiTheme="majorHAnsi" w:hAnsiTheme="majorHAnsi"/>
          <w:sz w:val="28"/>
          <w:szCs w:val="28"/>
        </w:rPr>
      </w:pPr>
      <w:r w:rsidRPr="006755CF">
        <w:rPr>
          <w:rFonts w:asciiTheme="majorHAnsi" w:hAnsiTheme="majorHAnsi"/>
          <w:sz w:val="28"/>
          <w:szCs w:val="28"/>
        </w:rPr>
        <w:t>Office of Special Events · 1401 Recreation Way · Colorado Springs, CO 80905</w:t>
      </w:r>
    </w:p>
    <w:p w:rsidR="006E66BE" w:rsidRPr="00515832" w:rsidRDefault="008806FF" w:rsidP="006E66BE">
      <w:pPr>
        <w:jc w:val="center"/>
        <w:rPr>
          <w:rFonts w:asciiTheme="majorHAnsi" w:hAnsiTheme="majorHAnsi"/>
        </w:rPr>
      </w:pPr>
      <w:r w:rsidRPr="006755CF">
        <w:rPr>
          <w:rFonts w:asciiTheme="majorHAnsi" w:hAnsiTheme="majorHAnsi"/>
          <w:sz w:val="28"/>
          <w:szCs w:val="28"/>
        </w:rPr>
        <w:t>719.385.</w:t>
      </w:r>
      <w:r w:rsidR="00891B7F" w:rsidRPr="006755CF">
        <w:rPr>
          <w:rFonts w:asciiTheme="majorHAnsi" w:hAnsiTheme="majorHAnsi"/>
          <w:sz w:val="28"/>
          <w:szCs w:val="28"/>
        </w:rPr>
        <w:t>5940</w:t>
      </w:r>
      <w:r w:rsidRPr="006755CF">
        <w:rPr>
          <w:rFonts w:asciiTheme="majorHAnsi" w:hAnsiTheme="majorHAnsi"/>
          <w:sz w:val="28"/>
          <w:szCs w:val="28"/>
        </w:rPr>
        <w:t xml:space="preserve"> · </w:t>
      </w:r>
      <w:r w:rsidR="006755CF" w:rsidRPr="006755CF">
        <w:rPr>
          <w:rFonts w:asciiTheme="majorHAnsi" w:hAnsiTheme="majorHAnsi" w:cs="Arial"/>
          <w:color w:val="000000"/>
          <w:sz w:val="28"/>
          <w:szCs w:val="28"/>
        </w:rPr>
        <w:t>events@coloradosprings.gov</w:t>
      </w:r>
      <w:r w:rsidR="00891B7F" w:rsidRPr="006755CF">
        <w:rPr>
          <w:rFonts w:asciiTheme="majorHAnsi" w:hAnsiTheme="majorHAnsi"/>
          <w:sz w:val="28"/>
          <w:szCs w:val="28"/>
        </w:rPr>
        <w:t xml:space="preserve"> · </w:t>
      </w:r>
      <w:hyperlink r:id="rId9" w:history="1">
        <w:r w:rsidR="0016697F" w:rsidRPr="006755CF">
          <w:rPr>
            <w:rStyle w:val="Hyperlink"/>
            <w:rFonts w:asciiTheme="majorHAnsi" w:hAnsiTheme="majorHAnsi"/>
            <w:sz w:val="28"/>
            <w:szCs w:val="28"/>
          </w:rPr>
          <w:t>www.coloradosprings.gov</w:t>
        </w:r>
      </w:hyperlink>
      <w:r w:rsidR="006E66BE" w:rsidRPr="00515832">
        <w:rPr>
          <w:rFonts w:asciiTheme="majorHAnsi" w:hAnsiTheme="majorHAnsi"/>
        </w:rPr>
        <w:br w:type="page"/>
      </w:r>
    </w:p>
    <w:p w:rsidR="00C83F27" w:rsidRPr="00515832" w:rsidRDefault="00CC68DF" w:rsidP="00BC3E09">
      <w:pPr>
        <w:contextualSpacing/>
        <w:jc w:val="center"/>
        <w:rPr>
          <w:rFonts w:asciiTheme="majorHAnsi" w:hAnsiTheme="majorHAnsi"/>
        </w:rPr>
      </w:pPr>
      <w:r w:rsidRPr="00515832">
        <w:rPr>
          <w:rFonts w:asciiTheme="majorHAnsi" w:hAnsiTheme="majorHAnsi"/>
          <w:noProof/>
        </w:rPr>
        <w:lastRenderedPageBreak/>
        <w:drawing>
          <wp:inline distT="0" distB="0" distL="0" distR="0" wp14:anchorId="64990FD4" wp14:editId="5F0136CB">
            <wp:extent cx="3187261" cy="192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Even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92037" cy="1926933"/>
                    </a:xfrm>
                    <a:prstGeom prst="rect">
                      <a:avLst/>
                    </a:prstGeom>
                  </pic:spPr>
                </pic:pic>
              </a:graphicData>
            </a:graphic>
          </wp:inline>
        </w:drawing>
      </w:r>
    </w:p>
    <w:p w:rsidR="00494B46" w:rsidRPr="00515832" w:rsidRDefault="00494B46" w:rsidP="00BC3E09">
      <w:pPr>
        <w:contextualSpacing/>
        <w:jc w:val="center"/>
        <w:rPr>
          <w:rFonts w:asciiTheme="majorHAnsi" w:hAnsiTheme="majorHAnsi"/>
        </w:rPr>
      </w:pPr>
    </w:p>
    <w:p w:rsidR="0087306C" w:rsidRPr="00515832" w:rsidRDefault="0087306C" w:rsidP="00BC3E09">
      <w:pPr>
        <w:contextualSpacing/>
        <w:rPr>
          <w:rFonts w:asciiTheme="majorHAnsi" w:hAnsiTheme="majorHAnsi"/>
        </w:rPr>
      </w:pPr>
    </w:p>
    <w:p w:rsidR="00494B46" w:rsidRPr="00515832" w:rsidRDefault="00494B46" w:rsidP="00BC3E09">
      <w:pPr>
        <w:contextualSpacing/>
        <w:rPr>
          <w:rFonts w:asciiTheme="majorHAnsi" w:hAnsiTheme="majorHAnsi"/>
        </w:rPr>
      </w:pPr>
      <w:r w:rsidRPr="00515832">
        <w:rPr>
          <w:rFonts w:asciiTheme="majorHAnsi" w:hAnsiTheme="majorHAnsi"/>
        </w:rPr>
        <w:t>Thank you for holding yo</w:t>
      </w:r>
      <w:r w:rsidR="001201D1" w:rsidRPr="00515832">
        <w:rPr>
          <w:rFonts w:asciiTheme="majorHAnsi" w:hAnsiTheme="majorHAnsi"/>
        </w:rPr>
        <w:t xml:space="preserve">ur </w:t>
      </w:r>
      <w:r w:rsidR="00415758" w:rsidRPr="00515832">
        <w:rPr>
          <w:rFonts w:asciiTheme="majorHAnsi" w:hAnsiTheme="majorHAnsi"/>
        </w:rPr>
        <w:t xml:space="preserve">special </w:t>
      </w:r>
      <w:r w:rsidR="001201D1" w:rsidRPr="00515832">
        <w:rPr>
          <w:rFonts w:asciiTheme="majorHAnsi" w:hAnsiTheme="majorHAnsi"/>
        </w:rPr>
        <w:t>event in Colorado Springs! We</w:t>
      </w:r>
      <w:r w:rsidRPr="00515832">
        <w:rPr>
          <w:rFonts w:asciiTheme="majorHAnsi" w:hAnsiTheme="majorHAnsi"/>
        </w:rPr>
        <w:t xml:space="preserve"> look forward to working with you to ensure your event is safe and successful. </w:t>
      </w:r>
    </w:p>
    <w:p w:rsidR="00494B46" w:rsidRPr="00515832" w:rsidRDefault="00494B46" w:rsidP="00BC3E09">
      <w:pPr>
        <w:contextualSpacing/>
        <w:rPr>
          <w:rFonts w:asciiTheme="majorHAnsi" w:hAnsiTheme="majorHAnsi"/>
        </w:rPr>
      </w:pPr>
    </w:p>
    <w:p w:rsidR="00494B46" w:rsidRPr="00515832" w:rsidRDefault="00494B46" w:rsidP="00BC3E09">
      <w:pPr>
        <w:contextualSpacing/>
        <w:rPr>
          <w:rFonts w:asciiTheme="majorHAnsi" w:hAnsiTheme="majorHAnsi"/>
        </w:rPr>
      </w:pPr>
      <w:r w:rsidRPr="00515832">
        <w:rPr>
          <w:rFonts w:asciiTheme="majorHAnsi" w:hAnsiTheme="majorHAnsi"/>
        </w:rPr>
        <w:t>A permit is required to hold events suc</w:t>
      </w:r>
      <w:r w:rsidR="004E18F9" w:rsidRPr="00515832">
        <w:rPr>
          <w:rFonts w:asciiTheme="majorHAnsi" w:hAnsiTheme="majorHAnsi"/>
        </w:rPr>
        <w:t xml:space="preserve">h as festivals, parades, </w:t>
      </w:r>
      <w:r w:rsidR="003635F8" w:rsidRPr="00515832">
        <w:rPr>
          <w:rFonts w:asciiTheme="majorHAnsi" w:hAnsiTheme="majorHAnsi"/>
        </w:rPr>
        <w:t xml:space="preserve">block parties, </w:t>
      </w:r>
      <w:r w:rsidR="004E18F9" w:rsidRPr="00515832">
        <w:rPr>
          <w:rFonts w:asciiTheme="majorHAnsi" w:hAnsiTheme="majorHAnsi"/>
        </w:rPr>
        <w:t>runs, walks or sporting events</w:t>
      </w:r>
      <w:r w:rsidRPr="00515832">
        <w:rPr>
          <w:rFonts w:asciiTheme="majorHAnsi" w:hAnsiTheme="majorHAnsi"/>
        </w:rPr>
        <w:t xml:space="preserve"> on public rights-of-way (</w:t>
      </w:r>
      <w:r w:rsidR="0015147E" w:rsidRPr="00515832">
        <w:rPr>
          <w:rFonts w:asciiTheme="majorHAnsi" w:hAnsiTheme="majorHAnsi"/>
        </w:rPr>
        <w:t>C</w:t>
      </w:r>
      <w:r w:rsidRPr="00515832">
        <w:rPr>
          <w:rFonts w:asciiTheme="majorHAnsi" w:hAnsiTheme="majorHAnsi"/>
        </w:rPr>
        <w:t xml:space="preserve">ity streets, sidewalks, alleys or easements). Permits are also required to hold outdoor public events on </w:t>
      </w:r>
      <w:r w:rsidR="0015147E" w:rsidRPr="00515832">
        <w:rPr>
          <w:rFonts w:asciiTheme="majorHAnsi" w:hAnsiTheme="majorHAnsi"/>
        </w:rPr>
        <w:t>C</w:t>
      </w:r>
      <w:r w:rsidRPr="00515832">
        <w:rPr>
          <w:rFonts w:asciiTheme="majorHAnsi" w:hAnsiTheme="majorHAnsi"/>
        </w:rPr>
        <w:t>ity-owned properties such as parks and trails. Information and applications in this packet pertain to the most common events.</w:t>
      </w:r>
    </w:p>
    <w:p w:rsidR="00494B46" w:rsidRPr="00515832" w:rsidRDefault="00494B46" w:rsidP="00BC3E09">
      <w:pPr>
        <w:contextualSpacing/>
        <w:rPr>
          <w:rFonts w:asciiTheme="majorHAnsi" w:hAnsiTheme="majorHAnsi"/>
        </w:rPr>
      </w:pPr>
    </w:p>
    <w:p w:rsidR="00494B46" w:rsidRPr="00515832" w:rsidRDefault="00494B46" w:rsidP="00BC3E09">
      <w:pPr>
        <w:contextualSpacing/>
        <w:rPr>
          <w:rFonts w:asciiTheme="majorHAnsi" w:hAnsiTheme="majorHAnsi"/>
        </w:rPr>
      </w:pPr>
      <w:r w:rsidRPr="00515832">
        <w:rPr>
          <w:rFonts w:asciiTheme="majorHAnsi" w:hAnsiTheme="majorHAnsi"/>
        </w:rPr>
        <w:t>The City of Colorado Springs Parks, Recreation and Cultu</w:t>
      </w:r>
      <w:r w:rsidR="00A93276" w:rsidRPr="00515832">
        <w:rPr>
          <w:rFonts w:asciiTheme="majorHAnsi" w:hAnsiTheme="majorHAnsi"/>
        </w:rPr>
        <w:t xml:space="preserve">ral Services Department </w:t>
      </w:r>
      <w:r w:rsidR="009D7EEF" w:rsidRPr="00515832">
        <w:rPr>
          <w:rFonts w:asciiTheme="majorHAnsi" w:hAnsiTheme="majorHAnsi"/>
        </w:rPr>
        <w:t>employ</w:t>
      </w:r>
      <w:r w:rsidRPr="00515832">
        <w:rPr>
          <w:rFonts w:asciiTheme="majorHAnsi" w:hAnsiTheme="majorHAnsi"/>
        </w:rPr>
        <w:t xml:space="preserve"> a full-time staff of professional event planners to assist you with your event. Because every event is unique, it is important that you consult with the </w:t>
      </w:r>
      <w:r w:rsidR="0087306C" w:rsidRPr="00515832">
        <w:rPr>
          <w:rFonts w:asciiTheme="majorHAnsi" w:hAnsiTheme="majorHAnsi"/>
        </w:rPr>
        <w:t xml:space="preserve">Office of </w:t>
      </w:r>
      <w:r w:rsidR="001201D1" w:rsidRPr="00515832">
        <w:rPr>
          <w:rFonts w:asciiTheme="majorHAnsi" w:hAnsiTheme="majorHAnsi"/>
        </w:rPr>
        <w:t xml:space="preserve">Special Events </w:t>
      </w:r>
      <w:r w:rsidRPr="00515832">
        <w:rPr>
          <w:rFonts w:asciiTheme="majorHAnsi" w:hAnsiTheme="majorHAnsi"/>
        </w:rPr>
        <w:t>as soon as your plan starts developing. Large and/or first year events need more time to plan than smaller, seasoned events.</w:t>
      </w:r>
    </w:p>
    <w:p w:rsidR="00494B46" w:rsidRPr="00515832" w:rsidRDefault="00494B46" w:rsidP="00BC3E09">
      <w:pPr>
        <w:contextualSpacing/>
        <w:rPr>
          <w:rFonts w:asciiTheme="majorHAnsi" w:hAnsiTheme="majorHAnsi"/>
        </w:rPr>
      </w:pPr>
    </w:p>
    <w:p w:rsidR="00494B46" w:rsidRPr="00515832" w:rsidRDefault="00494B46" w:rsidP="00BC3E09">
      <w:pPr>
        <w:contextualSpacing/>
        <w:rPr>
          <w:rFonts w:asciiTheme="majorHAnsi" w:hAnsiTheme="majorHAnsi"/>
        </w:rPr>
      </w:pPr>
      <w:r w:rsidRPr="00515832">
        <w:rPr>
          <w:rFonts w:asciiTheme="majorHAnsi" w:hAnsiTheme="majorHAnsi"/>
        </w:rPr>
        <w:t xml:space="preserve">The goal of the </w:t>
      </w:r>
      <w:r w:rsidR="0087306C" w:rsidRPr="00515832">
        <w:rPr>
          <w:rFonts w:asciiTheme="majorHAnsi" w:hAnsiTheme="majorHAnsi"/>
        </w:rPr>
        <w:t>Office of Special Events</w:t>
      </w:r>
      <w:r w:rsidRPr="00515832">
        <w:rPr>
          <w:rFonts w:asciiTheme="majorHAnsi" w:hAnsiTheme="majorHAnsi"/>
        </w:rPr>
        <w:t xml:space="preserve"> is to help make the coordination of your event in Colorado Springs as seamless as possible. Contact us early in your planning process so we can help you from the start:</w:t>
      </w:r>
    </w:p>
    <w:p w:rsidR="00494B46" w:rsidRPr="00515832" w:rsidRDefault="00494B46" w:rsidP="00BC3E09">
      <w:pPr>
        <w:contextualSpacing/>
        <w:rPr>
          <w:rFonts w:asciiTheme="majorHAnsi" w:hAnsiTheme="majorHAnsi"/>
        </w:rPr>
      </w:pPr>
    </w:p>
    <w:p w:rsidR="00494B46" w:rsidRPr="00515832" w:rsidRDefault="00494B46" w:rsidP="00BC3E09">
      <w:pPr>
        <w:contextualSpacing/>
        <w:rPr>
          <w:rFonts w:asciiTheme="majorHAnsi" w:hAnsiTheme="majorHAnsi"/>
        </w:rPr>
      </w:pPr>
      <w:r w:rsidRPr="00515832">
        <w:rPr>
          <w:rFonts w:asciiTheme="majorHAnsi" w:hAnsiTheme="majorHAnsi"/>
        </w:rPr>
        <w:t>City of Colorado Springs</w:t>
      </w:r>
    </w:p>
    <w:p w:rsidR="00494B46" w:rsidRPr="00515832" w:rsidRDefault="00494B46" w:rsidP="00BC3E09">
      <w:pPr>
        <w:contextualSpacing/>
        <w:rPr>
          <w:rFonts w:asciiTheme="majorHAnsi" w:hAnsiTheme="majorHAnsi"/>
        </w:rPr>
      </w:pPr>
      <w:r w:rsidRPr="00515832">
        <w:rPr>
          <w:rFonts w:asciiTheme="majorHAnsi" w:hAnsiTheme="majorHAnsi"/>
        </w:rPr>
        <w:t>Parks, Recreation &amp; Cultural Services</w:t>
      </w:r>
    </w:p>
    <w:p w:rsidR="00910020" w:rsidRPr="00515832" w:rsidRDefault="0087306C" w:rsidP="00BC3E09">
      <w:pPr>
        <w:contextualSpacing/>
        <w:rPr>
          <w:rFonts w:asciiTheme="majorHAnsi" w:hAnsiTheme="majorHAnsi"/>
        </w:rPr>
      </w:pPr>
      <w:r w:rsidRPr="00515832">
        <w:rPr>
          <w:rFonts w:asciiTheme="majorHAnsi" w:hAnsiTheme="majorHAnsi"/>
        </w:rPr>
        <w:t>Office of Special Events</w:t>
      </w:r>
    </w:p>
    <w:p w:rsidR="006732EF" w:rsidRPr="00515832" w:rsidRDefault="006732EF" w:rsidP="00BC3E09">
      <w:pPr>
        <w:contextualSpacing/>
        <w:rPr>
          <w:rFonts w:asciiTheme="majorHAnsi" w:hAnsiTheme="majorHAnsi"/>
        </w:rPr>
      </w:pPr>
    </w:p>
    <w:p w:rsidR="00494B46" w:rsidRPr="00515832" w:rsidRDefault="00494B46" w:rsidP="00BC3E09">
      <w:pPr>
        <w:contextualSpacing/>
        <w:rPr>
          <w:rFonts w:asciiTheme="majorHAnsi" w:hAnsiTheme="majorHAnsi"/>
        </w:rPr>
      </w:pPr>
      <w:r w:rsidRPr="00515832">
        <w:rPr>
          <w:rFonts w:asciiTheme="majorHAnsi" w:hAnsiTheme="majorHAnsi"/>
        </w:rPr>
        <w:t>1401 Recreation Way</w:t>
      </w:r>
    </w:p>
    <w:p w:rsidR="00494B46" w:rsidRPr="00515832" w:rsidRDefault="00494B46" w:rsidP="00BC3E09">
      <w:pPr>
        <w:contextualSpacing/>
        <w:rPr>
          <w:rFonts w:asciiTheme="majorHAnsi" w:hAnsiTheme="majorHAnsi"/>
        </w:rPr>
      </w:pPr>
      <w:r w:rsidRPr="00515832">
        <w:rPr>
          <w:rFonts w:asciiTheme="majorHAnsi" w:hAnsiTheme="majorHAnsi"/>
        </w:rPr>
        <w:t>Colorado Springs, CO 80905</w:t>
      </w:r>
    </w:p>
    <w:p w:rsidR="006732EF" w:rsidRPr="00515832" w:rsidRDefault="006732EF" w:rsidP="00BC3E09">
      <w:pPr>
        <w:contextualSpacing/>
        <w:rPr>
          <w:rFonts w:asciiTheme="majorHAnsi" w:hAnsiTheme="majorHAnsi"/>
        </w:rPr>
      </w:pPr>
    </w:p>
    <w:p w:rsidR="006732EF" w:rsidRPr="006755CF" w:rsidRDefault="006732EF" w:rsidP="00BC3E09">
      <w:pPr>
        <w:contextualSpacing/>
        <w:rPr>
          <w:rFonts w:asciiTheme="majorHAnsi" w:hAnsiTheme="majorHAnsi"/>
        </w:rPr>
      </w:pPr>
      <w:r w:rsidRPr="006755CF">
        <w:rPr>
          <w:rFonts w:asciiTheme="majorHAnsi" w:hAnsiTheme="majorHAnsi"/>
        </w:rPr>
        <w:t>719.385.5940</w:t>
      </w:r>
    </w:p>
    <w:p w:rsidR="00494B46" w:rsidRPr="006755CF" w:rsidRDefault="00C93472" w:rsidP="00BC3E09">
      <w:pPr>
        <w:contextualSpacing/>
        <w:rPr>
          <w:rFonts w:asciiTheme="majorHAnsi" w:hAnsiTheme="majorHAnsi" w:cs="Arial"/>
          <w:color w:val="000000"/>
        </w:rPr>
      </w:pPr>
      <w:hyperlink r:id="rId11" w:history="1">
        <w:r w:rsidR="006755CF" w:rsidRPr="006755CF">
          <w:rPr>
            <w:rStyle w:val="Hyperlink"/>
            <w:rFonts w:asciiTheme="majorHAnsi" w:hAnsiTheme="majorHAnsi" w:cs="Arial"/>
          </w:rPr>
          <w:t>events@coloradosprings.gov</w:t>
        </w:r>
      </w:hyperlink>
    </w:p>
    <w:p w:rsidR="006755CF" w:rsidRPr="00515832" w:rsidRDefault="006755CF" w:rsidP="00BC3E09">
      <w:pPr>
        <w:contextualSpacing/>
        <w:rPr>
          <w:rFonts w:asciiTheme="majorHAnsi" w:hAnsiTheme="majorHAnsi"/>
        </w:rPr>
      </w:pPr>
    </w:p>
    <w:p w:rsidR="00494B46" w:rsidRPr="00515832" w:rsidRDefault="00144850" w:rsidP="00BC3E09">
      <w:pPr>
        <w:contextualSpacing/>
        <w:rPr>
          <w:rFonts w:asciiTheme="majorHAnsi" w:hAnsiTheme="majorHAnsi"/>
        </w:rPr>
      </w:pPr>
      <w:r w:rsidRPr="00515832">
        <w:rPr>
          <w:rFonts w:asciiTheme="majorHAnsi" w:hAnsiTheme="majorHAnsi"/>
        </w:rPr>
        <w:t xml:space="preserve">All of the documents in this guide can be found online at </w:t>
      </w:r>
      <w:hyperlink r:id="rId12" w:history="1">
        <w:r w:rsidR="00077757" w:rsidRPr="00157B96">
          <w:rPr>
            <w:rStyle w:val="Hyperlink"/>
            <w:rFonts w:asciiTheme="majorHAnsi" w:hAnsiTheme="majorHAnsi"/>
          </w:rPr>
          <w:t>www.coloradosprings.gov</w:t>
        </w:r>
        <w:r w:rsidR="00157B96" w:rsidRPr="00157B96">
          <w:rPr>
            <w:rStyle w:val="Hyperlink"/>
            <w:rFonts w:asciiTheme="majorHAnsi" w:hAnsiTheme="majorHAnsi"/>
          </w:rPr>
          <w:t>/specialevents</w:t>
        </w:r>
      </w:hyperlink>
      <w:r w:rsidRPr="00515832">
        <w:rPr>
          <w:rFonts w:asciiTheme="majorHAnsi" w:hAnsiTheme="majorHAnsi"/>
        </w:rPr>
        <w:t>.</w:t>
      </w:r>
    </w:p>
    <w:p w:rsidR="00144850" w:rsidRPr="00515832" w:rsidRDefault="00144850" w:rsidP="00BC3E09">
      <w:pPr>
        <w:contextualSpacing/>
        <w:rPr>
          <w:rFonts w:asciiTheme="majorHAnsi" w:hAnsiTheme="majorHAnsi"/>
        </w:rPr>
      </w:pPr>
    </w:p>
    <w:p w:rsidR="00B162A2" w:rsidRPr="00515832" w:rsidRDefault="00B162A2" w:rsidP="00BC3E09">
      <w:pPr>
        <w:autoSpaceDE w:val="0"/>
        <w:autoSpaceDN w:val="0"/>
        <w:adjustRightInd w:val="0"/>
        <w:contextualSpacing/>
        <w:rPr>
          <w:rFonts w:asciiTheme="majorHAnsi" w:hAnsiTheme="majorHAnsi"/>
        </w:rPr>
      </w:pPr>
      <w:r w:rsidRPr="00515832">
        <w:rPr>
          <w:rFonts w:asciiTheme="majorHAnsi" w:hAnsiTheme="majorHAnsi" w:cs="Calibri-Italic"/>
          <w:i/>
          <w:iCs/>
        </w:rPr>
        <w:t xml:space="preserve">Events held at </w:t>
      </w:r>
      <w:r w:rsidR="00CC68DF" w:rsidRPr="00515832">
        <w:rPr>
          <w:rFonts w:asciiTheme="majorHAnsi" w:hAnsiTheme="majorHAnsi" w:cs="Calibri-Italic"/>
          <w:i/>
          <w:iCs/>
        </w:rPr>
        <w:t xml:space="preserve">Rock Ledge Ranch Historic Site, </w:t>
      </w:r>
      <w:r w:rsidR="00E549E5">
        <w:rPr>
          <w:rFonts w:asciiTheme="majorHAnsi" w:hAnsiTheme="majorHAnsi" w:cs="Calibri-Italic"/>
          <w:i/>
          <w:iCs/>
        </w:rPr>
        <w:t xml:space="preserve">Pikes Peak - </w:t>
      </w:r>
      <w:r w:rsidRPr="00515832">
        <w:rPr>
          <w:rFonts w:asciiTheme="majorHAnsi" w:hAnsiTheme="majorHAnsi" w:cs="Calibri-Italic"/>
          <w:i/>
          <w:iCs/>
        </w:rPr>
        <w:t>America’s Mountain, the Pioneer’s Museum or the Colorado Springs Airport require separate permits and permissions. Contacts for these facilities are available through the Office of Special Events.</w:t>
      </w:r>
    </w:p>
    <w:p w:rsidR="00B162A2" w:rsidRPr="00515832" w:rsidRDefault="00B162A2" w:rsidP="00BC3E09">
      <w:pPr>
        <w:contextualSpacing/>
        <w:rPr>
          <w:rFonts w:asciiTheme="majorHAnsi" w:hAnsiTheme="majorHAnsi"/>
        </w:rPr>
      </w:pPr>
    </w:p>
    <w:p w:rsidR="00B162A2" w:rsidRPr="00515832" w:rsidRDefault="00B162A2" w:rsidP="00BC3E09">
      <w:pPr>
        <w:contextualSpacing/>
        <w:rPr>
          <w:rFonts w:asciiTheme="majorHAnsi" w:hAnsiTheme="majorHAnsi"/>
          <w:b/>
          <w:u w:val="single"/>
        </w:rPr>
      </w:pPr>
      <w:r w:rsidRPr="00515832">
        <w:rPr>
          <w:rFonts w:asciiTheme="majorHAnsi" w:hAnsiTheme="majorHAnsi"/>
          <w:b/>
          <w:u w:val="single"/>
        </w:rPr>
        <w:br w:type="page"/>
      </w:r>
    </w:p>
    <w:bookmarkStart w:id="0" w:name="_Toc27057862" w:displacedByCustomXml="next"/>
    <w:sdt>
      <w:sdtPr>
        <w:rPr>
          <w:rFonts w:asciiTheme="minorHAnsi" w:eastAsiaTheme="minorHAnsi" w:hAnsiTheme="minorHAnsi" w:cstheme="minorBidi"/>
          <w:b w:val="0"/>
          <w:bCs w:val="0"/>
          <w:color w:val="auto"/>
          <w:sz w:val="22"/>
          <w:szCs w:val="22"/>
        </w:rPr>
        <w:id w:val="-1346235415"/>
        <w:docPartObj>
          <w:docPartGallery w:val="Table of Contents"/>
          <w:docPartUnique/>
        </w:docPartObj>
      </w:sdtPr>
      <w:sdtEndPr>
        <w:rPr>
          <w:noProof/>
        </w:rPr>
      </w:sdtEndPr>
      <w:sdtContent>
        <w:p w:rsidR="00A57340" w:rsidRPr="00515832" w:rsidRDefault="00A74AC5" w:rsidP="00840BDD">
          <w:pPr>
            <w:pStyle w:val="Heading1"/>
            <w:rPr>
              <w:rStyle w:val="Heading1Char"/>
              <w:b/>
              <w:color w:val="auto"/>
            </w:rPr>
          </w:pPr>
          <w:r w:rsidRPr="00515832">
            <w:rPr>
              <w:rStyle w:val="Heading1Char"/>
              <w:b/>
              <w:color w:val="auto"/>
            </w:rPr>
            <w:t>TABLE OF CONTENTS</w:t>
          </w:r>
          <w:bookmarkEnd w:id="0"/>
        </w:p>
        <w:p w:rsidR="00A74AC5" w:rsidRPr="00515832" w:rsidRDefault="00A74AC5" w:rsidP="00A74AC5">
          <w:pPr>
            <w:rPr>
              <w:rFonts w:asciiTheme="majorHAnsi" w:hAnsiTheme="majorHAnsi"/>
              <w:lang w:eastAsia="ja-JP"/>
            </w:rPr>
          </w:pPr>
        </w:p>
        <w:p w:rsidR="003740EC" w:rsidRDefault="00A57340">
          <w:pPr>
            <w:pStyle w:val="TOC1"/>
            <w:tabs>
              <w:tab w:val="right" w:leader="dot" w:pos="10070"/>
            </w:tabs>
            <w:rPr>
              <w:rFonts w:eastAsiaTheme="minorEastAsia"/>
              <w:noProof/>
            </w:rPr>
          </w:pPr>
          <w:r w:rsidRPr="00515832">
            <w:rPr>
              <w:rFonts w:asciiTheme="majorHAnsi" w:hAnsiTheme="majorHAnsi"/>
            </w:rPr>
            <w:fldChar w:fldCharType="begin"/>
          </w:r>
          <w:r w:rsidRPr="00515832">
            <w:rPr>
              <w:rFonts w:asciiTheme="majorHAnsi" w:hAnsiTheme="majorHAnsi"/>
            </w:rPr>
            <w:instrText xml:space="preserve"> TOC \o "1-3" \h \z \u </w:instrText>
          </w:r>
          <w:r w:rsidRPr="00515832">
            <w:rPr>
              <w:rFonts w:asciiTheme="majorHAnsi" w:hAnsiTheme="majorHAnsi"/>
            </w:rPr>
            <w:fldChar w:fldCharType="separate"/>
          </w:r>
          <w:hyperlink w:anchor="_Toc27057862" w:history="1">
            <w:r w:rsidR="003740EC" w:rsidRPr="00667C58">
              <w:rPr>
                <w:rStyle w:val="Hyperlink"/>
                <w:noProof/>
              </w:rPr>
              <w:t>TABLE OF CONTENTS</w:t>
            </w:r>
            <w:r w:rsidR="003740EC">
              <w:rPr>
                <w:noProof/>
                <w:webHidden/>
              </w:rPr>
              <w:tab/>
            </w:r>
            <w:r w:rsidR="003740EC">
              <w:rPr>
                <w:noProof/>
                <w:webHidden/>
              </w:rPr>
              <w:fldChar w:fldCharType="begin"/>
            </w:r>
            <w:r w:rsidR="003740EC">
              <w:rPr>
                <w:noProof/>
                <w:webHidden/>
              </w:rPr>
              <w:instrText xml:space="preserve"> PAGEREF _Toc27057862 \h </w:instrText>
            </w:r>
            <w:r w:rsidR="003740EC">
              <w:rPr>
                <w:noProof/>
                <w:webHidden/>
              </w:rPr>
            </w:r>
            <w:r w:rsidR="003740EC">
              <w:rPr>
                <w:noProof/>
                <w:webHidden/>
              </w:rPr>
              <w:fldChar w:fldCharType="separate"/>
            </w:r>
            <w:r w:rsidR="00617630">
              <w:rPr>
                <w:noProof/>
                <w:webHidden/>
              </w:rPr>
              <w:t>3</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63" w:history="1">
            <w:r w:rsidR="003740EC" w:rsidRPr="00667C58">
              <w:rPr>
                <w:rStyle w:val="Hyperlink"/>
                <w:noProof/>
              </w:rPr>
              <w:t>WHAT KIND OF EVENT PERMIT DO I NEED?</w:t>
            </w:r>
            <w:r w:rsidR="003740EC">
              <w:rPr>
                <w:noProof/>
                <w:webHidden/>
              </w:rPr>
              <w:tab/>
            </w:r>
            <w:r w:rsidR="003740EC">
              <w:rPr>
                <w:noProof/>
                <w:webHidden/>
              </w:rPr>
              <w:fldChar w:fldCharType="begin"/>
            </w:r>
            <w:r w:rsidR="003740EC">
              <w:rPr>
                <w:noProof/>
                <w:webHidden/>
              </w:rPr>
              <w:instrText xml:space="preserve"> PAGEREF _Toc27057863 \h </w:instrText>
            </w:r>
            <w:r w:rsidR="003740EC">
              <w:rPr>
                <w:noProof/>
                <w:webHidden/>
              </w:rPr>
            </w:r>
            <w:r w:rsidR="003740EC">
              <w:rPr>
                <w:noProof/>
                <w:webHidden/>
              </w:rPr>
              <w:fldChar w:fldCharType="separate"/>
            </w:r>
            <w:r w:rsidR="00617630">
              <w:rPr>
                <w:noProof/>
                <w:webHidden/>
              </w:rPr>
              <w:t>5</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64" w:history="1">
            <w:r w:rsidR="003740EC" w:rsidRPr="00667C58">
              <w:rPr>
                <w:rStyle w:val="Hyperlink"/>
                <w:noProof/>
              </w:rPr>
              <w:t>THE PROCESS AT A GLANCE</w:t>
            </w:r>
            <w:r w:rsidR="003740EC">
              <w:rPr>
                <w:noProof/>
                <w:webHidden/>
              </w:rPr>
              <w:tab/>
            </w:r>
            <w:r w:rsidR="003740EC">
              <w:rPr>
                <w:noProof/>
                <w:webHidden/>
              </w:rPr>
              <w:fldChar w:fldCharType="begin"/>
            </w:r>
            <w:r w:rsidR="003740EC">
              <w:rPr>
                <w:noProof/>
                <w:webHidden/>
              </w:rPr>
              <w:instrText xml:space="preserve"> PAGEREF _Toc27057864 \h </w:instrText>
            </w:r>
            <w:r w:rsidR="003740EC">
              <w:rPr>
                <w:noProof/>
                <w:webHidden/>
              </w:rPr>
            </w:r>
            <w:r w:rsidR="003740EC">
              <w:rPr>
                <w:noProof/>
                <w:webHidden/>
              </w:rPr>
              <w:fldChar w:fldCharType="separate"/>
            </w:r>
            <w:r w:rsidR="00617630">
              <w:rPr>
                <w:noProof/>
                <w:webHidden/>
              </w:rPr>
              <w:t>6</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65" w:history="1">
            <w:r w:rsidR="003740EC" w:rsidRPr="00667C58">
              <w:rPr>
                <w:rStyle w:val="Hyperlink"/>
                <w:noProof/>
              </w:rPr>
              <w:t>Timeline – Park Events</w:t>
            </w:r>
            <w:r w:rsidR="003740EC">
              <w:rPr>
                <w:noProof/>
                <w:webHidden/>
              </w:rPr>
              <w:tab/>
            </w:r>
            <w:r w:rsidR="003740EC">
              <w:rPr>
                <w:noProof/>
                <w:webHidden/>
              </w:rPr>
              <w:fldChar w:fldCharType="begin"/>
            </w:r>
            <w:r w:rsidR="003740EC">
              <w:rPr>
                <w:noProof/>
                <w:webHidden/>
              </w:rPr>
              <w:instrText xml:space="preserve"> PAGEREF _Toc27057865 \h </w:instrText>
            </w:r>
            <w:r w:rsidR="003740EC">
              <w:rPr>
                <w:noProof/>
                <w:webHidden/>
              </w:rPr>
            </w:r>
            <w:r w:rsidR="003740EC">
              <w:rPr>
                <w:noProof/>
                <w:webHidden/>
              </w:rPr>
              <w:fldChar w:fldCharType="separate"/>
            </w:r>
            <w:r w:rsidR="00617630">
              <w:rPr>
                <w:noProof/>
                <w:webHidden/>
              </w:rPr>
              <w:t>6</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66" w:history="1">
            <w:r w:rsidR="003740EC" w:rsidRPr="00667C58">
              <w:rPr>
                <w:rStyle w:val="Hyperlink"/>
                <w:noProof/>
              </w:rPr>
              <w:t>Timeline – Citywide Events/Park Events with 1000+ People</w:t>
            </w:r>
            <w:r w:rsidR="003740EC">
              <w:rPr>
                <w:noProof/>
                <w:webHidden/>
              </w:rPr>
              <w:tab/>
            </w:r>
            <w:r w:rsidR="003740EC">
              <w:rPr>
                <w:noProof/>
                <w:webHidden/>
              </w:rPr>
              <w:fldChar w:fldCharType="begin"/>
            </w:r>
            <w:r w:rsidR="003740EC">
              <w:rPr>
                <w:noProof/>
                <w:webHidden/>
              </w:rPr>
              <w:instrText xml:space="preserve"> PAGEREF _Toc27057866 \h </w:instrText>
            </w:r>
            <w:r w:rsidR="003740EC">
              <w:rPr>
                <w:noProof/>
                <w:webHidden/>
              </w:rPr>
            </w:r>
            <w:r w:rsidR="003740EC">
              <w:rPr>
                <w:noProof/>
                <w:webHidden/>
              </w:rPr>
              <w:fldChar w:fldCharType="separate"/>
            </w:r>
            <w:r w:rsidR="00617630">
              <w:rPr>
                <w:noProof/>
                <w:webHidden/>
              </w:rPr>
              <w:t>6</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67" w:history="1">
            <w:r w:rsidR="003740EC" w:rsidRPr="00667C58">
              <w:rPr>
                <w:rStyle w:val="Hyperlink"/>
                <w:noProof/>
              </w:rPr>
              <w:t>Application Review Meeting – Citywide Events/Park Events with 1000+ People</w:t>
            </w:r>
            <w:r w:rsidR="003740EC">
              <w:rPr>
                <w:noProof/>
                <w:webHidden/>
              </w:rPr>
              <w:tab/>
            </w:r>
            <w:r w:rsidR="003740EC">
              <w:rPr>
                <w:noProof/>
                <w:webHidden/>
              </w:rPr>
              <w:fldChar w:fldCharType="begin"/>
            </w:r>
            <w:r w:rsidR="003740EC">
              <w:rPr>
                <w:noProof/>
                <w:webHidden/>
              </w:rPr>
              <w:instrText xml:space="preserve"> PAGEREF _Toc27057867 \h </w:instrText>
            </w:r>
            <w:r w:rsidR="003740EC">
              <w:rPr>
                <w:noProof/>
                <w:webHidden/>
              </w:rPr>
            </w:r>
            <w:r w:rsidR="003740EC">
              <w:rPr>
                <w:noProof/>
                <w:webHidden/>
              </w:rPr>
              <w:fldChar w:fldCharType="separate"/>
            </w:r>
            <w:r w:rsidR="00617630">
              <w:rPr>
                <w:noProof/>
                <w:webHidden/>
              </w:rPr>
              <w:t>6</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68" w:history="1">
            <w:r w:rsidR="003740EC" w:rsidRPr="00667C58">
              <w:rPr>
                <w:rStyle w:val="Hyperlink"/>
                <w:noProof/>
              </w:rPr>
              <w:t>SPECIAL EVENT APPLICATIONS</w:t>
            </w:r>
            <w:r w:rsidR="003740EC">
              <w:rPr>
                <w:noProof/>
                <w:webHidden/>
              </w:rPr>
              <w:tab/>
            </w:r>
            <w:r w:rsidR="003740EC">
              <w:rPr>
                <w:noProof/>
                <w:webHidden/>
              </w:rPr>
              <w:fldChar w:fldCharType="begin"/>
            </w:r>
            <w:r w:rsidR="003740EC">
              <w:rPr>
                <w:noProof/>
                <w:webHidden/>
              </w:rPr>
              <w:instrText xml:space="preserve"> PAGEREF _Toc27057868 \h </w:instrText>
            </w:r>
            <w:r w:rsidR="003740EC">
              <w:rPr>
                <w:noProof/>
                <w:webHidden/>
              </w:rPr>
            </w:r>
            <w:r w:rsidR="003740EC">
              <w:rPr>
                <w:noProof/>
                <w:webHidden/>
              </w:rPr>
              <w:fldChar w:fldCharType="separate"/>
            </w:r>
            <w:r w:rsidR="00617630">
              <w:rPr>
                <w:noProof/>
                <w:webHidden/>
              </w:rPr>
              <w:t>6</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69" w:history="1">
            <w:r w:rsidR="003740EC" w:rsidRPr="00667C58">
              <w:rPr>
                <w:rStyle w:val="Hyperlink"/>
                <w:noProof/>
              </w:rPr>
              <w:t>SPECIAL EVENTS STAFF</w:t>
            </w:r>
            <w:r w:rsidR="003740EC">
              <w:rPr>
                <w:noProof/>
                <w:webHidden/>
              </w:rPr>
              <w:tab/>
            </w:r>
            <w:r w:rsidR="003740EC">
              <w:rPr>
                <w:noProof/>
                <w:webHidden/>
              </w:rPr>
              <w:fldChar w:fldCharType="begin"/>
            </w:r>
            <w:r w:rsidR="003740EC">
              <w:rPr>
                <w:noProof/>
                <w:webHidden/>
              </w:rPr>
              <w:instrText xml:space="preserve"> PAGEREF _Toc27057869 \h </w:instrText>
            </w:r>
            <w:r w:rsidR="003740EC">
              <w:rPr>
                <w:noProof/>
                <w:webHidden/>
              </w:rPr>
            </w:r>
            <w:r w:rsidR="003740EC">
              <w:rPr>
                <w:noProof/>
                <w:webHidden/>
              </w:rPr>
              <w:fldChar w:fldCharType="separate"/>
            </w:r>
            <w:r w:rsidR="00617630">
              <w:rPr>
                <w:noProof/>
                <w:webHidden/>
              </w:rPr>
              <w:t>7</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0" w:history="1">
            <w:r w:rsidR="003740EC" w:rsidRPr="00667C58">
              <w:rPr>
                <w:rStyle w:val="Hyperlink"/>
                <w:noProof/>
              </w:rPr>
              <w:t>INSURANCE REQUIREMENTS</w:t>
            </w:r>
            <w:r w:rsidR="003740EC">
              <w:rPr>
                <w:noProof/>
                <w:webHidden/>
              </w:rPr>
              <w:tab/>
            </w:r>
            <w:r w:rsidR="003740EC">
              <w:rPr>
                <w:noProof/>
                <w:webHidden/>
              </w:rPr>
              <w:fldChar w:fldCharType="begin"/>
            </w:r>
            <w:r w:rsidR="003740EC">
              <w:rPr>
                <w:noProof/>
                <w:webHidden/>
              </w:rPr>
              <w:instrText xml:space="preserve"> PAGEREF _Toc27057870 \h </w:instrText>
            </w:r>
            <w:r w:rsidR="003740EC">
              <w:rPr>
                <w:noProof/>
                <w:webHidden/>
              </w:rPr>
            </w:r>
            <w:r w:rsidR="003740EC">
              <w:rPr>
                <w:noProof/>
                <w:webHidden/>
              </w:rPr>
              <w:fldChar w:fldCharType="separate"/>
            </w:r>
            <w:r w:rsidR="00617630">
              <w:rPr>
                <w:noProof/>
                <w:webHidden/>
              </w:rPr>
              <w:t>8</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71" w:history="1">
            <w:r w:rsidR="003740EC" w:rsidRPr="00667C58">
              <w:rPr>
                <w:rStyle w:val="Hyperlink"/>
                <w:noProof/>
              </w:rPr>
              <w:t>General Insurance</w:t>
            </w:r>
            <w:r w:rsidR="003740EC">
              <w:rPr>
                <w:noProof/>
                <w:webHidden/>
              </w:rPr>
              <w:tab/>
            </w:r>
            <w:r w:rsidR="003740EC">
              <w:rPr>
                <w:noProof/>
                <w:webHidden/>
              </w:rPr>
              <w:fldChar w:fldCharType="begin"/>
            </w:r>
            <w:r w:rsidR="003740EC">
              <w:rPr>
                <w:noProof/>
                <w:webHidden/>
              </w:rPr>
              <w:instrText xml:space="preserve"> PAGEREF _Toc27057871 \h </w:instrText>
            </w:r>
            <w:r w:rsidR="003740EC">
              <w:rPr>
                <w:noProof/>
                <w:webHidden/>
              </w:rPr>
            </w:r>
            <w:r w:rsidR="003740EC">
              <w:rPr>
                <w:noProof/>
                <w:webHidden/>
              </w:rPr>
              <w:fldChar w:fldCharType="separate"/>
            </w:r>
            <w:r w:rsidR="00617630">
              <w:rPr>
                <w:noProof/>
                <w:webHidden/>
              </w:rPr>
              <w:t>8</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72" w:history="1">
            <w:r w:rsidR="003740EC" w:rsidRPr="00667C58">
              <w:rPr>
                <w:rStyle w:val="Hyperlink"/>
                <w:noProof/>
              </w:rPr>
              <w:t>Liquor Liability Insurance</w:t>
            </w:r>
            <w:r w:rsidR="003740EC">
              <w:rPr>
                <w:noProof/>
                <w:webHidden/>
              </w:rPr>
              <w:tab/>
            </w:r>
            <w:r w:rsidR="003740EC">
              <w:rPr>
                <w:noProof/>
                <w:webHidden/>
              </w:rPr>
              <w:fldChar w:fldCharType="begin"/>
            </w:r>
            <w:r w:rsidR="003740EC">
              <w:rPr>
                <w:noProof/>
                <w:webHidden/>
              </w:rPr>
              <w:instrText xml:space="preserve"> PAGEREF _Toc27057872 \h </w:instrText>
            </w:r>
            <w:r w:rsidR="003740EC">
              <w:rPr>
                <w:noProof/>
                <w:webHidden/>
              </w:rPr>
            </w:r>
            <w:r w:rsidR="003740EC">
              <w:rPr>
                <w:noProof/>
                <w:webHidden/>
              </w:rPr>
              <w:fldChar w:fldCharType="separate"/>
            </w:r>
            <w:r w:rsidR="00617630">
              <w:rPr>
                <w:noProof/>
                <w:webHidden/>
              </w:rPr>
              <w:t>8</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3" w:history="1">
            <w:r w:rsidR="003740EC" w:rsidRPr="00667C58">
              <w:rPr>
                <w:rStyle w:val="Hyperlink"/>
                <w:noProof/>
              </w:rPr>
              <w:t>EVENTS IN CITY PARKS</w:t>
            </w:r>
            <w:r w:rsidR="003740EC">
              <w:rPr>
                <w:noProof/>
                <w:webHidden/>
              </w:rPr>
              <w:tab/>
            </w:r>
            <w:r w:rsidR="003740EC">
              <w:rPr>
                <w:noProof/>
                <w:webHidden/>
              </w:rPr>
              <w:fldChar w:fldCharType="begin"/>
            </w:r>
            <w:r w:rsidR="003740EC">
              <w:rPr>
                <w:noProof/>
                <w:webHidden/>
              </w:rPr>
              <w:instrText xml:space="preserve"> PAGEREF _Toc27057873 \h </w:instrText>
            </w:r>
            <w:r w:rsidR="003740EC">
              <w:rPr>
                <w:noProof/>
                <w:webHidden/>
              </w:rPr>
            </w:r>
            <w:r w:rsidR="003740EC">
              <w:rPr>
                <w:noProof/>
                <w:webHidden/>
              </w:rPr>
              <w:fldChar w:fldCharType="separate"/>
            </w:r>
            <w:r w:rsidR="00617630">
              <w:rPr>
                <w:noProof/>
                <w:webHidden/>
              </w:rPr>
              <w:t>8</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4" w:history="1">
            <w:r w:rsidR="003740EC" w:rsidRPr="00667C58">
              <w:rPr>
                <w:rStyle w:val="Hyperlink"/>
                <w:noProof/>
              </w:rPr>
              <w:t>DOWNTOWN BUSINESS IMPROVEMENT DISTRICT (BID)</w:t>
            </w:r>
            <w:r w:rsidR="003740EC">
              <w:rPr>
                <w:noProof/>
                <w:webHidden/>
              </w:rPr>
              <w:tab/>
            </w:r>
            <w:r w:rsidR="003740EC">
              <w:rPr>
                <w:noProof/>
                <w:webHidden/>
              </w:rPr>
              <w:fldChar w:fldCharType="begin"/>
            </w:r>
            <w:r w:rsidR="003740EC">
              <w:rPr>
                <w:noProof/>
                <w:webHidden/>
              </w:rPr>
              <w:instrText xml:space="preserve"> PAGEREF _Toc27057874 \h </w:instrText>
            </w:r>
            <w:r w:rsidR="003740EC">
              <w:rPr>
                <w:noProof/>
                <w:webHidden/>
              </w:rPr>
            </w:r>
            <w:r w:rsidR="003740EC">
              <w:rPr>
                <w:noProof/>
                <w:webHidden/>
              </w:rPr>
              <w:fldChar w:fldCharType="separate"/>
            </w:r>
            <w:r w:rsidR="00617630">
              <w:rPr>
                <w:noProof/>
                <w:webHidden/>
              </w:rPr>
              <w:t>10</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5" w:history="1">
            <w:r w:rsidR="003740EC" w:rsidRPr="00667C58">
              <w:rPr>
                <w:rStyle w:val="Hyperlink"/>
                <w:noProof/>
              </w:rPr>
              <w:t>EVENT SITE PLANS</w:t>
            </w:r>
            <w:r w:rsidR="003740EC">
              <w:rPr>
                <w:noProof/>
                <w:webHidden/>
              </w:rPr>
              <w:tab/>
            </w:r>
            <w:r w:rsidR="003740EC">
              <w:rPr>
                <w:noProof/>
                <w:webHidden/>
              </w:rPr>
              <w:fldChar w:fldCharType="begin"/>
            </w:r>
            <w:r w:rsidR="003740EC">
              <w:rPr>
                <w:noProof/>
                <w:webHidden/>
              </w:rPr>
              <w:instrText xml:space="preserve"> PAGEREF _Toc27057875 \h </w:instrText>
            </w:r>
            <w:r w:rsidR="003740EC">
              <w:rPr>
                <w:noProof/>
                <w:webHidden/>
              </w:rPr>
            </w:r>
            <w:r w:rsidR="003740EC">
              <w:rPr>
                <w:noProof/>
                <w:webHidden/>
              </w:rPr>
              <w:fldChar w:fldCharType="separate"/>
            </w:r>
            <w:r w:rsidR="00617630">
              <w:rPr>
                <w:noProof/>
                <w:webHidden/>
              </w:rPr>
              <w:t>10</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6" w:history="1">
            <w:r w:rsidR="003740EC" w:rsidRPr="00667C58">
              <w:rPr>
                <w:rStyle w:val="Hyperlink"/>
                <w:noProof/>
              </w:rPr>
              <w:t>TRAFFIC CONTROL PLAN</w:t>
            </w:r>
            <w:r w:rsidR="003740EC">
              <w:rPr>
                <w:noProof/>
                <w:webHidden/>
              </w:rPr>
              <w:tab/>
            </w:r>
            <w:r w:rsidR="003740EC">
              <w:rPr>
                <w:noProof/>
                <w:webHidden/>
              </w:rPr>
              <w:fldChar w:fldCharType="begin"/>
            </w:r>
            <w:r w:rsidR="003740EC">
              <w:rPr>
                <w:noProof/>
                <w:webHidden/>
              </w:rPr>
              <w:instrText xml:space="preserve"> PAGEREF _Toc27057876 \h </w:instrText>
            </w:r>
            <w:r w:rsidR="003740EC">
              <w:rPr>
                <w:noProof/>
                <w:webHidden/>
              </w:rPr>
            </w:r>
            <w:r w:rsidR="003740EC">
              <w:rPr>
                <w:noProof/>
                <w:webHidden/>
              </w:rPr>
              <w:fldChar w:fldCharType="separate"/>
            </w:r>
            <w:r w:rsidR="00617630">
              <w:rPr>
                <w:noProof/>
                <w:webHidden/>
              </w:rPr>
              <w:t>11</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7" w:history="1">
            <w:r w:rsidR="003740EC" w:rsidRPr="00667C58">
              <w:rPr>
                <w:rStyle w:val="Hyperlink"/>
                <w:noProof/>
              </w:rPr>
              <w:t>POLICE/SECURITY</w:t>
            </w:r>
            <w:r w:rsidR="003740EC">
              <w:rPr>
                <w:noProof/>
                <w:webHidden/>
              </w:rPr>
              <w:tab/>
            </w:r>
            <w:r w:rsidR="003740EC">
              <w:rPr>
                <w:noProof/>
                <w:webHidden/>
              </w:rPr>
              <w:fldChar w:fldCharType="begin"/>
            </w:r>
            <w:r w:rsidR="003740EC">
              <w:rPr>
                <w:noProof/>
                <w:webHidden/>
              </w:rPr>
              <w:instrText xml:space="preserve"> PAGEREF _Toc27057877 \h </w:instrText>
            </w:r>
            <w:r w:rsidR="003740EC">
              <w:rPr>
                <w:noProof/>
                <w:webHidden/>
              </w:rPr>
            </w:r>
            <w:r w:rsidR="003740EC">
              <w:rPr>
                <w:noProof/>
                <w:webHidden/>
              </w:rPr>
              <w:fldChar w:fldCharType="separate"/>
            </w:r>
            <w:r w:rsidR="00617630">
              <w:rPr>
                <w:noProof/>
                <w:webHidden/>
              </w:rPr>
              <w:t>11</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78" w:history="1">
            <w:r w:rsidR="003740EC" w:rsidRPr="00667C58">
              <w:rPr>
                <w:rStyle w:val="Hyperlink"/>
                <w:noProof/>
              </w:rPr>
              <w:t>PARKING/TRANSPORTATION</w:t>
            </w:r>
            <w:r w:rsidR="003740EC">
              <w:rPr>
                <w:noProof/>
                <w:webHidden/>
              </w:rPr>
              <w:tab/>
            </w:r>
            <w:r w:rsidR="003740EC">
              <w:rPr>
                <w:noProof/>
                <w:webHidden/>
              </w:rPr>
              <w:fldChar w:fldCharType="begin"/>
            </w:r>
            <w:r w:rsidR="003740EC">
              <w:rPr>
                <w:noProof/>
                <w:webHidden/>
              </w:rPr>
              <w:instrText xml:space="preserve"> PAGEREF _Toc27057878 \h </w:instrText>
            </w:r>
            <w:r w:rsidR="003740EC">
              <w:rPr>
                <w:noProof/>
                <w:webHidden/>
              </w:rPr>
            </w:r>
            <w:r w:rsidR="003740EC">
              <w:rPr>
                <w:noProof/>
                <w:webHidden/>
              </w:rPr>
              <w:fldChar w:fldCharType="separate"/>
            </w:r>
            <w:r w:rsidR="00617630">
              <w:rPr>
                <w:noProof/>
                <w:webHidden/>
              </w:rPr>
              <w:t>12</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79" w:history="1">
            <w:r w:rsidR="003740EC" w:rsidRPr="00667C58">
              <w:rPr>
                <w:rStyle w:val="Hyperlink"/>
                <w:noProof/>
              </w:rPr>
              <w:t>Parking Plan</w:t>
            </w:r>
            <w:r w:rsidR="003740EC">
              <w:rPr>
                <w:noProof/>
                <w:webHidden/>
              </w:rPr>
              <w:tab/>
            </w:r>
            <w:r w:rsidR="003740EC">
              <w:rPr>
                <w:noProof/>
                <w:webHidden/>
              </w:rPr>
              <w:fldChar w:fldCharType="begin"/>
            </w:r>
            <w:r w:rsidR="003740EC">
              <w:rPr>
                <w:noProof/>
                <w:webHidden/>
              </w:rPr>
              <w:instrText xml:space="preserve"> PAGEREF _Toc27057879 \h </w:instrText>
            </w:r>
            <w:r w:rsidR="003740EC">
              <w:rPr>
                <w:noProof/>
                <w:webHidden/>
              </w:rPr>
            </w:r>
            <w:r w:rsidR="003740EC">
              <w:rPr>
                <w:noProof/>
                <w:webHidden/>
              </w:rPr>
              <w:fldChar w:fldCharType="separate"/>
            </w:r>
            <w:r w:rsidR="00617630">
              <w:rPr>
                <w:noProof/>
                <w:webHidden/>
              </w:rPr>
              <w:t>12</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80" w:history="1">
            <w:r w:rsidR="003740EC" w:rsidRPr="00667C58">
              <w:rPr>
                <w:rStyle w:val="Hyperlink"/>
                <w:noProof/>
              </w:rPr>
              <w:t>Meter Hoods</w:t>
            </w:r>
            <w:r w:rsidR="003740EC">
              <w:rPr>
                <w:noProof/>
                <w:webHidden/>
              </w:rPr>
              <w:tab/>
            </w:r>
            <w:r w:rsidR="003740EC">
              <w:rPr>
                <w:noProof/>
                <w:webHidden/>
              </w:rPr>
              <w:fldChar w:fldCharType="begin"/>
            </w:r>
            <w:r w:rsidR="003740EC">
              <w:rPr>
                <w:noProof/>
                <w:webHidden/>
              </w:rPr>
              <w:instrText xml:space="preserve"> PAGEREF _Toc27057880 \h </w:instrText>
            </w:r>
            <w:r w:rsidR="003740EC">
              <w:rPr>
                <w:noProof/>
                <w:webHidden/>
              </w:rPr>
            </w:r>
            <w:r w:rsidR="003740EC">
              <w:rPr>
                <w:noProof/>
                <w:webHidden/>
              </w:rPr>
              <w:fldChar w:fldCharType="separate"/>
            </w:r>
            <w:r w:rsidR="00617630">
              <w:rPr>
                <w:noProof/>
                <w:webHidden/>
              </w:rPr>
              <w:t>12</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81" w:history="1">
            <w:r w:rsidR="003740EC" w:rsidRPr="00667C58">
              <w:rPr>
                <w:rStyle w:val="Hyperlink"/>
                <w:noProof/>
              </w:rPr>
              <w:t>Parking Facilities</w:t>
            </w:r>
            <w:r w:rsidR="003740EC">
              <w:rPr>
                <w:noProof/>
                <w:webHidden/>
              </w:rPr>
              <w:tab/>
            </w:r>
            <w:r w:rsidR="003740EC">
              <w:rPr>
                <w:noProof/>
                <w:webHidden/>
              </w:rPr>
              <w:fldChar w:fldCharType="begin"/>
            </w:r>
            <w:r w:rsidR="003740EC">
              <w:rPr>
                <w:noProof/>
                <w:webHidden/>
              </w:rPr>
              <w:instrText xml:space="preserve"> PAGEREF _Toc27057881 \h </w:instrText>
            </w:r>
            <w:r w:rsidR="003740EC">
              <w:rPr>
                <w:noProof/>
                <w:webHidden/>
              </w:rPr>
            </w:r>
            <w:r w:rsidR="003740EC">
              <w:rPr>
                <w:noProof/>
                <w:webHidden/>
              </w:rPr>
              <w:fldChar w:fldCharType="separate"/>
            </w:r>
            <w:r w:rsidR="00617630">
              <w:rPr>
                <w:noProof/>
                <w:webHidden/>
              </w:rPr>
              <w:t>12</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82" w:history="1">
            <w:r w:rsidR="003740EC" w:rsidRPr="00667C58">
              <w:rPr>
                <w:rStyle w:val="Hyperlink"/>
                <w:noProof/>
              </w:rPr>
              <w:t>Public Transportation/Alternative Transportation</w:t>
            </w:r>
            <w:r w:rsidR="003740EC">
              <w:rPr>
                <w:noProof/>
                <w:webHidden/>
              </w:rPr>
              <w:tab/>
            </w:r>
            <w:r w:rsidR="003740EC">
              <w:rPr>
                <w:noProof/>
                <w:webHidden/>
              </w:rPr>
              <w:fldChar w:fldCharType="begin"/>
            </w:r>
            <w:r w:rsidR="003740EC">
              <w:rPr>
                <w:noProof/>
                <w:webHidden/>
              </w:rPr>
              <w:instrText xml:space="preserve"> PAGEREF _Toc27057882 \h </w:instrText>
            </w:r>
            <w:r w:rsidR="003740EC">
              <w:rPr>
                <w:noProof/>
                <w:webHidden/>
              </w:rPr>
            </w:r>
            <w:r w:rsidR="003740EC">
              <w:rPr>
                <w:noProof/>
                <w:webHidden/>
              </w:rPr>
              <w:fldChar w:fldCharType="separate"/>
            </w:r>
            <w:r w:rsidR="00617630">
              <w:rPr>
                <w:noProof/>
                <w:webHidden/>
              </w:rPr>
              <w:t>12</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83" w:history="1">
            <w:r w:rsidR="003740EC" w:rsidRPr="00667C58">
              <w:rPr>
                <w:rStyle w:val="Hyperlink"/>
                <w:noProof/>
              </w:rPr>
              <w:t>MITIGATION OF IMPACT</w:t>
            </w:r>
            <w:r w:rsidR="003740EC">
              <w:rPr>
                <w:noProof/>
                <w:webHidden/>
              </w:rPr>
              <w:tab/>
            </w:r>
            <w:r w:rsidR="003740EC">
              <w:rPr>
                <w:noProof/>
                <w:webHidden/>
              </w:rPr>
              <w:fldChar w:fldCharType="begin"/>
            </w:r>
            <w:r w:rsidR="003740EC">
              <w:rPr>
                <w:noProof/>
                <w:webHidden/>
              </w:rPr>
              <w:instrText xml:space="preserve"> PAGEREF _Toc27057883 \h </w:instrText>
            </w:r>
            <w:r w:rsidR="003740EC">
              <w:rPr>
                <w:noProof/>
                <w:webHidden/>
              </w:rPr>
            </w:r>
            <w:r w:rsidR="003740EC">
              <w:rPr>
                <w:noProof/>
                <w:webHidden/>
              </w:rPr>
              <w:fldChar w:fldCharType="separate"/>
            </w:r>
            <w:r w:rsidR="00617630">
              <w:rPr>
                <w:noProof/>
                <w:webHidden/>
              </w:rPr>
              <w:t>12</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84" w:history="1">
            <w:r w:rsidR="003740EC" w:rsidRPr="00667C58">
              <w:rPr>
                <w:rStyle w:val="Hyperlink"/>
                <w:noProof/>
              </w:rPr>
              <w:t>MEDICAL PLAN</w:t>
            </w:r>
            <w:r w:rsidR="003740EC">
              <w:rPr>
                <w:noProof/>
                <w:webHidden/>
              </w:rPr>
              <w:tab/>
            </w:r>
            <w:r w:rsidR="003740EC">
              <w:rPr>
                <w:noProof/>
                <w:webHidden/>
              </w:rPr>
              <w:fldChar w:fldCharType="begin"/>
            </w:r>
            <w:r w:rsidR="003740EC">
              <w:rPr>
                <w:noProof/>
                <w:webHidden/>
              </w:rPr>
              <w:instrText xml:space="preserve"> PAGEREF _Toc27057884 \h </w:instrText>
            </w:r>
            <w:r w:rsidR="003740EC">
              <w:rPr>
                <w:noProof/>
                <w:webHidden/>
              </w:rPr>
            </w:r>
            <w:r w:rsidR="003740EC">
              <w:rPr>
                <w:noProof/>
                <w:webHidden/>
              </w:rPr>
              <w:fldChar w:fldCharType="separate"/>
            </w:r>
            <w:r w:rsidR="00617630">
              <w:rPr>
                <w:noProof/>
                <w:webHidden/>
              </w:rPr>
              <w:t>13</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85" w:history="1">
            <w:r w:rsidR="003740EC" w:rsidRPr="00667C58">
              <w:rPr>
                <w:rStyle w:val="Hyperlink"/>
                <w:noProof/>
              </w:rPr>
              <w:t>EMERGENCY PLAN</w:t>
            </w:r>
            <w:r w:rsidR="003740EC">
              <w:rPr>
                <w:noProof/>
                <w:webHidden/>
              </w:rPr>
              <w:tab/>
            </w:r>
            <w:r w:rsidR="003740EC">
              <w:rPr>
                <w:noProof/>
                <w:webHidden/>
              </w:rPr>
              <w:fldChar w:fldCharType="begin"/>
            </w:r>
            <w:r w:rsidR="003740EC">
              <w:rPr>
                <w:noProof/>
                <w:webHidden/>
              </w:rPr>
              <w:instrText xml:space="preserve"> PAGEREF _Toc27057885 \h </w:instrText>
            </w:r>
            <w:r w:rsidR="003740EC">
              <w:rPr>
                <w:noProof/>
                <w:webHidden/>
              </w:rPr>
            </w:r>
            <w:r w:rsidR="003740EC">
              <w:rPr>
                <w:noProof/>
                <w:webHidden/>
              </w:rPr>
              <w:fldChar w:fldCharType="separate"/>
            </w:r>
            <w:r w:rsidR="00617630">
              <w:rPr>
                <w:noProof/>
                <w:webHidden/>
              </w:rPr>
              <w:t>14</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86" w:history="1">
            <w:r w:rsidR="003740EC" w:rsidRPr="00667C58">
              <w:rPr>
                <w:rStyle w:val="Hyperlink"/>
                <w:noProof/>
              </w:rPr>
              <w:t>DIVISION OF THE FIRE MARSHAL (DFM)</w:t>
            </w:r>
            <w:r w:rsidR="003740EC">
              <w:rPr>
                <w:noProof/>
                <w:webHidden/>
              </w:rPr>
              <w:tab/>
            </w:r>
            <w:r w:rsidR="003740EC">
              <w:rPr>
                <w:noProof/>
                <w:webHidden/>
              </w:rPr>
              <w:fldChar w:fldCharType="begin"/>
            </w:r>
            <w:r w:rsidR="003740EC">
              <w:rPr>
                <w:noProof/>
                <w:webHidden/>
              </w:rPr>
              <w:instrText xml:space="preserve"> PAGEREF _Toc27057886 \h </w:instrText>
            </w:r>
            <w:r w:rsidR="003740EC">
              <w:rPr>
                <w:noProof/>
                <w:webHidden/>
              </w:rPr>
            </w:r>
            <w:r w:rsidR="003740EC">
              <w:rPr>
                <w:noProof/>
                <w:webHidden/>
              </w:rPr>
              <w:fldChar w:fldCharType="separate"/>
            </w:r>
            <w:r w:rsidR="00617630">
              <w:rPr>
                <w:noProof/>
                <w:webHidden/>
              </w:rPr>
              <w:t>15</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87" w:history="1">
            <w:r w:rsidR="003740EC" w:rsidRPr="00667C58">
              <w:rPr>
                <w:rStyle w:val="Hyperlink"/>
                <w:noProof/>
              </w:rPr>
              <w:t>Inflatable Attractions</w:t>
            </w:r>
            <w:r w:rsidR="003740EC">
              <w:rPr>
                <w:noProof/>
                <w:webHidden/>
              </w:rPr>
              <w:tab/>
            </w:r>
            <w:r w:rsidR="003740EC">
              <w:rPr>
                <w:noProof/>
                <w:webHidden/>
              </w:rPr>
              <w:fldChar w:fldCharType="begin"/>
            </w:r>
            <w:r w:rsidR="003740EC">
              <w:rPr>
                <w:noProof/>
                <w:webHidden/>
              </w:rPr>
              <w:instrText xml:space="preserve"> PAGEREF _Toc27057887 \h </w:instrText>
            </w:r>
            <w:r w:rsidR="003740EC">
              <w:rPr>
                <w:noProof/>
                <w:webHidden/>
              </w:rPr>
            </w:r>
            <w:r w:rsidR="003740EC">
              <w:rPr>
                <w:noProof/>
                <w:webHidden/>
              </w:rPr>
              <w:fldChar w:fldCharType="separate"/>
            </w:r>
            <w:r w:rsidR="00617630">
              <w:rPr>
                <w:noProof/>
                <w:webHidden/>
              </w:rPr>
              <w:t>15</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88" w:history="1">
            <w:r w:rsidR="003740EC" w:rsidRPr="00667C58">
              <w:rPr>
                <w:rStyle w:val="Hyperlink"/>
                <w:noProof/>
              </w:rPr>
              <w:t>Temporary Membrane Structures, Tents/Canopies and Temporary State Canopies</w:t>
            </w:r>
            <w:r w:rsidR="003740EC">
              <w:rPr>
                <w:noProof/>
                <w:webHidden/>
              </w:rPr>
              <w:tab/>
            </w:r>
            <w:r w:rsidR="003740EC">
              <w:rPr>
                <w:noProof/>
                <w:webHidden/>
              </w:rPr>
              <w:fldChar w:fldCharType="begin"/>
            </w:r>
            <w:r w:rsidR="003740EC">
              <w:rPr>
                <w:noProof/>
                <w:webHidden/>
              </w:rPr>
              <w:instrText xml:space="preserve"> PAGEREF _Toc27057888 \h </w:instrText>
            </w:r>
            <w:r w:rsidR="003740EC">
              <w:rPr>
                <w:noProof/>
                <w:webHidden/>
              </w:rPr>
            </w:r>
            <w:r w:rsidR="003740EC">
              <w:rPr>
                <w:noProof/>
                <w:webHidden/>
              </w:rPr>
              <w:fldChar w:fldCharType="separate"/>
            </w:r>
            <w:r w:rsidR="00617630">
              <w:rPr>
                <w:noProof/>
                <w:webHidden/>
              </w:rPr>
              <w:t>15</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89" w:history="1">
            <w:r w:rsidR="003740EC" w:rsidRPr="00667C58">
              <w:rPr>
                <w:rStyle w:val="Hyperlink"/>
                <w:noProof/>
              </w:rPr>
              <w:t>Liquified Petroleum Gas (LPG)</w:t>
            </w:r>
            <w:r w:rsidR="003740EC">
              <w:rPr>
                <w:noProof/>
                <w:webHidden/>
              </w:rPr>
              <w:tab/>
            </w:r>
            <w:r w:rsidR="003740EC">
              <w:rPr>
                <w:noProof/>
                <w:webHidden/>
              </w:rPr>
              <w:fldChar w:fldCharType="begin"/>
            </w:r>
            <w:r w:rsidR="003740EC">
              <w:rPr>
                <w:noProof/>
                <w:webHidden/>
              </w:rPr>
              <w:instrText xml:space="preserve"> PAGEREF _Toc27057889 \h </w:instrText>
            </w:r>
            <w:r w:rsidR="003740EC">
              <w:rPr>
                <w:noProof/>
                <w:webHidden/>
              </w:rPr>
            </w:r>
            <w:r w:rsidR="003740EC">
              <w:rPr>
                <w:noProof/>
                <w:webHidden/>
              </w:rPr>
              <w:fldChar w:fldCharType="separate"/>
            </w:r>
            <w:r w:rsidR="00617630">
              <w:rPr>
                <w:noProof/>
                <w:webHidden/>
              </w:rPr>
              <w:t>15</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90" w:history="1">
            <w:r w:rsidR="003740EC" w:rsidRPr="00667C58">
              <w:rPr>
                <w:rStyle w:val="Hyperlink"/>
                <w:noProof/>
              </w:rPr>
              <w:t>Fireworks, Pyrotechnic and Flame Effect Productions</w:t>
            </w:r>
            <w:r w:rsidR="003740EC">
              <w:rPr>
                <w:noProof/>
                <w:webHidden/>
              </w:rPr>
              <w:tab/>
            </w:r>
            <w:r w:rsidR="003740EC">
              <w:rPr>
                <w:noProof/>
                <w:webHidden/>
              </w:rPr>
              <w:fldChar w:fldCharType="begin"/>
            </w:r>
            <w:r w:rsidR="003740EC">
              <w:rPr>
                <w:noProof/>
                <w:webHidden/>
              </w:rPr>
              <w:instrText xml:space="preserve"> PAGEREF _Toc27057890 \h </w:instrText>
            </w:r>
            <w:r w:rsidR="003740EC">
              <w:rPr>
                <w:noProof/>
                <w:webHidden/>
              </w:rPr>
            </w:r>
            <w:r w:rsidR="003740EC">
              <w:rPr>
                <w:noProof/>
                <w:webHidden/>
              </w:rPr>
              <w:fldChar w:fldCharType="separate"/>
            </w:r>
            <w:r w:rsidR="00617630">
              <w:rPr>
                <w:noProof/>
                <w:webHidden/>
              </w:rPr>
              <w:t>16</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91" w:history="1">
            <w:r w:rsidR="003740EC" w:rsidRPr="00667C58">
              <w:rPr>
                <w:rStyle w:val="Hyperlink"/>
                <w:noProof/>
              </w:rPr>
              <w:t>Crowd Managers</w:t>
            </w:r>
            <w:r w:rsidR="003740EC">
              <w:rPr>
                <w:noProof/>
                <w:webHidden/>
              </w:rPr>
              <w:tab/>
            </w:r>
            <w:r w:rsidR="003740EC">
              <w:rPr>
                <w:noProof/>
                <w:webHidden/>
              </w:rPr>
              <w:fldChar w:fldCharType="begin"/>
            </w:r>
            <w:r w:rsidR="003740EC">
              <w:rPr>
                <w:noProof/>
                <w:webHidden/>
              </w:rPr>
              <w:instrText xml:space="preserve"> PAGEREF _Toc27057891 \h </w:instrText>
            </w:r>
            <w:r w:rsidR="003740EC">
              <w:rPr>
                <w:noProof/>
                <w:webHidden/>
              </w:rPr>
            </w:r>
            <w:r w:rsidR="003740EC">
              <w:rPr>
                <w:noProof/>
                <w:webHidden/>
              </w:rPr>
              <w:fldChar w:fldCharType="separate"/>
            </w:r>
            <w:r w:rsidR="00617630">
              <w:rPr>
                <w:noProof/>
                <w:webHidden/>
              </w:rPr>
              <w:t>16</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92" w:history="1">
            <w:r w:rsidR="003740EC" w:rsidRPr="00667C58">
              <w:rPr>
                <w:rStyle w:val="Hyperlink"/>
                <w:noProof/>
              </w:rPr>
              <w:t>SIGNAGE &amp; LIGHTING</w:t>
            </w:r>
            <w:r w:rsidR="003740EC">
              <w:rPr>
                <w:noProof/>
                <w:webHidden/>
              </w:rPr>
              <w:tab/>
            </w:r>
            <w:r w:rsidR="003740EC">
              <w:rPr>
                <w:noProof/>
                <w:webHidden/>
              </w:rPr>
              <w:fldChar w:fldCharType="begin"/>
            </w:r>
            <w:r w:rsidR="003740EC">
              <w:rPr>
                <w:noProof/>
                <w:webHidden/>
              </w:rPr>
              <w:instrText xml:space="preserve"> PAGEREF _Toc27057892 \h </w:instrText>
            </w:r>
            <w:r w:rsidR="003740EC">
              <w:rPr>
                <w:noProof/>
                <w:webHidden/>
              </w:rPr>
            </w:r>
            <w:r w:rsidR="003740EC">
              <w:rPr>
                <w:noProof/>
                <w:webHidden/>
              </w:rPr>
              <w:fldChar w:fldCharType="separate"/>
            </w:r>
            <w:r w:rsidR="00617630">
              <w:rPr>
                <w:noProof/>
                <w:webHidden/>
              </w:rPr>
              <w:t>16</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93" w:history="1">
            <w:r w:rsidR="003740EC" w:rsidRPr="00667C58">
              <w:rPr>
                <w:rStyle w:val="Hyperlink"/>
                <w:noProof/>
              </w:rPr>
              <w:t>NOISE HARDSHIP PERMIT</w:t>
            </w:r>
            <w:r w:rsidR="003740EC">
              <w:rPr>
                <w:noProof/>
                <w:webHidden/>
              </w:rPr>
              <w:tab/>
            </w:r>
            <w:r w:rsidR="003740EC">
              <w:rPr>
                <w:noProof/>
                <w:webHidden/>
              </w:rPr>
              <w:fldChar w:fldCharType="begin"/>
            </w:r>
            <w:r w:rsidR="003740EC">
              <w:rPr>
                <w:noProof/>
                <w:webHidden/>
              </w:rPr>
              <w:instrText xml:space="preserve"> PAGEREF _Toc27057893 \h </w:instrText>
            </w:r>
            <w:r w:rsidR="003740EC">
              <w:rPr>
                <w:noProof/>
                <w:webHidden/>
              </w:rPr>
            </w:r>
            <w:r w:rsidR="003740EC">
              <w:rPr>
                <w:noProof/>
                <w:webHidden/>
              </w:rPr>
              <w:fldChar w:fldCharType="separate"/>
            </w:r>
            <w:r w:rsidR="00617630">
              <w:rPr>
                <w:noProof/>
                <w:webHidden/>
              </w:rPr>
              <w:t>16</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94" w:history="1">
            <w:r w:rsidR="003740EC" w:rsidRPr="00667C58">
              <w:rPr>
                <w:rStyle w:val="Hyperlink"/>
                <w:noProof/>
              </w:rPr>
              <w:t>COLORADO SPRINGS UTILITIES - TEMPORARY ELECTRICITY &amp; WATER</w:t>
            </w:r>
            <w:r w:rsidR="003740EC">
              <w:rPr>
                <w:noProof/>
                <w:webHidden/>
              </w:rPr>
              <w:tab/>
            </w:r>
            <w:r w:rsidR="003740EC">
              <w:rPr>
                <w:noProof/>
                <w:webHidden/>
              </w:rPr>
              <w:fldChar w:fldCharType="begin"/>
            </w:r>
            <w:r w:rsidR="003740EC">
              <w:rPr>
                <w:noProof/>
                <w:webHidden/>
              </w:rPr>
              <w:instrText xml:space="preserve"> PAGEREF _Toc27057894 \h </w:instrText>
            </w:r>
            <w:r w:rsidR="003740EC">
              <w:rPr>
                <w:noProof/>
                <w:webHidden/>
              </w:rPr>
            </w:r>
            <w:r w:rsidR="003740EC">
              <w:rPr>
                <w:noProof/>
                <w:webHidden/>
              </w:rPr>
              <w:fldChar w:fldCharType="separate"/>
            </w:r>
            <w:r w:rsidR="00617630">
              <w:rPr>
                <w:noProof/>
                <w:webHidden/>
              </w:rPr>
              <w:t>17</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95" w:history="1">
            <w:r w:rsidR="003740EC" w:rsidRPr="00667C58">
              <w:rPr>
                <w:rStyle w:val="Hyperlink"/>
                <w:noProof/>
              </w:rPr>
              <w:t>WASTE MANAGEMENT</w:t>
            </w:r>
            <w:r w:rsidR="003740EC">
              <w:rPr>
                <w:noProof/>
                <w:webHidden/>
              </w:rPr>
              <w:tab/>
            </w:r>
            <w:r w:rsidR="003740EC">
              <w:rPr>
                <w:noProof/>
                <w:webHidden/>
              </w:rPr>
              <w:fldChar w:fldCharType="begin"/>
            </w:r>
            <w:r w:rsidR="003740EC">
              <w:rPr>
                <w:noProof/>
                <w:webHidden/>
              </w:rPr>
              <w:instrText xml:space="preserve"> PAGEREF _Toc27057895 \h </w:instrText>
            </w:r>
            <w:r w:rsidR="003740EC">
              <w:rPr>
                <w:noProof/>
                <w:webHidden/>
              </w:rPr>
            </w:r>
            <w:r w:rsidR="003740EC">
              <w:rPr>
                <w:noProof/>
                <w:webHidden/>
              </w:rPr>
              <w:fldChar w:fldCharType="separate"/>
            </w:r>
            <w:r w:rsidR="00617630">
              <w:rPr>
                <w:noProof/>
                <w:webHidden/>
              </w:rPr>
              <w:t>17</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96" w:history="1">
            <w:r w:rsidR="003740EC" w:rsidRPr="00667C58">
              <w:rPr>
                <w:rStyle w:val="Hyperlink"/>
                <w:noProof/>
              </w:rPr>
              <w:t>Trash</w:t>
            </w:r>
            <w:r w:rsidR="003740EC">
              <w:rPr>
                <w:noProof/>
                <w:webHidden/>
              </w:rPr>
              <w:tab/>
            </w:r>
            <w:r w:rsidR="003740EC">
              <w:rPr>
                <w:noProof/>
                <w:webHidden/>
              </w:rPr>
              <w:fldChar w:fldCharType="begin"/>
            </w:r>
            <w:r w:rsidR="003740EC">
              <w:rPr>
                <w:noProof/>
                <w:webHidden/>
              </w:rPr>
              <w:instrText xml:space="preserve"> PAGEREF _Toc27057896 \h </w:instrText>
            </w:r>
            <w:r w:rsidR="003740EC">
              <w:rPr>
                <w:noProof/>
                <w:webHidden/>
              </w:rPr>
            </w:r>
            <w:r w:rsidR="003740EC">
              <w:rPr>
                <w:noProof/>
                <w:webHidden/>
              </w:rPr>
              <w:fldChar w:fldCharType="separate"/>
            </w:r>
            <w:r w:rsidR="00617630">
              <w:rPr>
                <w:noProof/>
                <w:webHidden/>
              </w:rPr>
              <w:t>17</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97" w:history="1">
            <w:r w:rsidR="003740EC" w:rsidRPr="00667C58">
              <w:rPr>
                <w:rStyle w:val="Hyperlink"/>
                <w:noProof/>
              </w:rPr>
              <w:t>Portable Restrooms</w:t>
            </w:r>
            <w:r w:rsidR="003740EC">
              <w:rPr>
                <w:noProof/>
                <w:webHidden/>
              </w:rPr>
              <w:tab/>
            </w:r>
            <w:r w:rsidR="003740EC">
              <w:rPr>
                <w:noProof/>
                <w:webHidden/>
              </w:rPr>
              <w:fldChar w:fldCharType="begin"/>
            </w:r>
            <w:r w:rsidR="003740EC">
              <w:rPr>
                <w:noProof/>
                <w:webHidden/>
              </w:rPr>
              <w:instrText xml:space="preserve"> PAGEREF _Toc27057897 \h </w:instrText>
            </w:r>
            <w:r w:rsidR="003740EC">
              <w:rPr>
                <w:noProof/>
                <w:webHidden/>
              </w:rPr>
            </w:r>
            <w:r w:rsidR="003740EC">
              <w:rPr>
                <w:noProof/>
                <w:webHidden/>
              </w:rPr>
              <w:fldChar w:fldCharType="separate"/>
            </w:r>
            <w:r w:rsidR="00617630">
              <w:rPr>
                <w:noProof/>
                <w:webHidden/>
              </w:rPr>
              <w:t>17</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898" w:history="1">
            <w:r w:rsidR="003740EC" w:rsidRPr="00667C58">
              <w:rPr>
                <w:rStyle w:val="Hyperlink"/>
                <w:noProof/>
              </w:rPr>
              <w:t>Green Events</w:t>
            </w:r>
            <w:r w:rsidR="003740EC">
              <w:rPr>
                <w:noProof/>
                <w:webHidden/>
              </w:rPr>
              <w:tab/>
            </w:r>
            <w:r w:rsidR="003740EC">
              <w:rPr>
                <w:noProof/>
                <w:webHidden/>
              </w:rPr>
              <w:fldChar w:fldCharType="begin"/>
            </w:r>
            <w:r w:rsidR="003740EC">
              <w:rPr>
                <w:noProof/>
                <w:webHidden/>
              </w:rPr>
              <w:instrText xml:space="preserve"> PAGEREF _Toc27057898 \h </w:instrText>
            </w:r>
            <w:r w:rsidR="003740EC">
              <w:rPr>
                <w:noProof/>
                <w:webHidden/>
              </w:rPr>
            </w:r>
            <w:r w:rsidR="003740EC">
              <w:rPr>
                <w:noProof/>
                <w:webHidden/>
              </w:rPr>
              <w:fldChar w:fldCharType="separate"/>
            </w:r>
            <w:r w:rsidR="00617630">
              <w:rPr>
                <w:noProof/>
                <w:webHidden/>
              </w:rPr>
              <w:t>17</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899" w:history="1">
            <w:r w:rsidR="003740EC" w:rsidRPr="00667C58">
              <w:rPr>
                <w:rStyle w:val="Hyperlink"/>
                <w:noProof/>
              </w:rPr>
              <w:t>VOLUNTEERS</w:t>
            </w:r>
            <w:r w:rsidR="003740EC">
              <w:rPr>
                <w:noProof/>
                <w:webHidden/>
              </w:rPr>
              <w:tab/>
            </w:r>
            <w:r w:rsidR="003740EC">
              <w:rPr>
                <w:noProof/>
                <w:webHidden/>
              </w:rPr>
              <w:fldChar w:fldCharType="begin"/>
            </w:r>
            <w:r w:rsidR="003740EC">
              <w:rPr>
                <w:noProof/>
                <w:webHidden/>
              </w:rPr>
              <w:instrText xml:space="preserve"> PAGEREF _Toc27057899 \h </w:instrText>
            </w:r>
            <w:r w:rsidR="003740EC">
              <w:rPr>
                <w:noProof/>
                <w:webHidden/>
              </w:rPr>
            </w:r>
            <w:r w:rsidR="003740EC">
              <w:rPr>
                <w:noProof/>
                <w:webHidden/>
              </w:rPr>
              <w:fldChar w:fldCharType="separate"/>
            </w:r>
            <w:r w:rsidR="00617630">
              <w:rPr>
                <w:noProof/>
                <w:webHidden/>
              </w:rPr>
              <w:t>18</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00" w:history="1">
            <w:r w:rsidR="003740EC" w:rsidRPr="00667C58">
              <w:rPr>
                <w:rStyle w:val="Hyperlink"/>
                <w:noProof/>
              </w:rPr>
              <w:t>VENDORS/CONCESSIONAIRES</w:t>
            </w:r>
            <w:r w:rsidR="003740EC">
              <w:rPr>
                <w:noProof/>
                <w:webHidden/>
              </w:rPr>
              <w:tab/>
            </w:r>
            <w:r w:rsidR="003740EC">
              <w:rPr>
                <w:noProof/>
                <w:webHidden/>
              </w:rPr>
              <w:fldChar w:fldCharType="begin"/>
            </w:r>
            <w:r w:rsidR="003740EC">
              <w:rPr>
                <w:noProof/>
                <w:webHidden/>
              </w:rPr>
              <w:instrText xml:space="preserve"> PAGEREF _Toc27057900 \h </w:instrText>
            </w:r>
            <w:r w:rsidR="003740EC">
              <w:rPr>
                <w:noProof/>
                <w:webHidden/>
              </w:rPr>
            </w:r>
            <w:r w:rsidR="003740EC">
              <w:rPr>
                <w:noProof/>
                <w:webHidden/>
              </w:rPr>
              <w:fldChar w:fldCharType="separate"/>
            </w:r>
            <w:r w:rsidR="00617630">
              <w:rPr>
                <w:noProof/>
                <w:webHidden/>
              </w:rPr>
              <w:t>19</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01" w:history="1">
            <w:r w:rsidR="003740EC" w:rsidRPr="00667C58">
              <w:rPr>
                <w:rStyle w:val="Hyperlink"/>
                <w:noProof/>
              </w:rPr>
              <w:t>FOOD &amp; BEVERAGE</w:t>
            </w:r>
            <w:r w:rsidR="003740EC">
              <w:rPr>
                <w:noProof/>
                <w:webHidden/>
              </w:rPr>
              <w:tab/>
            </w:r>
            <w:r w:rsidR="003740EC">
              <w:rPr>
                <w:noProof/>
                <w:webHidden/>
              </w:rPr>
              <w:fldChar w:fldCharType="begin"/>
            </w:r>
            <w:r w:rsidR="003740EC">
              <w:rPr>
                <w:noProof/>
                <w:webHidden/>
              </w:rPr>
              <w:instrText xml:space="preserve"> PAGEREF _Toc27057901 \h </w:instrText>
            </w:r>
            <w:r w:rsidR="003740EC">
              <w:rPr>
                <w:noProof/>
                <w:webHidden/>
              </w:rPr>
            </w:r>
            <w:r w:rsidR="003740EC">
              <w:rPr>
                <w:noProof/>
                <w:webHidden/>
              </w:rPr>
              <w:fldChar w:fldCharType="separate"/>
            </w:r>
            <w:r w:rsidR="00617630">
              <w:rPr>
                <w:noProof/>
                <w:webHidden/>
              </w:rPr>
              <w:t>19</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902" w:history="1">
            <w:r w:rsidR="003740EC" w:rsidRPr="00667C58">
              <w:rPr>
                <w:rStyle w:val="Hyperlink"/>
                <w:noProof/>
              </w:rPr>
              <w:t>Food &amp; Cooking Vendors</w:t>
            </w:r>
            <w:r w:rsidR="003740EC">
              <w:rPr>
                <w:noProof/>
                <w:webHidden/>
              </w:rPr>
              <w:tab/>
            </w:r>
            <w:r w:rsidR="003740EC">
              <w:rPr>
                <w:noProof/>
                <w:webHidden/>
              </w:rPr>
              <w:fldChar w:fldCharType="begin"/>
            </w:r>
            <w:r w:rsidR="003740EC">
              <w:rPr>
                <w:noProof/>
                <w:webHidden/>
              </w:rPr>
              <w:instrText xml:space="preserve"> PAGEREF _Toc27057902 \h </w:instrText>
            </w:r>
            <w:r w:rsidR="003740EC">
              <w:rPr>
                <w:noProof/>
                <w:webHidden/>
              </w:rPr>
            </w:r>
            <w:r w:rsidR="003740EC">
              <w:rPr>
                <w:noProof/>
                <w:webHidden/>
              </w:rPr>
              <w:fldChar w:fldCharType="separate"/>
            </w:r>
            <w:r w:rsidR="00617630">
              <w:rPr>
                <w:noProof/>
                <w:webHidden/>
              </w:rPr>
              <w:t>19</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903" w:history="1">
            <w:r w:rsidR="003740EC" w:rsidRPr="00667C58">
              <w:rPr>
                <w:rStyle w:val="Hyperlink"/>
                <w:noProof/>
              </w:rPr>
              <w:t>Alcohol</w:t>
            </w:r>
            <w:r w:rsidR="003740EC">
              <w:rPr>
                <w:noProof/>
                <w:webHidden/>
              </w:rPr>
              <w:tab/>
            </w:r>
            <w:r w:rsidR="003740EC">
              <w:rPr>
                <w:noProof/>
                <w:webHidden/>
              </w:rPr>
              <w:fldChar w:fldCharType="begin"/>
            </w:r>
            <w:r w:rsidR="003740EC">
              <w:rPr>
                <w:noProof/>
                <w:webHidden/>
              </w:rPr>
              <w:instrText xml:space="preserve"> PAGEREF _Toc27057903 \h </w:instrText>
            </w:r>
            <w:r w:rsidR="003740EC">
              <w:rPr>
                <w:noProof/>
                <w:webHidden/>
              </w:rPr>
            </w:r>
            <w:r w:rsidR="003740EC">
              <w:rPr>
                <w:noProof/>
                <w:webHidden/>
              </w:rPr>
              <w:fldChar w:fldCharType="separate"/>
            </w:r>
            <w:r w:rsidR="00617630">
              <w:rPr>
                <w:noProof/>
                <w:webHidden/>
              </w:rPr>
              <w:t>20</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904" w:history="1">
            <w:r w:rsidR="003740EC" w:rsidRPr="00667C58">
              <w:rPr>
                <w:rStyle w:val="Hyperlink"/>
                <w:noProof/>
              </w:rPr>
              <w:t>Alcohol in City Parks</w:t>
            </w:r>
            <w:r w:rsidR="003740EC">
              <w:rPr>
                <w:noProof/>
                <w:webHidden/>
              </w:rPr>
              <w:tab/>
            </w:r>
            <w:r w:rsidR="003740EC">
              <w:rPr>
                <w:noProof/>
                <w:webHidden/>
              </w:rPr>
              <w:fldChar w:fldCharType="begin"/>
            </w:r>
            <w:r w:rsidR="003740EC">
              <w:rPr>
                <w:noProof/>
                <w:webHidden/>
              </w:rPr>
              <w:instrText xml:space="preserve"> PAGEREF _Toc27057904 \h </w:instrText>
            </w:r>
            <w:r w:rsidR="003740EC">
              <w:rPr>
                <w:noProof/>
                <w:webHidden/>
              </w:rPr>
            </w:r>
            <w:r w:rsidR="003740EC">
              <w:rPr>
                <w:noProof/>
                <w:webHidden/>
              </w:rPr>
              <w:fldChar w:fldCharType="separate"/>
            </w:r>
            <w:r w:rsidR="00617630">
              <w:rPr>
                <w:noProof/>
                <w:webHidden/>
              </w:rPr>
              <w:t>20</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05" w:history="1">
            <w:r w:rsidR="003740EC" w:rsidRPr="00667C58">
              <w:rPr>
                <w:rStyle w:val="Hyperlink"/>
                <w:noProof/>
              </w:rPr>
              <w:t>ANIMALS &amp; PETS</w:t>
            </w:r>
            <w:r w:rsidR="003740EC">
              <w:rPr>
                <w:noProof/>
                <w:webHidden/>
              </w:rPr>
              <w:tab/>
            </w:r>
            <w:r w:rsidR="003740EC">
              <w:rPr>
                <w:noProof/>
                <w:webHidden/>
              </w:rPr>
              <w:fldChar w:fldCharType="begin"/>
            </w:r>
            <w:r w:rsidR="003740EC">
              <w:rPr>
                <w:noProof/>
                <w:webHidden/>
              </w:rPr>
              <w:instrText xml:space="preserve"> PAGEREF _Toc27057905 \h </w:instrText>
            </w:r>
            <w:r w:rsidR="003740EC">
              <w:rPr>
                <w:noProof/>
                <w:webHidden/>
              </w:rPr>
            </w:r>
            <w:r w:rsidR="003740EC">
              <w:rPr>
                <w:noProof/>
                <w:webHidden/>
              </w:rPr>
              <w:fldChar w:fldCharType="separate"/>
            </w:r>
            <w:r w:rsidR="00617630">
              <w:rPr>
                <w:noProof/>
                <w:webHidden/>
              </w:rPr>
              <w:t>21</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906" w:history="1">
            <w:r w:rsidR="003740EC" w:rsidRPr="00667C58">
              <w:rPr>
                <w:rStyle w:val="Hyperlink"/>
                <w:noProof/>
              </w:rPr>
              <w:t>Service Animals</w:t>
            </w:r>
            <w:r w:rsidR="003740EC">
              <w:rPr>
                <w:noProof/>
                <w:webHidden/>
              </w:rPr>
              <w:tab/>
            </w:r>
            <w:r w:rsidR="003740EC">
              <w:rPr>
                <w:noProof/>
                <w:webHidden/>
              </w:rPr>
              <w:fldChar w:fldCharType="begin"/>
            </w:r>
            <w:r w:rsidR="003740EC">
              <w:rPr>
                <w:noProof/>
                <w:webHidden/>
              </w:rPr>
              <w:instrText xml:space="preserve"> PAGEREF _Toc27057906 \h </w:instrText>
            </w:r>
            <w:r w:rsidR="003740EC">
              <w:rPr>
                <w:noProof/>
                <w:webHidden/>
              </w:rPr>
            </w:r>
            <w:r w:rsidR="003740EC">
              <w:rPr>
                <w:noProof/>
                <w:webHidden/>
              </w:rPr>
              <w:fldChar w:fldCharType="separate"/>
            </w:r>
            <w:r w:rsidR="00617630">
              <w:rPr>
                <w:noProof/>
                <w:webHidden/>
              </w:rPr>
              <w:t>21</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07" w:history="1">
            <w:r w:rsidR="003740EC" w:rsidRPr="00667C58">
              <w:rPr>
                <w:rStyle w:val="Hyperlink"/>
                <w:noProof/>
              </w:rPr>
              <w:t>PARADES</w:t>
            </w:r>
            <w:r w:rsidR="003740EC">
              <w:rPr>
                <w:noProof/>
                <w:webHidden/>
              </w:rPr>
              <w:tab/>
            </w:r>
            <w:r w:rsidR="003740EC">
              <w:rPr>
                <w:noProof/>
                <w:webHidden/>
              </w:rPr>
              <w:fldChar w:fldCharType="begin"/>
            </w:r>
            <w:r w:rsidR="003740EC">
              <w:rPr>
                <w:noProof/>
                <w:webHidden/>
              </w:rPr>
              <w:instrText xml:space="preserve"> PAGEREF _Toc27057907 \h </w:instrText>
            </w:r>
            <w:r w:rsidR="003740EC">
              <w:rPr>
                <w:noProof/>
                <w:webHidden/>
              </w:rPr>
            </w:r>
            <w:r w:rsidR="003740EC">
              <w:rPr>
                <w:noProof/>
                <w:webHidden/>
              </w:rPr>
              <w:fldChar w:fldCharType="separate"/>
            </w:r>
            <w:r w:rsidR="00617630">
              <w:rPr>
                <w:noProof/>
                <w:webHidden/>
              </w:rPr>
              <w:t>21</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08" w:history="1">
            <w:r w:rsidR="003740EC" w:rsidRPr="00667C58">
              <w:rPr>
                <w:rStyle w:val="Hyperlink"/>
                <w:noProof/>
              </w:rPr>
              <w:t>BLOCK PARTIES</w:t>
            </w:r>
            <w:r w:rsidR="003740EC">
              <w:rPr>
                <w:noProof/>
                <w:webHidden/>
              </w:rPr>
              <w:tab/>
            </w:r>
            <w:r w:rsidR="003740EC">
              <w:rPr>
                <w:noProof/>
                <w:webHidden/>
              </w:rPr>
              <w:fldChar w:fldCharType="begin"/>
            </w:r>
            <w:r w:rsidR="003740EC">
              <w:rPr>
                <w:noProof/>
                <w:webHidden/>
              </w:rPr>
              <w:instrText xml:space="preserve"> PAGEREF _Toc27057908 \h </w:instrText>
            </w:r>
            <w:r w:rsidR="003740EC">
              <w:rPr>
                <w:noProof/>
                <w:webHidden/>
              </w:rPr>
            </w:r>
            <w:r w:rsidR="003740EC">
              <w:rPr>
                <w:noProof/>
                <w:webHidden/>
              </w:rPr>
              <w:fldChar w:fldCharType="separate"/>
            </w:r>
            <w:r w:rsidR="00617630">
              <w:rPr>
                <w:noProof/>
                <w:webHidden/>
              </w:rPr>
              <w:t>21</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09" w:history="1">
            <w:r w:rsidR="003740EC" w:rsidRPr="00667C58">
              <w:rPr>
                <w:rStyle w:val="Hyperlink"/>
                <w:noProof/>
              </w:rPr>
              <w:t>PRIVATE OUTDOOR FEE-BASED ACTIVITIES</w:t>
            </w:r>
            <w:r w:rsidR="003740EC">
              <w:rPr>
                <w:noProof/>
                <w:webHidden/>
              </w:rPr>
              <w:tab/>
            </w:r>
            <w:r w:rsidR="003740EC">
              <w:rPr>
                <w:noProof/>
                <w:webHidden/>
              </w:rPr>
              <w:fldChar w:fldCharType="begin"/>
            </w:r>
            <w:r w:rsidR="003740EC">
              <w:rPr>
                <w:noProof/>
                <w:webHidden/>
              </w:rPr>
              <w:instrText xml:space="preserve"> PAGEREF _Toc27057909 \h </w:instrText>
            </w:r>
            <w:r w:rsidR="003740EC">
              <w:rPr>
                <w:noProof/>
                <w:webHidden/>
              </w:rPr>
            </w:r>
            <w:r w:rsidR="003740EC">
              <w:rPr>
                <w:noProof/>
                <w:webHidden/>
              </w:rPr>
              <w:fldChar w:fldCharType="separate"/>
            </w:r>
            <w:r w:rsidR="00617630">
              <w:rPr>
                <w:noProof/>
                <w:webHidden/>
              </w:rPr>
              <w:t>22</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0" w:history="1">
            <w:r w:rsidR="003740EC" w:rsidRPr="00667C58">
              <w:rPr>
                <w:rStyle w:val="Hyperlink"/>
                <w:noProof/>
              </w:rPr>
              <w:t>SCHOOL REQUESTS</w:t>
            </w:r>
            <w:r w:rsidR="003740EC">
              <w:rPr>
                <w:noProof/>
                <w:webHidden/>
              </w:rPr>
              <w:tab/>
            </w:r>
            <w:r w:rsidR="003740EC">
              <w:rPr>
                <w:noProof/>
                <w:webHidden/>
              </w:rPr>
              <w:fldChar w:fldCharType="begin"/>
            </w:r>
            <w:r w:rsidR="003740EC">
              <w:rPr>
                <w:noProof/>
                <w:webHidden/>
              </w:rPr>
              <w:instrText xml:space="preserve"> PAGEREF _Toc27057910 \h </w:instrText>
            </w:r>
            <w:r w:rsidR="003740EC">
              <w:rPr>
                <w:noProof/>
                <w:webHidden/>
              </w:rPr>
            </w:r>
            <w:r w:rsidR="003740EC">
              <w:rPr>
                <w:noProof/>
                <w:webHidden/>
              </w:rPr>
              <w:fldChar w:fldCharType="separate"/>
            </w:r>
            <w:r w:rsidR="00617630">
              <w:rPr>
                <w:noProof/>
                <w:webHidden/>
              </w:rPr>
              <w:t>22</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1" w:history="1">
            <w:r w:rsidR="003740EC" w:rsidRPr="00667C58">
              <w:rPr>
                <w:rStyle w:val="Hyperlink"/>
                <w:noProof/>
              </w:rPr>
              <w:t>OUTREACH EVENTS</w:t>
            </w:r>
            <w:r w:rsidR="003740EC">
              <w:rPr>
                <w:noProof/>
                <w:webHidden/>
              </w:rPr>
              <w:tab/>
            </w:r>
            <w:r w:rsidR="003740EC">
              <w:rPr>
                <w:noProof/>
                <w:webHidden/>
              </w:rPr>
              <w:fldChar w:fldCharType="begin"/>
            </w:r>
            <w:r w:rsidR="003740EC">
              <w:rPr>
                <w:noProof/>
                <w:webHidden/>
              </w:rPr>
              <w:instrText xml:space="preserve"> PAGEREF _Toc27057911 \h </w:instrText>
            </w:r>
            <w:r w:rsidR="003740EC">
              <w:rPr>
                <w:noProof/>
                <w:webHidden/>
              </w:rPr>
            </w:r>
            <w:r w:rsidR="003740EC">
              <w:rPr>
                <w:noProof/>
                <w:webHidden/>
              </w:rPr>
              <w:fldChar w:fldCharType="separate"/>
            </w:r>
            <w:r w:rsidR="00617630">
              <w:rPr>
                <w:noProof/>
                <w:webHidden/>
              </w:rPr>
              <w:t>23</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2" w:history="1">
            <w:r w:rsidR="003740EC" w:rsidRPr="00667C58">
              <w:rPr>
                <w:rStyle w:val="Hyperlink"/>
                <w:noProof/>
              </w:rPr>
              <w:t>GARDEN OF THE GODS</w:t>
            </w:r>
            <w:r w:rsidR="003740EC">
              <w:rPr>
                <w:noProof/>
                <w:webHidden/>
              </w:rPr>
              <w:tab/>
            </w:r>
            <w:r w:rsidR="003740EC">
              <w:rPr>
                <w:noProof/>
                <w:webHidden/>
              </w:rPr>
              <w:fldChar w:fldCharType="begin"/>
            </w:r>
            <w:r w:rsidR="003740EC">
              <w:rPr>
                <w:noProof/>
                <w:webHidden/>
              </w:rPr>
              <w:instrText xml:space="preserve"> PAGEREF _Toc27057912 \h </w:instrText>
            </w:r>
            <w:r w:rsidR="003740EC">
              <w:rPr>
                <w:noProof/>
                <w:webHidden/>
              </w:rPr>
            </w:r>
            <w:r w:rsidR="003740EC">
              <w:rPr>
                <w:noProof/>
                <w:webHidden/>
              </w:rPr>
              <w:fldChar w:fldCharType="separate"/>
            </w:r>
            <w:r w:rsidR="00617630">
              <w:rPr>
                <w:noProof/>
                <w:webHidden/>
              </w:rPr>
              <w:t>23</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3" w:history="1">
            <w:r w:rsidR="003740EC" w:rsidRPr="00667C58">
              <w:rPr>
                <w:rStyle w:val="Hyperlink"/>
                <w:noProof/>
              </w:rPr>
              <w:t>PROSPECT LAKE</w:t>
            </w:r>
            <w:r w:rsidR="003740EC">
              <w:rPr>
                <w:noProof/>
                <w:webHidden/>
              </w:rPr>
              <w:tab/>
            </w:r>
            <w:r w:rsidR="003740EC">
              <w:rPr>
                <w:noProof/>
                <w:webHidden/>
              </w:rPr>
              <w:fldChar w:fldCharType="begin"/>
            </w:r>
            <w:r w:rsidR="003740EC">
              <w:rPr>
                <w:noProof/>
                <w:webHidden/>
              </w:rPr>
              <w:instrText xml:space="preserve"> PAGEREF _Toc27057913 \h </w:instrText>
            </w:r>
            <w:r w:rsidR="003740EC">
              <w:rPr>
                <w:noProof/>
                <w:webHidden/>
              </w:rPr>
            </w:r>
            <w:r w:rsidR="003740EC">
              <w:rPr>
                <w:noProof/>
                <w:webHidden/>
              </w:rPr>
              <w:fldChar w:fldCharType="separate"/>
            </w:r>
            <w:r w:rsidR="00617630">
              <w:rPr>
                <w:noProof/>
                <w:webHidden/>
              </w:rPr>
              <w:t>24</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914" w:history="1">
            <w:r w:rsidR="003740EC" w:rsidRPr="00667C58">
              <w:rPr>
                <w:rStyle w:val="Hyperlink"/>
                <w:noProof/>
              </w:rPr>
              <w:t>Prospect Lake Hours of Operation</w:t>
            </w:r>
            <w:r w:rsidR="003740EC">
              <w:rPr>
                <w:noProof/>
                <w:webHidden/>
              </w:rPr>
              <w:tab/>
            </w:r>
            <w:r w:rsidR="003740EC">
              <w:rPr>
                <w:noProof/>
                <w:webHidden/>
              </w:rPr>
              <w:fldChar w:fldCharType="begin"/>
            </w:r>
            <w:r w:rsidR="003740EC">
              <w:rPr>
                <w:noProof/>
                <w:webHidden/>
              </w:rPr>
              <w:instrText xml:space="preserve"> PAGEREF _Toc27057914 \h </w:instrText>
            </w:r>
            <w:r w:rsidR="003740EC">
              <w:rPr>
                <w:noProof/>
                <w:webHidden/>
              </w:rPr>
            </w:r>
            <w:r w:rsidR="003740EC">
              <w:rPr>
                <w:noProof/>
                <w:webHidden/>
              </w:rPr>
              <w:fldChar w:fldCharType="separate"/>
            </w:r>
            <w:r w:rsidR="00617630">
              <w:rPr>
                <w:noProof/>
                <w:webHidden/>
              </w:rPr>
              <w:t>24</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5" w:history="1">
            <w:r w:rsidR="003740EC" w:rsidRPr="00667C58">
              <w:rPr>
                <w:rStyle w:val="Hyperlink"/>
                <w:noProof/>
              </w:rPr>
              <w:t>ACCESSIBILITY</w:t>
            </w:r>
            <w:r w:rsidR="003740EC">
              <w:rPr>
                <w:noProof/>
                <w:webHidden/>
              </w:rPr>
              <w:tab/>
            </w:r>
            <w:r w:rsidR="003740EC">
              <w:rPr>
                <w:noProof/>
                <w:webHidden/>
              </w:rPr>
              <w:fldChar w:fldCharType="begin"/>
            </w:r>
            <w:r w:rsidR="003740EC">
              <w:rPr>
                <w:noProof/>
                <w:webHidden/>
              </w:rPr>
              <w:instrText xml:space="preserve"> PAGEREF _Toc27057915 \h </w:instrText>
            </w:r>
            <w:r w:rsidR="003740EC">
              <w:rPr>
                <w:noProof/>
                <w:webHidden/>
              </w:rPr>
            </w:r>
            <w:r w:rsidR="003740EC">
              <w:rPr>
                <w:noProof/>
                <w:webHidden/>
              </w:rPr>
              <w:fldChar w:fldCharType="separate"/>
            </w:r>
            <w:r w:rsidR="00617630">
              <w:rPr>
                <w:noProof/>
                <w:webHidden/>
              </w:rPr>
              <w:t>24</w:t>
            </w:r>
            <w:r w:rsidR="003740EC">
              <w:rPr>
                <w:noProof/>
                <w:webHidden/>
              </w:rPr>
              <w:fldChar w:fldCharType="end"/>
            </w:r>
          </w:hyperlink>
        </w:p>
        <w:p w:rsidR="003740EC" w:rsidRDefault="00C93472">
          <w:pPr>
            <w:pStyle w:val="TOC2"/>
            <w:tabs>
              <w:tab w:val="right" w:leader="dot" w:pos="10070"/>
            </w:tabs>
            <w:rPr>
              <w:rFonts w:eastAsiaTheme="minorEastAsia"/>
              <w:noProof/>
            </w:rPr>
          </w:pPr>
          <w:hyperlink w:anchor="_Toc27057916" w:history="1">
            <w:r w:rsidR="003740EC" w:rsidRPr="00667C58">
              <w:rPr>
                <w:rStyle w:val="Hyperlink"/>
                <w:noProof/>
              </w:rPr>
              <w:t>Accessibility Planning</w:t>
            </w:r>
            <w:r w:rsidR="003740EC">
              <w:rPr>
                <w:noProof/>
                <w:webHidden/>
              </w:rPr>
              <w:tab/>
            </w:r>
            <w:r w:rsidR="003740EC">
              <w:rPr>
                <w:noProof/>
                <w:webHidden/>
              </w:rPr>
              <w:fldChar w:fldCharType="begin"/>
            </w:r>
            <w:r w:rsidR="003740EC">
              <w:rPr>
                <w:noProof/>
                <w:webHidden/>
              </w:rPr>
              <w:instrText xml:space="preserve"> PAGEREF _Toc27057916 \h </w:instrText>
            </w:r>
            <w:r w:rsidR="003740EC">
              <w:rPr>
                <w:noProof/>
                <w:webHidden/>
              </w:rPr>
            </w:r>
            <w:r w:rsidR="003740EC">
              <w:rPr>
                <w:noProof/>
                <w:webHidden/>
              </w:rPr>
              <w:fldChar w:fldCharType="separate"/>
            </w:r>
            <w:r w:rsidR="00617630">
              <w:rPr>
                <w:noProof/>
                <w:webHidden/>
              </w:rPr>
              <w:t>24</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7" w:history="1">
            <w:r w:rsidR="003740EC" w:rsidRPr="00667C58">
              <w:rPr>
                <w:rStyle w:val="Hyperlink"/>
                <w:noProof/>
              </w:rPr>
              <w:t>COMMERCIAL FILM/PHOTOGRAPHY PERMITS</w:t>
            </w:r>
            <w:r w:rsidR="003740EC">
              <w:rPr>
                <w:noProof/>
                <w:webHidden/>
              </w:rPr>
              <w:tab/>
            </w:r>
            <w:r w:rsidR="003740EC">
              <w:rPr>
                <w:noProof/>
                <w:webHidden/>
              </w:rPr>
              <w:fldChar w:fldCharType="begin"/>
            </w:r>
            <w:r w:rsidR="003740EC">
              <w:rPr>
                <w:noProof/>
                <w:webHidden/>
              </w:rPr>
              <w:instrText xml:space="preserve"> PAGEREF _Toc27057917 \h </w:instrText>
            </w:r>
            <w:r w:rsidR="003740EC">
              <w:rPr>
                <w:noProof/>
                <w:webHidden/>
              </w:rPr>
            </w:r>
            <w:r w:rsidR="003740EC">
              <w:rPr>
                <w:noProof/>
                <w:webHidden/>
              </w:rPr>
              <w:fldChar w:fldCharType="separate"/>
            </w:r>
            <w:r w:rsidR="00617630">
              <w:rPr>
                <w:noProof/>
                <w:webHidden/>
              </w:rPr>
              <w:t>26</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8" w:history="1">
            <w:r w:rsidR="003740EC" w:rsidRPr="00667C58">
              <w:rPr>
                <w:rStyle w:val="Hyperlink"/>
                <w:rFonts w:eastAsia="Times New Roman"/>
                <w:noProof/>
              </w:rPr>
              <w:t>DRONE POLICY</w:t>
            </w:r>
            <w:r w:rsidR="003740EC">
              <w:rPr>
                <w:noProof/>
                <w:webHidden/>
              </w:rPr>
              <w:tab/>
            </w:r>
            <w:r w:rsidR="003740EC">
              <w:rPr>
                <w:noProof/>
                <w:webHidden/>
              </w:rPr>
              <w:fldChar w:fldCharType="begin"/>
            </w:r>
            <w:r w:rsidR="003740EC">
              <w:rPr>
                <w:noProof/>
                <w:webHidden/>
              </w:rPr>
              <w:instrText xml:space="preserve"> PAGEREF _Toc27057918 \h </w:instrText>
            </w:r>
            <w:r w:rsidR="003740EC">
              <w:rPr>
                <w:noProof/>
                <w:webHidden/>
              </w:rPr>
            </w:r>
            <w:r w:rsidR="003740EC">
              <w:rPr>
                <w:noProof/>
                <w:webHidden/>
              </w:rPr>
              <w:fldChar w:fldCharType="separate"/>
            </w:r>
            <w:r w:rsidR="00617630">
              <w:rPr>
                <w:noProof/>
                <w:webHidden/>
              </w:rPr>
              <w:t>27</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19" w:history="1">
            <w:r w:rsidR="003740EC" w:rsidRPr="00667C58">
              <w:rPr>
                <w:rStyle w:val="Hyperlink"/>
                <w:noProof/>
              </w:rPr>
              <w:t>PARK SPECIAL EVENT FEES</w:t>
            </w:r>
            <w:r w:rsidR="003740EC">
              <w:rPr>
                <w:noProof/>
                <w:webHidden/>
              </w:rPr>
              <w:tab/>
            </w:r>
            <w:r w:rsidR="003740EC">
              <w:rPr>
                <w:noProof/>
                <w:webHidden/>
              </w:rPr>
              <w:fldChar w:fldCharType="begin"/>
            </w:r>
            <w:r w:rsidR="003740EC">
              <w:rPr>
                <w:noProof/>
                <w:webHidden/>
              </w:rPr>
              <w:instrText xml:space="preserve"> PAGEREF _Toc27057919 \h </w:instrText>
            </w:r>
            <w:r w:rsidR="003740EC">
              <w:rPr>
                <w:noProof/>
                <w:webHidden/>
              </w:rPr>
            </w:r>
            <w:r w:rsidR="003740EC">
              <w:rPr>
                <w:noProof/>
                <w:webHidden/>
              </w:rPr>
              <w:fldChar w:fldCharType="separate"/>
            </w:r>
            <w:r w:rsidR="00617630">
              <w:rPr>
                <w:noProof/>
                <w:webHidden/>
              </w:rPr>
              <w:t>28</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20" w:history="1">
            <w:r w:rsidR="003740EC" w:rsidRPr="00667C58">
              <w:rPr>
                <w:rStyle w:val="Hyperlink"/>
                <w:noProof/>
              </w:rPr>
              <w:t>EVENT APPLICATION CHECKLIST</w:t>
            </w:r>
            <w:r w:rsidR="003740EC">
              <w:rPr>
                <w:noProof/>
                <w:webHidden/>
              </w:rPr>
              <w:tab/>
            </w:r>
            <w:r w:rsidR="003740EC">
              <w:rPr>
                <w:noProof/>
                <w:webHidden/>
              </w:rPr>
              <w:fldChar w:fldCharType="begin"/>
            </w:r>
            <w:r w:rsidR="003740EC">
              <w:rPr>
                <w:noProof/>
                <w:webHidden/>
              </w:rPr>
              <w:instrText xml:space="preserve"> PAGEREF _Toc27057920 \h </w:instrText>
            </w:r>
            <w:r w:rsidR="003740EC">
              <w:rPr>
                <w:noProof/>
                <w:webHidden/>
              </w:rPr>
            </w:r>
            <w:r w:rsidR="003740EC">
              <w:rPr>
                <w:noProof/>
                <w:webHidden/>
              </w:rPr>
              <w:fldChar w:fldCharType="separate"/>
            </w:r>
            <w:r w:rsidR="00617630">
              <w:rPr>
                <w:noProof/>
                <w:webHidden/>
              </w:rPr>
              <w:t>29</w:t>
            </w:r>
            <w:r w:rsidR="003740EC">
              <w:rPr>
                <w:noProof/>
                <w:webHidden/>
              </w:rPr>
              <w:fldChar w:fldCharType="end"/>
            </w:r>
          </w:hyperlink>
        </w:p>
        <w:p w:rsidR="003740EC" w:rsidRDefault="00C93472">
          <w:pPr>
            <w:pStyle w:val="TOC1"/>
            <w:tabs>
              <w:tab w:val="right" w:leader="dot" w:pos="10070"/>
            </w:tabs>
            <w:rPr>
              <w:rFonts w:eastAsiaTheme="minorEastAsia"/>
              <w:noProof/>
            </w:rPr>
          </w:pPr>
          <w:hyperlink w:anchor="_Toc27057921" w:history="1">
            <w:r w:rsidR="003740EC" w:rsidRPr="00667C58">
              <w:rPr>
                <w:rStyle w:val="Hyperlink"/>
                <w:noProof/>
              </w:rPr>
              <w:t>SPECIAL EVENT CONTACTS</w:t>
            </w:r>
            <w:r w:rsidR="003740EC">
              <w:rPr>
                <w:noProof/>
                <w:webHidden/>
              </w:rPr>
              <w:tab/>
            </w:r>
            <w:r w:rsidR="003740EC">
              <w:rPr>
                <w:noProof/>
                <w:webHidden/>
              </w:rPr>
              <w:fldChar w:fldCharType="begin"/>
            </w:r>
            <w:r w:rsidR="003740EC">
              <w:rPr>
                <w:noProof/>
                <w:webHidden/>
              </w:rPr>
              <w:instrText xml:space="preserve"> PAGEREF _Toc27057921 \h </w:instrText>
            </w:r>
            <w:r w:rsidR="003740EC">
              <w:rPr>
                <w:noProof/>
                <w:webHidden/>
              </w:rPr>
            </w:r>
            <w:r w:rsidR="003740EC">
              <w:rPr>
                <w:noProof/>
                <w:webHidden/>
              </w:rPr>
              <w:fldChar w:fldCharType="separate"/>
            </w:r>
            <w:r w:rsidR="00617630">
              <w:rPr>
                <w:noProof/>
                <w:webHidden/>
              </w:rPr>
              <w:t>30</w:t>
            </w:r>
            <w:r w:rsidR="003740EC">
              <w:rPr>
                <w:noProof/>
                <w:webHidden/>
              </w:rPr>
              <w:fldChar w:fldCharType="end"/>
            </w:r>
          </w:hyperlink>
        </w:p>
        <w:p w:rsidR="00A74AC5" w:rsidRPr="00515832" w:rsidRDefault="00A57340" w:rsidP="00A74AC5">
          <w:pPr>
            <w:tabs>
              <w:tab w:val="left" w:pos="1875"/>
            </w:tabs>
            <w:rPr>
              <w:rFonts w:asciiTheme="majorHAnsi" w:hAnsiTheme="majorHAnsi"/>
              <w:b/>
              <w:bCs/>
              <w:noProof/>
            </w:rPr>
          </w:pPr>
          <w:r w:rsidRPr="00515832">
            <w:rPr>
              <w:rFonts w:asciiTheme="majorHAnsi" w:hAnsiTheme="majorHAnsi"/>
              <w:b/>
              <w:bCs/>
              <w:noProof/>
            </w:rPr>
            <w:fldChar w:fldCharType="end"/>
          </w:r>
          <w:r w:rsidR="00A74AC5" w:rsidRPr="00515832">
            <w:rPr>
              <w:rFonts w:asciiTheme="majorHAnsi" w:hAnsiTheme="majorHAnsi"/>
              <w:b/>
              <w:bCs/>
              <w:noProof/>
            </w:rPr>
            <w:tab/>
          </w:r>
        </w:p>
      </w:sdtContent>
    </w:sdt>
    <w:p w:rsidR="00144850" w:rsidRPr="009E1356" w:rsidRDefault="007A753E" w:rsidP="009E1356">
      <w:pPr>
        <w:pStyle w:val="Heading1"/>
      </w:pPr>
      <w:bookmarkStart w:id="1" w:name="_Toc402526623"/>
      <w:r w:rsidRPr="00515832">
        <w:br w:type="page"/>
      </w:r>
      <w:bookmarkStart w:id="2" w:name="_WHAT_KIND_OF"/>
      <w:bookmarkStart w:id="3" w:name="_Toc27057863"/>
      <w:bookmarkEnd w:id="2"/>
      <w:r w:rsidR="00144850" w:rsidRPr="009E1356">
        <w:lastRenderedPageBreak/>
        <w:t>WHAT KIND OF EVENT PERMIT DO I NEED?</w:t>
      </w:r>
      <w:bookmarkEnd w:id="1"/>
      <w:bookmarkEnd w:id="3"/>
    </w:p>
    <w:p w:rsidR="00144850" w:rsidRPr="00515832" w:rsidRDefault="00144850" w:rsidP="00BC3E09">
      <w:pPr>
        <w:contextualSpacing/>
        <w:rPr>
          <w:rFonts w:asciiTheme="majorHAnsi" w:hAnsiTheme="majorHAnsi"/>
        </w:rPr>
      </w:pPr>
    </w:p>
    <w:p w:rsidR="0087306C" w:rsidRPr="00515832" w:rsidRDefault="0087306C" w:rsidP="00BC3E09">
      <w:pPr>
        <w:contextualSpacing/>
        <w:rPr>
          <w:rFonts w:asciiTheme="majorHAnsi" w:hAnsiTheme="majorHAnsi"/>
        </w:rPr>
      </w:pPr>
      <w:r w:rsidRPr="00515832">
        <w:rPr>
          <w:rFonts w:asciiTheme="majorHAnsi" w:hAnsiTheme="majorHAnsi"/>
        </w:rPr>
        <w:t xml:space="preserve">The City of Colorado Springs has over </w:t>
      </w:r>
      <w:r w:rsidR="00904551">
        <w:rPr>
          <w:rFonts w:asciiTheme="majorHAnsi" w:hAnsiTheme="majorHAnsi"/>
        </w:rPr>
        <w:t>200</w:t>
      </w:r>
      <w:r w:rsidRPr="00515832">
        <w:rPr>
          <w:rFonts w:asciiTheme="majorHAnsi" w:hAnsiTheme="majorHAnsi"/>
        </w:rPr>
        <w:t xml:space="preserve"> parks, trails and open spaces available for a variety of uses that include: Art and Cultural Events, Community Festivals, Concerts, Farmers Markets, Races and Walks, Rallies, Community Outreach and other large-scale public uses. </w:t>
      </w:r>
      <w:r w:rsidR="006039DA" w:rsidRPr="00515832">
        <w:rPr>
          <w:rFonts w:asciiTheme="majorHAnsi" w:hAnsiTheme="majorHAnsi"/>
        </w:rPr>
        <w:t xml:space="preserve"> </w:t>
      </w:r>
      <w:r w:rsidRPr="00515832">
        <w:rPr>
          <w:rFonts w:asciiTheme="majorHAnsi" w:hAnsiTheme="majorHAnsi"/>
        </w:rPr>
        <w:t>In accord with City Code §3.2.402 and §4.3.101, all events intended for public participation in our parks, facilities, or public rights-of-way must be properly permitted.</w:t>
      </w:r>
    </w:p>
    <w:p w:rsidR="0087306C" w:rsidRPr="00515832" w:rsidRDefault="0087306C" w:rsidP="00BC3E09">
      <w:pPr>
        <w:contextualSpacing/>
        <w:rPr>
          <w:rFonts w:asciiTheme="majorHAnsi" w:hAnsiTheme="majorHAnsi"/>
        </w:rPr>
      </w:pPr>
    </w:p>
    <w:p w:rsidR="00144850" w:rsidRPr="00515832" w:rsidRDefault="00144850" w:rsidP="00BC3E09">
      <w:pPr>
        <w:contextualSpacing/>
        <w:rPr>
          <w:rFonts w:asciiTheme="majorHAnsi" w:hAnsiTheme="majorHAnsi"/>
        </w:rPr>
      </w:pPr>
      <w:r w:rsidRPr="00515832">
        <w:rPr>
          <w:rFonts w:asciiTheme="majorHAnsi" w:hAnsiTheme="majorHAnsi"/>
        </w:rPr>
        <w:t>Please review the information b</w:t>
      </w:r>
      <w:r w:rsidR="00214155" w:rsidRPr="00515832">
        <w:rPr>
          <w:rFonts w:asciiTheme="majorHAnsi" w:hAnsiTheme="majorHAnsi"/>
        </w:rPr>
        <w:t xml:space="preserve">elow to determine which type of permit your event requires. </w:t>
      </w:r>
      <w:r w:rsidRPr="00515832">
        <w:rPr>
          <w:rFonts w:asciiTheme="majorHAnsi" w:hAnsiTheme="majorHAnsi"/>
        </w:rPr>
        <w:t xml:space="preserve">For more information, please contact the </w:t>
      </w:r>
      <w:r w:rsidR="0087306C" w:rsidRPr="00515832">
        <w:rPr>
          <w:rFonts w:asciiTheme="majorHAnsi" w:hAnsiTheme="majorHAnsi"/>
        </w:rPr>
        <w:t>Office of Special Events</w:t>
      </w:r>
      <w:r w:rsidRPr="00515832">
        <w:rPr>
          <w:rFonts w:asciiTheme="majorHAnsi" w:hAnsiTheme="majorHAnsi"/>
        </w:rPr>
        <w:t>.</w:t>
      </w:r>
    </w:p>
    <w:p w:rsidR="00144850" w:rsidRPr="00515832" w:rsidRDefault="00144850" w:rsidP="00BC3E09">
      <w:pPr>
        <w:contextualSpacing/>
        <w:rPr>
          <w:rFonts w:asciiTheme="majorHAnsi" w:hAnsiTheme="majorHAnsi"/>
        </w:rPr>
      </w:pPr>
    </w:p>
    <w:p w:rsidR="0087306C" w:rsidRPr="00515832" w:rsidRDefault="0087306C" w:rsidP="00BC3E09">
      <w:pPr>
        <w:contextualSpacing/>
        <w:rPr>
          <w:rFonts w:asciiTheme="majorHAnsi" w:hAnsiTheme="majorHAnsi"/>
        </w:rPr>
      </w:pPr>
      <w:r w:rsidRPr="00515832">
        <w:rPr>
          <w:rFonts w:asciiTheme="majorHAnsi" w:hAnsiTheme="majorHAnsi"/>
          <w:b/>
        </w:rPr>
        <w:t>Non-Permitted Event:</w:t>
      </w:r>
      <w:r w:rsidRPr="00515832">
        <w:rPr>
          <w:rFonts w:asciiTheme="majorHAnsi" w:hAnsiTheme="majorHAnsi"/>
        </w:rPr>
        <w:t xml:space="preserve"> The City of Colorado Springs offers 135 neighborhood parks that groups of 50 or less can use on a first-come, first-served basis. Non-permitted events do not require a fee, but do not provide exclusive access to any part of the park. </w:t>
      </w:r>
    </w:p>
    <w:p w:rsidR="0087306C" w:rsidRPr="00515832" w:rsidRDefault="0087306C" w:rsidP="00BC3E09">
      <w:pPr>
        <w:contextualSpacing/>
        <w:rPr>
          <w:rFonts w:asciiTheme="majorHAnsi" w:hAnsiTheme="majorHAnsi"/>
        </w:rPr>
      </w:pPr>
    </w:p>
    <w:p w:rsidR="0087306C" w:rsidRPr="00515832" w:rsidRDefault="0087306C" w:rsidP="00BC3E09">
      <w:pPr>
        <w:contextualSpacing/>
        <w:rPr>
          <w:rFonts w:asciiTheme="majorHAnsi" w:hAnsiTheme="majorHAnsi"/>
        </w:rPr>
      </w:pPr>
      <w:r w:rsidRPr="00515832">
        <w:rPr>
          <w:rFonts w:asciiTheme="majorHAnsi" w:hAnsiTheme="majorHAnsi"/>
          <w:b/>
        </w:rPr>
        <w:t xml:space="preserve">Pavilion Rental: </w:t>
      </w:r>
      <w:r w:rsidRPr="00515832">
        <w:rPr>
          <w:rFonts w:asciiTheme="majorHAnsi" w:hAnsiTheme="majorHAnsi"/>
        </w:rPr>
        <w:t xml:space="preserve">The City of Colorado Springs provides exclusive use of several pavilions in our parks. Pavilion reservations must be made </w:t>
      </w:r>
      <w:r w:rsidR="006F2722">
        <w:rPr>
          <w:rFonts w:asciiTheme="majorHAnsi" w:hAnsiTheme="majorHAnsi"/>
        </w:rPr>
        <w:t>24 hours</w:t>
      </w:r>
      <w:r w:rsidRPr="00515832">
        <w:rPr>
          <w:rFonts w:asciiTheme="majorHAnsi" w:hAnsiTheme="majorHAnsi"/>
        </w:rPr>
        <w:t xml:space="preserve"> in advance of the event. Reservations may be made </w:t>
      </w:r>
      <w:r w:rsidR="00F7187E" w:rsidRPr="00515832">
        <w:rPr>
          <w:rFonts w:asciiTheme="majorHAnsi" w:hAnsiTheme="majorHAnsi"/>
        </w:rPr>
        <w:t xml:space="preserve">online at </w:t>
      </w:r>
      <w:hyperlink r:id="rId13" w:history="1">
        <w:r w:rsidR="009E1356">
          <w:rPr>
            <w:rStyle w:val="Hyperlink"/>
            <w:rFonts w:asciiTheme="majorHAnsi" w:hAnsiTheme="majorHAnsi"/>
          </w:rPr>
          <w:t>ColoradoS</w:t>
        </w:r>
        <w:r w:rsidR="00F7187E" w:rsidRPr="00515832">
          <w:rPr>
            <w:rStyle w:val="Hyperlink"/>
            <w:rFonts w:asciiTheme="majorHAnsi" w:hAnsiTheme="majorHAnsi"/>
          </w:rPr>
          <w:t>prings.gov</w:t>
        </w:r>
      </w:hyperlink>
      <w:r w:rsidRPr="00515832">
        <w:rPr>
          <w:rFonts w:asciiTheme="majorHAnsi" w:hAnsiTheme="majorHAnsi"/>
        </w:rPr>
        <w:t xml:space="preserve"> or by calling the Parks, Recreation &amp; Cultural Services Department at 719.385.5940</w:t>
      </w:r>
      <w:r w:rsidR="00F7187E" w:rsidRPr="00515832">
        <w:rPr>
          <w:rFonts w:asciiTheme="majorHAnsi" w:hAnsiTheme="majorHAnsi"/>
        </w:rPr>
        <w:t>.</w:t>
      </w:r>
    </w:p>
    <w:p w:rsidR="00F7187E" w:rsidRPr="00515832" w:rsidRDefault="00F7187E" w:rsidP="00BC3E09">
      <w:pPr>
        <w:contextualSpacing/>
        <w:rPr>
          <w:rFonts w:asciiTheme="majorHAnsi" w:hAnsiTheme="majorHAnsi"/>
          <w:b/>
        </w:rPr>
      </w:pPr>
    </w:p>
    <w:p w:rsidR="006039DA" w:rsidRPr="00515832" w:rsidRDefault="006039DA" w:rsidP="00BC3E09">
      <w:pPr>
        <w:contextualSpacing/>
        <w:rPr>
          <w:rFonts w:asciiTheme="majorHAnsi" w:hAnsiTheme="majorHAnsi"/>
        </w:rPr>
      </w:pPr>
      <w:r w:rsidRPr="00515832">
        <w:rPr>
          <w:rFonts w:asciiTheme="majorHAnsi" w:hAnsiTheme="majorHAnsi"/>
          <w:b/>
        </w:rPr>
        <w:t xml:space="preserve">Block Party: </w:t>
      </w:r>
      <w:r w:rsidRPr="00515832">
        <w:rPr>
          <w:rFonts w:asciiTheme="majorHAnsi" w:hAnsiTheme="majorHAnsi"/>
        </w:rPr>
        <w:t xml:space="preserve">A Block Party is a party organized by residents of a neighborhood, limited to a City block, in which the street is closed off. A single resident or officer of the affiliated Home Owners Association may request the party and is the main point of contact for all matters regarding the Block Party. Block Party applications must be received at least 14 days before the desired party date. </w:t>
      </w:r>
      <w:r w:rsidR="00FC5CBF" w:rsidRPr="00515832">
        <w:rPr>
          <w:rFonts w:asciiTheme="majorHAnsi" w:hAnsiTheme="majorHAnsi"/>
        </w:rPr>
        <w:t xml:space="preserve">Block Party Info Packet and Block Party Application can be found at </w:t>
      </w:r>
      <w:hyperlink r:id="rId14" w:history="1">
        <w:r w:rsidR="009E1356">
          <w:rPr>
            <w:rStyle w:val="Hyperlink"/>
            <w:rFonts w:asciiTheme="majorHAnsi" w:hAnsiTheme="majorHAnsi"/>
          </w:rPr>
          <w:t>ColoradoS</w:t>
        </w:r>
        <w:r w:rsidR="00F54AD0" w:rsidRPr="00515832">
          <w:rPr>
            <w:rStyle w:val="Hyperlink"/>
            <w:rFonts w:asciiTheme="majorHAnsi" w:hAnsiTheme="majorHAnsi"/>
          </w:rPr>
          <w:t>prings.gov</w:t>
        </w:r>
      </w:hyperlink>
      <w:r w:rsidR="006F2722">
        <w:rPr>
          <w:rStyle w:val="Hyperlink"/>
          <w:rFonts w:asciiTheme="majorHAnsi" w:hAnsiTheme="majorHAnsi"/>
        </w:rPr>
        <w:t>.</w:t>
      </w:r>
      <w:r w:rsidR="00912CF4" w:rsidRPr="00515832">
        <w:rPr>
          <w:rFonts w:asciiTheme="majorHAnsi" w:hAnsiTheme="majorHAnsi"/>
        </w:rPr>
        <w:t xml:space="preserve"> </w:t>
      </w:r>
    </w:p>
    <w:p w:rsidR="006039DA" w:rsidRPr="00515832" w:rsidRDefault="006039DA" w:rsidP="00BC3E09">
      <w:pPr>
        <w:contextualSpacing/>
        <w:rPr>
          <w:rFonts w:asciiTheme="majorHAnsi" w:hAnsiTheme="majorHAnsi"/>
          <w:b/>
        </w:rPr>
      </w:pPr>
    </w:p>
    <w:p w:rsidR="00EA35B4" w:rsidRPr="00515832" w:rsidRDefault="00EA35B4" w:rsidP="00BC3E09">
      <w:pPr>
        <w:contextualSpacing/>
        <w:rPr>
          <w:rFonts w:asciiTheme="majorHAnsi" w:hAnsiTheme="majorHAnsi"/>
        </w:rPr>
      </w:pPr>
      <w:r w:rsidRPr="00515832">
        <w:rPr>
          <w:rFonts w:asciiTheme="majorHAnsi" w:hAnsiTheme="majorHAnsi"/>
          <w:b/>
        </w:rPr>
        <w:t xml:space="preserve">Private Outdoor Fee-Based Activity (POFA): </w:t>
      </w:r>
      <w:r w:rsidRPr="00515832">
        <w:rPr>
          <w:rFonts w:asciiTheme="majorHAnsi" w:hAnsiTheme="majorHAnsi"/>
        </w:rPr>
        <w:t>Includes, but is not limited to, a class, clinic, camp, guided activity, program or related service organized and offered by a Permittee for which a payment, fee or other consideration is expected to be made to the Permittee, directly or indirectly, for the right of an individual to participate or attend. POFA must be generally recreational in nature, or a common and customary park use. All POFA events must obtain a p</w:t>
      </w:r>
      <w:r w:rsidR="00E509A3" w:rsidRPr="00515832">
        <w:rPr>
          <w:rFonts w:asciiTheme="majorHAnsi" w:hAnsiTheme="majorHAnsi"/>
        </w:rPr>
        <w:t>ermit in order to proceed in a City P</w:t>
      </w:r>
      <w:r w:rsidRPr="00515832">
        <w:rPr>
          <w:rFonts w:asciiTheme="majorHAnsi" w:hAnsiTheme="majorHAnsi"/>
        </w:rPr>
        <w:t xml:space="preserve">ark. </w:t>
      </w:r>
      <w:r w:rsidR="00214155" w:rsidRPr="00515832">
        <w:rPr>
          <w:rFonts w:asciiTheme="majorHAnsi" w:hAnsiTheme="majorHAnsi"/>
        </w:rPr>
        <w:t>POFA applications must be received at least 7 days in advance of the activity.</w:t>
      </w:r>
      <w:r w:rsidR="00912CF4" w:rsidRPr="00515832">
        <w:rPr>
          <w:rFonts w:asciiTheme="majorHAnsi" w:hAnsiTheme="majorHAnsi"/>
        </w:rPr>
        <w:t xml:space="preserve"> Reservations for POFA events may be </w:t>
      </w:r>
      <w:r w:rsidR="00515832">
        <w:rPr>
          <w:rFonts w:asciiTheme="majorHAnsi" w:hAnsiTheme="majorHAnsi"/>
        </w:rPr>
        <w:t xml:space="preserve">made </w:t>
      </w:r>
      <w:r w:rsidR="00912CF4" w:rsidRPr="00515832">
        <w:rPr>
          <w:rFonts w:asciiTheme="majorHAnsi" w:hAnsiTheme="majorHAnsi"/>
        </w:rPr>
        <w:t xml:space="preserve">at </w:t>
      </w:r>
      <w:hyperlink r:id="rId15" w:history="1">
        <w:r w:rsidR="00912CF4" w:rsidRPr="00157B96">
          <w:rPr>
            <w:rStyle w:val="Hyperlink"/>
            <w:rFonts w:asciiTheme="majorHAnsi" w:hAnsiTheme="majorHAnsi"/>
          </w:rPr>
          <w:t>ColoradoSprings.gov</w:t>
        </w:r>
      </w:hyperlink>
      <w:r w:rsidR="00157B96">
        <w:rPr>
          <w:rFonts w:asciiTheme="majorHAnsi" w:hAnsiTheme="majorHAnsi"/>
        </w:rPr>
        <w:t>.</w:t>
      </w:r>
    </w:p>
    <w:p w:rsidR="00EA35B4" w:rsidRPr="00515832" w:rsidRDefault="00EA35B4" w:rsidP="00BC3E09">
      <w:pPr>
        <w:contextualSpacing/>
        <w:rPr>
          <w:rFonts w:asciiTheme="majorHAnsi" w:hAnsiTheme="majorHAnsi"/>
          <w:b/>
        </w:rPr>
      </w:pPr>
    </w:p>
    <w:p w:rsidR="0087306C" w:rsidRPr="00515832" w:rsidRDefault="0087306C" w:rsidP="00BC3E09">
      <w:pPr>
        <w:contextualSpacing/>
        <w:rPr>
          <w:rFonts w:asciiTheme="majorHAnsi" w:hAnsiTheme="majorHAnsi"/>
        </w:rPr>
      </w:pPr>
      <w:r w:rsidRPr="00515832">
        <w:rPr>
          <w:rFonts w:asciiTheme="majorHAnsi" w:hAnsiTheme="majorHAnsi"/>
          <w:b/>
        </w:rPr>
        <w:t>Park Special Event Permit:</w:t>
      </w:r>
      <w:r w:rsidRPr="00515832">
        <w:rPr>
          <w:rFonts w:asciiTheme="majorHAnsi" w:hAnsiTheme="majorHAnsi"/>
        </w:rPr>
        <w:t xml:space="preserve"> The following guidelines will help you determine if your event requires a </w:t>
      </w:r>
      <w:r w:rsidR="00F00FE9" w:rsidRPr="00515832">
        <w:rPr>
          <w:rFonts w:asciiTheme="majorHAnsi" w:hAnsiTheme="majorHAnsi"/>
        </w:rPr>
        <w:t>Park Special Event</w:t>
      </w:r>
      <w:r w:rsidRPr="00515832">
        <w:rPr>
          <w:rFonts w:asciiTheme="majorHAnsi" w:hAnsiTheme="majorHAnsi"/>
        </w:rPr>
        <w:t xml:space="preserve"> Permit (</w:t>
      </w:r>
      <w:r w:rsidR="003635F8" w:rsidRPr="00515832">
        <w:rPr>
          <w:rFonts w:asciiTheme="majorHAnsi" w:hAnsiTheme="majorHAnsi"/>
        </w:rPr>
        <w:t>meeting any one of the following will require a permit</w:t>
      </w:r>
      <w:r w:rsidRPr="00515832">
        <w:rPr>
          <w:rFonts w:asciiTheme="majorHAnsi" w:hAnsiTheme="majorHAnsi"/>
        </w:rPr>
        <w:t>):</w:t>
      </w:r>
    </w:p>
    <w:p w:rsidR="0087306C" w:rsidRPr="00515832" w:rsidRDefault="0087306C" w:rsidP="00BC3E09">
      <w:pPr>
        <w:pStyle w:val="ListParagraph"/>
        <w:numPr>
          <w:ilvl w:val="0"/>
          <w:numId w:val="1"/>
        </w:numPr>
        <w:rPr>
          <w:rFonts w:asciiTheme="majorHAnsi" w:hAnsiTheme="majorHAnsi"/>
        </w:rPr>
      </w:pPr>
      <w:r w:rsidRPr="00515832">
        <w:rPr>
          <w:rFonts w:asciiTheme="majorHAnsi" w:hAnsiTheme="majorHAnsi"/>
        </w:rPr>
        <w:t>Event is intended for public participation</w:t>
      </w:r>
    </w:p>
    <w:p w:rsidR="0087306C" w:rsidRPr="00515832" w:rsidRDefault="0087306C" w:rsidP="00BC3E09">
      <w:pPr>
        <w:pStyle w:val="ListParagraph"/>
        <w:numPr>
          <w:ilvl w:val="0"/>
          <w:numId w:val="1"/>
        </w:numPr>
        <w:rPr>
          <w:rFonts w:asciiTheme="majorHAnsi" w:hAnsiTheme="majorHAnsi"/>
        </w:rPr>
      </w:pPr>
      <w:r w:rsidRPr="00515832">
        <w:rPr>
          <w:rFonts w:asciiTheme="majorHAnsi" w:hAnsiTheme="majorHAnsi"/>
        </w:rPr>
        <w:t>Event participation or attendance requires an entry fee</w:t>
      </w:r>
    </w:p>
    <w:p w:rsidR="0087306C" w:rsidRPr="00515832" w:rsidRDefault="0087306C" w:rsidP="00BC3E09">
      <w:pPr>
        <w:pStyle w:val="ListParagraph"/>
        <w:numPr>
          <w:ilvl w:val="0"/>
          <w:numId w:val="1"/>
        </w:numPr>
        <w:rPr>
          <w:rFonts w:asciiTheme="majorHAnsi" w:hAnsiTheme="majorHAnsi"/>
        </w:rPr>
      </w:pPr>
      <w:r w:rsidRPr="00515832">
        <w:rPr>
          <w:rFonts w:asciiTheme="majorHAnsi" w:hAnsiTheme="majorHAnsi"/>
        </w:rPr>
        <w:t>Event will include vending and/or commercial activities</w:t>
      </w:r>
    </w:p>
    <w:p w:rsidR="0087306C" w:rsidRPr="00515832" w:rsidRDefault="0087306C" w:rsidP="00BC3E09">
      <w:pPr>
        <w:pStyle w:val="ListParagraph"/>
        <w:numPr>
          <w:ilvl w:val="0"/>
          <w:numId w:val="1"/>
        </w:numPr>
        <w:rPr>
          <w:rFonts w:asciiTheme="majorHAnsi" w:hAnsiTheme="majorHAnsi"/>
        </w:rPr>
      </w:pPr>
      <w:r w:rsidRPr="00515832">
        <w:rPr>
          <w:rFonts w:asciiTheme="majorHAnsi" w:hAnsiTheme="majorHAnsi"/>
        </w:rPr>
        <w:t>Event requires exclusive use of site</w:t>
      </w:r>
    </w:p>
    <w:p w:rsidR="0087306C" w:rsidRPr="00515832" w:rsidRDefault="0087306C" w:rsidP="00BC3E09">
      <w:pPr>
        <w:pStyle w:val="ListParagraph"/>
        <w:numPr>
          <w:ilvl w:val="0"/>
          <w:numId w:val="1"/>
        </w:numPr>
        <w:rPr>
          <w:rFonts w:asciiTheme="majorHAnsi" w:hAnsiTheme="majorHAnsi"/>
        </w:rPr>
      </w:pPr>
      <w:r w:rsidRPr="00515832">
        <w:rPr>
          <w:rFonts w:asciiTheme="majorHAnsi" w:hAnsiTheme="majorHAnsi"/>
        </w:rPr>
        <w:t>Expected attendance exceeds 100 people</w:t>
      </w:r>
    </w:p>
    <w:p w:rsidR="00EA2422" w:rsidRPr="00515832" w:rsidRDefault="0087306C" w:rsidP="00EA2422">
      <w:pPr>
        <w:pStyle w:val="ListParagraph"/>
        <w:numPr>
          <w:ilvl w:val="0"/>
          <w:numId w:val="1"/>
        </w:numPr>
        <w:rPr>
          <w:rFonts w:asciiTheme="majorHAnsi" w:hAnsiTheme="majorHAnsi"/>
        </w:rPr>
      </w:pPr>
      <w:r w:rsidRPr="00515832">
        <w:rPr>
          <w:rFonts w:asciiTheme="majorHAnsi" w:hAnsiTheme="majorHAnsi"/>
        </w:rPr>
        <w:t>Event will impact public usage of site</w:t>
      </w:r>
    </w:p>
    <w:p w:rsidR="0087306C" w:rsidRPr="00515832" w:rsidRDefault="0087306C" w:rsidP="00EA2422">
      <w:pPr>
        <w:pStyle w:val="ListParagraph"/>
        <w:numPr>
          <w:ilvl w:val="0"/>
          <w:numId w:val="1"/>
        </w:numPr>
        <w:rPr>
          <w:rFonts w:asciiTheme="majorHAnsi" w:hAnsiTheme="majorHAnsi"/>
        </w:rPr>
      </w:pPr>
      <w:r w:rsidRPr="00515832">
        <w:rPr>
          <w:rFonts w:asciiTheme="majorHAnsi" w:hAnsiTheme="majorHAnsi"/>
        </w:rPr>
        <w:t xml:space="preserve">Event includes at least one of the following: </w:t>
      </w:r>
      <w:r w:rsidR="00904551">
        <w:rPr>
          <w:rFonts w:asciiTheme="majorHAnsi" w:hAnsiTheme="majorHAnsi"/>
        </w:rPr>
        <w:t xml:space="preserve">inflatable attractions (bounce houses), </w:t>
      </w:r>
      <w:r w:rsidRPr="00515832">
        <w:rPr>
          <w:rFonts w:asciiTheme="majorHAnsi" w:hAnsiTheme="majorHAnsi"/>
        </w:rPr>
        <w:t>vendor booths, food and beverages, entertainment, electricity, sound system or minor equipment (tents, canopies, stages, barricades, etc.)</w:t>
      </w:r>
    </w:p>
    <w:p w:rsidR="00214155" w:rsidRPr="00515832" w:rsidRDefault="00214155" w:rsidP="00BC3E09">
      <w:pPr>
        <w:contextualSpacing/>
        <w:rPr>
          <w:rFonts w:asciiTheme="majorHAnsi" w:hAnsiTheme="majorHAnsi"/>
          <w:b/>
        </w:rPr>
      </w:pPr>
    </w:p>
    <w:p w:rsidR="0087306C" w:rsidRPr="00515832" w:rsidRDefault="0087306C" w:rsidP="00BC3E09">
      <w:pPr>
        <w:contextualSpacing/>
        <w:rPr>
          <w:rFonts w:asciiTheme="majorHAnsi" w:hAnsiTheme="majorHAnsi"/>
        </w:rPr>
      </w:pPr>
      <w:r w:rsidRPr="00515832">
        <w:rPr>
          <w:rFonts w:asciiTheme="majorHAnsi" w:hAnsiTheme="majorHAnsi"/>
          <w:b/>
        </w:rPr>
        <w:t xml:space="preserve">Citywide Special Event Permit: </w:t>
      </w:r>
      <w:r w:rsidRPr="00515832">
        <w:rPr>
          <w:rFonts w:asciiTheme="majorHAnsi" w:hAnsiTheme="majorHAnsi"/>
        </w:rPr>
        <w:t>The following guidelines will help you determine if your event requires a Citywide Special Event Permit (</w:t>
      </w:r>
      <w:r w:rsidR="003635F8" w:rsidRPr="00515832">
        <w:rPr>
          <w:rFonts w:asciiTheme="majorHAnsi" w:hAnsiTheme="majorHAnsi"/>
        </w:rPr>
        <w:t>meeting any one of the following will require a permit</w:t>
      </w:r>
      <w:r w:rsidRPr="00515832">
        <w:rPr>
          <w:rFonts w:asciiTheme="majorHAnsi" w:hAnsiTheme="majorHAnsi"/>
        </w:rPr>
        <w:t>):</w:t>
      </w:r>
    </w:p>
    <w:p w:rsidR="0087306C" w:rsidRPr="00515832" w:rsidRDefault="0087306C" w:rsidP="004D091F">
      <w:pPr>
        <w:pStyle w:val="ListParagraph"/>
        <w:numPr>
          <w:ilvl w:val="0"/>
          <w:numId w:val="2"/>
        </w:numPr>
        <w:rPr>
          <w:rFonts w:asciiTheme="majorHAnsi" w:hAnsiTheme="majorHAnsi"/>
        </w:rPr>
      </w:pPr>
      <w:r w:rsidRPr="00515832">
        <w:rPr>
          <w:rFonts w:asciiTheme="majorHAnsi" w:hAnsiTheme="majorHAnsi"/>
        </w:rPr>
        <w:t>Event requires the closure of public roads</w:t>
      </w:r>
    </w:p>
    <w:p w:rsidR="0087306C" w:rsidRPr="00515832" w:rsidRDefault="0087306C" w:rsidP="004D091F">
      <w:pPr>
        <w:pStyle w:val="ListParagraph"/>
        <w:numPr>
          <w:ilvl w:val="0"/>
          <w:numId w:val="2"/>
        </w:numPr>
        <w:rPr>
          <w:rFonts w:asciiTheme="majorHAnsi" w:hAnsiTheme="majorHAnsi"/>
        </w:rPr>
      </w:pPr>
      <w:r w:rsidRPr="00515832">
        <w:rPr>
          <w:rFonts w:asciiTheme="majorHAnsi" w:hAnsiTheme="majorHAnsi"/>
        </w:rPr>
        <w:t>Event will have more than 10,000 total participants</w:t>
      </w:r>
    </w:p>
    <w:p w:rsidR="0087306C" w:rsidRPr="00515832" w:rsidRDefault="0087306C" w:rsidP="004D091F">
      <w:pPr>
        <w:pStyle w:val="ListParagraph"/>
        <w:numPr>
          <w:ilvl w:val="0"/>
          <w:numId w:val="2"/>
        </w:numPr>
        <w:rPr>
          <w:rFonts w:asciiTheme="majorHAnsi" w:hAnsiTheme="majorHAnsi"/>
        </w:rPr>
      </w:pPr>
      <w:r w:rsidRPr="00515832">
        <w:rPr>
          <w:rFonts w:asciiTheme="majorHAnsi" w:hAnsiTheme="majorHAnsi"/>
        </w:rPr>
        <w:t>Event will include alcohol</w:t>
      </w:r>
    </w:p>
    <w:p w:rsidR="0087306C" w:rsidRPr="00515832" w:rsidRDefault="0087306C" w:rsidP="004D091F">
      <w:pPr>
        <w:pStyle w:val="ListParagraph"/>
        <w:numPr>
          <w:ilvl w:val="0"/>
          <w:numId w:val="2"/>
        </w:numPr>
        <w:rPr>
          <w:rFonts w:asciiTheme="majorHAnsi" w:hAnsiTheme="majorHAnsi"/>
        </w:rPr>
      </w:pPr>
      <w:r w:rsidRPr="00515832">
        <w:rPr>
          <w:rFonts w:asciiTheme="majorHAnsi" w:hAnsiTheme="majorHAnsi"/>
        </w:rPr>
        <w:t>Event will includ</w:t>
      </w:r>
      <w:r w:rsidR="004652E9" w:rsidRPr="00515832">
        <w:rPr>
          <w:rFonts w:asciiTheme="majorHAnsi" w:hAnsiTheme="majorHAnsi"/>
        </w:rPr>
        <w:t>e high-risk activities (including</w:t>
      </w:r>
      <w:r w:rsidRPr="00515832">
        <w:rPr>
          <w:rFonts w:asciiTheme="majorHAnsi" w:hAnsiTheme="majorHAnsi"/>
        </w:rPr>
        <w:t xml:space="preserve"> fireworks)</w:t>
      </w:r>
    </w:p>
    <w:p w:rsidR="008806FF" w:rsidRPr="00515832" w:rsidRDefault="008806FF" w:rsidP="00BC3E09">
      <w:pPr>
        <w:contextualSpacing/>
        <w:rPr>
          <w:rFonts w:asciiTheme="majorHAnsi" w:hAnsiTheme="majorHAnsi"/>
          <w:i/>
        </w:rPr>
      </w:pPr>
    </w:p>
    <w:p w:rsidR="00144850" w:rsidRPr="00515832" w:rsidRDefault="0087306C" w:rsidP="00BC3E09">
      <w:pPr>
        <w:contextualSpacing/>
        <w:rPr>
          <w:rFonts w:asciiTheme="majorHAnsi" w:hAnsiTheme="majorHAnsi"/>
          <w:i/>
        </w:rPr>
      </w:pPr>
      <w:r w:rsidRPr="00515832">
        <w:rPr>
          <w:rFonts w:asciiTheme="majorHAnsi" w:hAnsiTheme="majorHAnsi"/>
          <w:i/>
        </w:rPr>
        <w:t xml:space="preserve">Citywide Special Event Permits will also require a Park Special Event Permit when the activity </w:t>
      </w:r>
      <w:r w:rsidR="003635F8" w:rsidRPr="00515832">
        <w:rPr>
          <w:rFonts w:asciiTheme="majorHAnsi" w:hAnsiTheme="majorHAnsi"/>
          <w:i/>
        </w:rPr>
        <w:t>includes</w:t>
      </w:r>
      <w:r w:rsidRPr="00515832">
        <w:rPr>
          <w:rFonts w:asciiTheme="majorHAnsi" w:hAnsiTheme="majorHAnsi"/>
          <w:i/>
        </w:rPr>
        <w:t xml:space="preserve"> a City park</w:t>
      </w:r>
      <w:r w:rsidR="00502AFB" w:rsidRPr="00515832">
        <w:rPr>
          <w:rFonts w:asciiTheme="majorHAnsi" w:hAnsiTheme="majorHAnsi"/>
          <w:i/>
        </w:rPr>
        <w:t>, trail</w:t>
      </w:r>
      <w:r w:rsidRPr="00515832">
        <w:rPr>
          <w:rFonts w:asciiTheme="majorHAnsi" w:hAnsiTheme="majorHAnsi"/>
          <w:i/>
        </w:rPr>
        <w:t xml:space="preserve"> or open space.</w:t>
      </w:r>
    </w:p>
    <w:p w:rsidR="00144850" w:rsidRPr="009E1356" w:rsidRDefault="00AE4D60" w:rsidP="009E1356">
      <w:pPr>
        <w:pStyle w:val="Heading1"/>
      </w:pPr>
      <w:bookmarkStart w:id="4" w:name="_Toc402526624"/>
      <w:bookmarkStart w:id="5" w:name="_Toc27057864"/>
      <w:r w:rsidRPr="009E1356">
        <w:t>THE PROCESS AT A GLANCE</w:t>
      </w:r>
      <w:bookmarkEnd w:id="4"/>
      <w:bookmarkEnd w:id="5"/>
    </w:p>
    <w:p w:rsidR="00515832" w:rsidRPr="009E1356" w:rsidRDefault="000A350C" w:rsidP="009E1356">
      <w:pPr>
        <w:pStyle w:val="Heading2"/>
        <w:rPr>
          <w:color w:val="auto"/>
        </w:rPr>
      </w:pPr>
      <w:bookmarkStart w:id="6" w:name="_Toc27057865"/>
      <w:r>
        <w:rPr>
          <w:color w:val="auto"/>
        </w:rPr>
        <w:t xml:space="preserve">Timeline – </w:t>
      </w:r>
      <w:r w:rsidR="00515832" w:rsidRPr="009E1356">
        <w:rPr>
          <w:color w:val="auto"/>
        </w:rPr>
        <w:t>Park Events</w:t>
      </w:r>
      <w:bookmarkEnd w:id="6"/>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 xml:space="preserve">30 Days Prior to Event – Full </w:t>
      </w:r>
      <w:r w:rsidR="00904551">
        <w:rPr>
          <w:rFonts w:asciiTheme="majorHAnsi" w:hAnsiTheme="majorHAnsi"/>
        </w:rPr>
        <w:t>a</w:t>
      </w:r>
      <w:r w:rsidRPr="009E1356">
        <w:rPr>
          <w:rFonts w:asciiTheme="majorHAnsi" w:hAnsiTheme="majorHAnsi"/>
        </w:rPr>
        <w:t xml:space="preserve">pplication </w:t>
      </w:r>
      <w:r w:rsidR="00904551">
        <w:rPr>
          <w:rFonts w:asciiTheme="majorHAnsi" w:hAnsiTheme="majorHAnsi"/>
        </w:rPr>
        <w:t>p</w:t>
      </w:r>
      <w:r w:rsidRPr="009E1356">
        <w:rPr>
          <w:rFonts w:asciiTheme="majorHAnsi" w:hAnsiTheme="majorHAnsi"/>
        </w:rPr>
        <w:t xml:space="preserve">acket  and </w:t>
      </w:r>
      <w:r w:rsidR="00904551">
        <w:rPr>
          <w:rFonts w:asciiTheme="majorHAnsi" w:hAnsiTheme="majorHAnsi"/>
        </w:rPr>
        <w:t>f</w:t>
      </w:r>
      <w:r w:rsidRPr="009E1356">
        <w:rPr>
          <w:rFonts w:asciiTheme="majorHAnsi" w:hAnsiTheme="majorHAnsi"/>
        </w:rPr>
        <w:t xml:space="preserve">inal </w:t>
      </w:r>
      <w:r w:rsidR="00904551">
        <w:rPr>
          <w:rFonts w:asciiTheme="majorHAnsi" w:hAnsiTheme="majorHAnsi"/>
        </w:rPr>
        <w:t>d</w:t>
      </w:r>
      <w:r w:rsidRPr="009E1356">
        <w:rPr>
          <w:rFonts w:asciiTheme="majorHAnsi" w:hAnsiTheme="majorHAnsi"/>
        </w:rPr>
        <w:t xml:space="preserve">ocumentation </w:t>
      </w:r>
      <w:r w:rsidR="00904551">
        <w:rPr>
          <w:rFonts w:asciiTheme="majorHAnsi" w:hAnsiTheme="majorHAnsi"/>
        </w:rPr>
        <w:t>and 50% park deposit d</w:t>
      </w:r>
      <w:r w:rsidRPr="009E1356">
        <w:rPr>
          <w:rFonts w:asciiTheme="majorHAnsi" w:hAnsiTheme="majorHAnsi"/>
        </w:rPr>
        <w:t>ue</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14 Days Prior to Event – Complete site visit with Office of Special Events and other City staff</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Post Event – Complete after-action process with the Office of Special Events and other City staff; Pay all event fees, no later than 60 days following receipt of invoice.</w:t>
      </w:r>
    </w:p>
    <w:p w:rsidR="00515832" w:rsidRPr="009E1356" w:rsidRDefault="00515832" w:rsidP="009E1356">
      <w:pPr>
        <w:pStyle w:val="Heading2"/>
        <w:rPr>
          <w:color w:val="auto"/>
        </w:rPr>
      </w:pPr>
      <w:bookmarkStart w:id="7" w:name="_Toc27057866"/>
      <w:r w:rsidRPr="009E1356">
        <w:rPr>
          <w:color w:val="auto"/>
        </w:rPr>
        <w:t>Timeline – Citywide Events/Park Events with 1000+ People</w:t>
      </w:r>
      <w:bookmarkEnd w:id="7"/>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 xml:space="preserve">120 Days Prior to Event – Schedule Application Review Meeting with Special Events Committee </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 xml:space="preserve">90 Days Prior to Event – Application </w:t>
      </w:r>
      <w:r w:rsidR="00904551">
        <w:rPr>
          <w:rFonts w:asciiTheme="majorHAnsi" w:hAnsiTheme="majorHAnsi"/>
        </w:rPr>
        <w:t>p</w:t>
      </w:r>
      <w:r w:rsidRPr="009E1356">
        <w:rPr>
          <w:rFonts w:asciiTheme="majorHAnsi" w:hAnsiTheme="majorHAnsi"/>
        </w:rPr>
        <w:t xml:space="preserve">acket </w:t>
      </w:r>
      <w:r w:rsidR="00904551">
        <w:rPr>
          <w:rFonts w:asciiTheme="majorHAnsi" w:hAnsiTheme="majorHAnsi"/>
        </w:rPr>
        <w:t>d</w:t>
      </w:r>
      <w:r w:rsidRPr="009E1356">
        <w:rPr>
          <w:rFonts w:asciiTheme="majorHAnsi" w:hAnsiTheme="majorHAnsi"/>
        </w:rPr>
        <w:t>ue</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75-80 Days Prior to Event - Application Review Meeting; $50 application processing fee and 50% park deposit due</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30 Days Prior to Event – Final documentation due</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14 Days Prior to Event – Complete site visit with Office of Special Events and other City staff</w:t>
      </w:r>
    </w:p>
    <w:p w:rsidR="00515832" w:rsidRPr="009E1356" w:rsidRDefault="00515832" w:rsidP="004D091F">
      <w:pPr>
        <w:numPr>
          <w:ilvl w:val="0"/>
          <w:numId w:val="20"/>
        </w:numPr>
        <w:contextualSpacing/>
        <w:rPr>
          <w:rFonts w:asciiTheme="majorHAnsi" w:hAnsiTheme="majorHAnsi"/>
        </w:rPr>
      </w:pPr>
      <w:r w:rsidRPr="009E1356">
        <w:rPr>
          <w:rFonts w:asciiTheme="majorHAnsi" w:hAnsiTheme="majorHAnsi"/>
        </w:rPr>
        <w:t>Post Event – Complete after-action process with the Office of Special Events and other City staff; Pay all event fees, no later than 60 days following receipt of invoice.</w:t>
      </w:r>
    </w:p>
    <w:p w:rsidR="00515832" w:rsidRPr="009E1356" w:rsidRDefault="00515832" w:rsidP="009E1356">
      <w:pPr>
        <w:pStyle w:val="Heading2"/>
        <w:rPr>
          <w:color w:val="auto"/>
        </w:rPr>
      </w:pPr>
      <w:bookmarkStart w:id="8" w:name="_Toc27057867"/>
      <w:r w:rsidRPr="009E1356">
        <w:rPr>
          <w:color w:val="auto"/>
        </w:rPr>
        <w:t>Application Re</w:t>
      </w:r>
      <w:r w:rsidR="00BD7379">
        <w:rPr>
          <w:color w:val="auto"/>
        </w:rPr>
        <w:t>view Meeting – Citywide Events/</w:t>
      </w:r>
      <w:r w:rsidRPr="009E1356">
        <w:rPr>
          <w:color w:val="auto"/>
        </w:rPr>
        <w:t>Park Events with 1000+ People</w:t>
      </w:r>
      <w:bookmarkEnd w:id="8"/>
    </w:p>
    <w:p w:rsidR="00515832" w:rsidRPr="009E1356" w:rsidRDefault="00515832" w:rsidP="004D091F">
      <w:pPr>
        <w:numPr>
          <w:ilvl w:val="0"/>
          <w:numId w:val="21"/>
        </w:numPr>
        <w:contextualSpacing/>
        <w:rPr>
          <w:rFonts w:asciiTheme="majorHAnsi" w:hAnsiTheme="majorHAnsi"/>
        </w:rPr>
      </w:pPr>
      <w:r w:rsidRPr="009E1356">
        <w:rPr>
          <w:rFonts w:asciiTheme="majorHAnsi" w:hAnsiTheme="majorHAnsi"/>
        </w:rPr>
        <w:t>Standing appointments – Every other Wednesday at 9:00, 10:00 and 11:00 am</w:t>
      </w:r>
    </w:p>
    <w:p w:rsidR="00515832" w:rsidRPr="00515832" w:rsidRDefault="00515832" w:rsidP="004D091F">
      <w:pPr>
        <w:numPr>
          <w:ilvl w:val="0"/>
          <w:numId w:val="21"/>
        </w:numPr>
        <w:contextualSpacing/>
        <w:rPr>
          <w:rFonts w:asciiTheme="majorHAnsi" w:hAnsiTheme="majorHAnsi"/>
        </w:rPr>
      </w:pPr>
      <w:r w:rsidRPr="00515832">
        <w:rPr>
          <w:rFonts w:asciiTheme="majorHAnsi" w:hAnsiTheme="majorHAnsi"/>
        </w:rPr>
        <w:t>Confirm dates and timelines</w:t>
      </w:r>
    </w:p>
    <w:p w:rsidR="00515832" w:rsidRPr="00515832" w:rsidRDefault="00515832" w:rsidP="004D091F">
      <w:pPr>
        <w:numPr>
          <w:ilvl w:val="0"/>
          <w:numId w:val="21"/>
        </w:numPr>
        <w:contextualSpacing/>
        <w:rPr>
          <w:rFonts w:asciiTheme="majorHAnsi" w:hAnsiTheme="majorHAnsi"/>
        </w:rPr>
      </w:pPr>
      <w:r w:rsidRPr="00515832">
        <w:rPr>
          <w:rFonts w:asciiTheme="majorHAnsi" w:hAnsiTheme="majorHAnsi"/>
        </w:rPr>
        <w:t>Review Traffic Control Plan with input from CSPD, Traffic Engineering and Barricade Company</w:t>
      </w:r>
    </w:p>
    <w:p w:rsidR="00515832" w:rsidRPr="00515832" w:rsidRDefault="00515832" w:rsidP="004D091F">
      <w:pPr>
        <w:numPr>
          <w:ilvl w:val="0"/>
          <w:numId w:val="21"/>
        </w:numPr>
        <w:contextualSpacing/>
        <w:rPr>
          <w:rFonts w:asciiTheme="majorHAnsi" w:hAnsiTheme="majorHAnsi"/>
        </w:rPr>
      </w:pPr>
      <w:r w:rsidRPr="00515832">
        <w:rPr>
          <w:rFonts w:asciiTheme="majorHAnsi" w:hAnsiTheme="majorHAnsi"/>
        </w:rPr>
        <w:t>Review Security Plan with input from CSPD</w:t>
      </w:r>
    </w:p>
    <w:p w:rsidR="00515832" w:rsidRPr="00515832" w:rsidRDefault="00515832" w:rsidP="004D091F">
      <w:pPr>
        <w:numPr>
          <w:ilvl w:val="0"/>
          <w:numId w:val="21"/>
        </w:numPr>
        <w:contextualSpacing/>
        <w:rPr>
          <w:rFonts w:asciiTheme="majorHAnsi" w:hAnsiTheme="majorHAnsi"/>
        </w:rPr>
      </w:pPr>
      <w:r w:rsidRPr="00515832">
        <w:rPr>
          <w:rFonts w:asciiTheme="majorHAnsi" w:hAnsiTheme="majorHAnsi"/>
        </w:rPr>
        <w:t>Review Site Plan with in</w:t>
      </w:r>
      <w:r w:rsidR="00557B64">
        <w:rPr>
          <w:rFonts w:asciiTheme="majorHAnsi" w:hAnsiTheme="majorHAnsi"/>
        </w:rPr>
        <w:t xml:space="preserve">put from Park Maintenance Staff, CSPD, </w:t>
      </w:r>
      <w:r w:rsidRPr="00515832">
        <w:rPr>
          <w:rFonts w:asciiTheme="majorHAnsi" w:hAnsiTheme="majorHAnsi"/>
        </w:rPr>
        <w:t>and/or Downtown Partnership</w:t>
      </w:r>
    </w:p>
    <w:p w:rsidR="001A0FA7" w:rsidRPr="009E1356" w:rsidRDefault="001A0FA7" w:rsidP="001A0FA7">
      <w:pPr>
        <w:pStyle w:val="Heading1"/>
      </w:pPr>
      <w:bookmarkStart w:id="9" w:name="_Toc402526626"/>
      <w:bookmarkStart w:id="10" w:name="_Toc27057868"/>
      <w:bookmarkStart w:id="11" w:name="_Toc402526625"/>
      <w:r w:rsidRPr="009E1356">
        <w:t>SPECIAL EVENT APPLICATIONS</w:t>
      </w:r>
      <w:bookmarkEnd w:id="9"/>
      <w:bookmarkEnd w:id="10"/>
    </w:p>
    <w:p w:rsidR="001A0FA7" w:rsidRPr="00515832" w:rsidRDefault="001A0FA7" w:rsidP="001A0FA7">
      <w:pPr>
        <w:contextualSpacing/>
        <w:rPr>
          <w:rFonts w:asciiTheme="majorHAnsi" w:hAnsiTheme="majorHAnsi"/>
          <w:b/>
          <w:u w:val="single"/>
        </w:rPr>
      </w:pPr>
    </w:p>
    <w:p w:rsidR="001A0FA7" w:rsidRPr="00515832" w:rsidRDefault="001A0FA7" w:rsidP="001A0FA7">
      <w:pPr>
        <w:contextualSpacing/>
        <w:rPr>
          <w:rFonts w:asciiTheme="majorHAnsi" w:hAnsiTheme="majorHAnsi"/>
        </w:rPr>
      </w:pPr>
      <w:r w:rsidRPr="00515832">
        <w:rPr>
          <w:rFonts w:asciiTheme="majorHAnsi" w:hAnsiTheme="majorHAnsi"/>
        </w:rPr>
        <w:t xml:space="preserve">The first document to complete and return is the permit application for Park or Citywide events, available at </w:t>
      </w:r>
      <w:hyperlink r:id="rId16" w:history="1">
        <w:r w:rsidRPr="00515832">
          <w:rPr>
            <w:rStyle w:val="Hyperlink"/>
            <w:rFonts w:asciiTheme="majorHAnsi" w:hAnsiTheme="majorHAnsi"/>
          </w:rPr>
          <w:t>ColoradoSprings.gov.</w:t>
        </w:r>
      </w:hyperlink>
      <w:r w:rsidRPr="00515832">
        <w:rPr>
          <w:rFonts w:asciiTheme="majorHAnsi" w:hAnsiTheme="majorHAnsi"/>
        </w:rPr>
        <w:t xml:space="preserve"> The application requires supporting documentation such as insurance information, site plans, event narrative and timeline, traffic control and barricade plan, parking and shuttle plan and proof of non-profit status, if requesting a discount or fee waiver.</w:t>
      </w:r>
      <w:r w:rsidR="006F2722">
        <w:rPr>
          <w:rFonts w:asciiTheme="majorHAnsi" w:hAnsiTheme="majorHAnsi"/>
        </w:rPr>
        <w:t xml:space="preserve"> </w:t>
      </w:r>
    </w:p>
    <w:p w:rsidR="001A0FA7" w:rsidRPr="00515832" w:rsidRDefault="001A0FA7" w:rsidP="001A0FA7">
      <w:pPr>
        <w:contextualSpacing/>
        <w:rPr>
          <w:rFonts w:asciiTheme="majorHAnsi" w:hAnsiTheme="majorHAnsi"/>
        </w:rPr>
      </w:pPr>
    </w:p>
    <w:p w:rsidR="001A0FA7" w:rsidRPr="00515832" w:rsidRDefault="001A0FA7" w:rsidP="001A0FA7">
      <w:pPr>
        <w:contextualSpacing/>
        <w:rPr>
          <w:rFonts w:asciiTheme="majorHAnsi" w:hAnsiTheme="majorHAnsi"/>
        </w:rPr>
      </w:pPr>
      <w:r w:rsidRPr="00515832">
        <w:rPr>
          <w:rFonts w:asciiTheme="majorHAnsi" w:hAnsiTheme="majorHAnsi"/>
        </w:rPr>
        <w:t>The earlier you submit your application, the better. Applicants may submit preliminary information up to one year prior to the event. Deadlines for completing your application are as follows:</w:t>
      </w:r>
    </w:p>
    <w:p w:rsidR="001A0FA7" w:rsidRPr="00515832" w:rsidRDefault="001A0FA7" w:rsidP="001A0FA7">
      <w:pPr>
        <w:contextualSpacing/>
        <w:rPr>
          <w:rFonts w:asciiTheme="majorHAnsi" w:hAnsiTheme="majorHAnsi"/>
          <w:b/>
        </w:rPr>
      </w:pPr>
      <w:r w:rsidRPr="00515832">
        <w:rPr>
          <w:rFonts w:asciiTheme="majorHAnsi" w:hAnsiTheme="majorHAnsi"/>
          <w:b/>
        </w:rPr>
        <w:t>Type of Event</w:t>
      </w:r>
      <w:r w:rsidRPr="00515832">
        <w:rPr>
          <w:rFonts w:asciiTheme="majorHAnsi" w:hAnsiTheme="majorHAnsi"/>
          <w:b/>
        </w:rPr>
        <w:tab/>
      </w:r>
      <w:r w:rsidRPr="00515832">
        <w:rPr>
          <w:rFonts w:asciiTheme="majorHAnsi" w:hAnsiTheme="majorHAnsi"/>
          <w:b/>
        </w:rPr>
        <w:tab/>
      </w:r>
      <w:r w:rsidRPr="00515832">
        <w:rPr>
          <w:rFonts w:asciiTheme="majorHAnsi" w:hAnsiTheme="majorHAnsi"/>
          <w:b/>
        </w:rPr>
        <w:tab/>
      </w:r>
      <w:r w:rsidRPr="00515832">
        <w:rPr>
          <w:rFonts w:asciiTheme="majorHAnsi" w:hAnsiTheme="majorHAnsi"/>
          <w:b/>
        </w:rPr>
        <w:tab/>
      </w:r>
      <w:r w:rsidRPr="00515832">
        <w:rPr>
          <w:rFonts w:asciiTheme="majorHAnsi" w:hAnsiTheme="majorHAnsi"/>
          <w:b/>
        </w:rPr>
        <w:tab/>
        <w:t>Application Deadline</w:t>
      </w:r>
    </w:p>
    <w:p w:rsidR="001A0FA7" w:rsidRPr="00515832" w:rsidRDefault="001A0FA7" w:rsidP="001A0FA7">
      <w:pPr>
        <w:contextualSpacing/>
        <w:rPr>
          <w:rFonts w:asciiTheme="majorHAnsi" w:hAnsiTheme="majorHAnsi"/>
        </w:rPr>
      </w:pPr>
      <w:r w:rsidRPr="00515832">
        <w:rPr>
          <w:rFonts w:asciiTheme="majorHAnsi" w:hAnsiTheme="majorHAnsi"/>
        </w:rPr>
        <w:t>Pavilion Rental</w:t>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t>First come, first served</w:t>
      </w:r>
    </w:p>
    <w:p w:rsidR="001A0FA7" w:rsidRDefault="001A0FA7" w:rsidP="001A0FA7">
      <w:pPr>
        <w:contextualSpacing/>
        <w:rPr>
          <w:rFonts w:asciiTheme="majorHAnsi" w:hAnsiTheme="majorHAnsi"/>
        </w:rPr>
      </w:pPr>
      <w:r w:rsidRPr="00515832">
        <w:rPr>
          <w:rFonts w:asciiTheme="majorHAnsi" w:hAnsiTheme="majorHAnsi"/>
        </w:rPr>
        <w:t>Block Party</w:t>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t>7 days prior to event</w:t>
      </w:r>
    </w:p>
    <w:p w:rsidR="000A350C" w:rsidRPr="00515832" w:rsidRDefault="000A350C" w:rsidP="001A0FA7">
      <w:pPr>
        <w:contextualSpacing/>
        <w:rPr>
          <w:rFonts w:asciiTheme="majorHAnsi" w:hAnsiTheme="majorHAnsi"/>
        </w:rPr>
      </w:pPr>
      <w:r>
        <w:rPr>
          <w:rFonts w:asciiTheme="majorHAnsi" w:hAnsiTheme="majorHAnsi"/>
        </w:rPr>
        <w:t>Film Permit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14 days prior to event</w:t>
      </w:r>
    </w:p>
    <w:p w:rsidR="001A0FA7" w:rsidRPr="00515832" w:rsidRDefault="001A0FA7" w:rsidP="001A0FA7">
      <w:pPr>
        <w:contextualSpacing/>
        <w:rPr>
          <w:rFonts w:asciiTheme="majorHAnsi" w:hAnsiTheme="majorHAnsi"/>
        </w:rPr>
      </w:pPr>
      <w:r w:rsidRPr="00515832">
        <w:rPr>
          <w:rFonts w:asciiTheme="majorHAnsi" w:hAnsiTheme="majorHAnsi"/>
        </w:rPr>
        <w:t>POFA</w:t>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t>14 days prior to event</w:t>
      </w:r>
    </w:p>
    <w:p w:rsidR="001A0FA7" w:rsidRPr="00515832" w:rsidRDefault="001A0FA7" w:rsidP="001A0FA7">
      <w:pPr>
        <w:contextualSpacing/>
        <w:rPr>
          <w:rFonts w:asciiTheme="majorHAnsi" w:hAnsiTheme="majorHAnsi"/>
        </w:rPr>
      </w:pPr>
      <w:r w:rsidRPr="00515832">
        <w:rPr>
          <w:rFonts w:asciiTheme="majorHAnsi" w:hAnsiTheme="majorHAnsi"/>
        </w:rPr>
        <w:t>Park Special Event</w:t>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t>30 days prior to event</w:t>
      </w:r>
    </w:p>
    <w:p w:rsidR="001A0FA7" w:rsidRPr="00515832" w:rsidRDefault="001A0FA7" w:rsidP="001A0FA7">
      <w:pPr>
        <w:contextualSpacing/>
        <w:rPr>
          <w:rFonts w:asciiTheme="majorHAnsi" w:hAnsiTheme="majorHAnsi"/>
        </w:rPr>
      </w:pPr>
      <w:r w:rsidRPr="00515832">
        <w:rPr>
          <w:rFonts w:asciiTheme="majorHAnsi" w:hAnsiTheme="majorHAnsi"/>
        </w:rPr>
        <w:t>Citywide Special Event</w:t>
      </w:r>
      <w:r w:rsidRPr="00515832">
        <w:rPr>
          <w:rFonts w:asciiTheme="majorHAnsi" w:hAnsiTheme="majorHAnsi"/>
        </w:rPr>
        <w:tab/>
      </w:r>
      <w:r w:rsidRPr="00515832">
        <w:rPr>
          <w:rFonts w:asciiTheme="majorHAnsi" w:hAnsiTheme="majorHAnsi"/>
        </w:rPr>
        <w:tab/>
      </w:r>
      <w:r w:rsidRPr="00515832">
        <w:rPr>
          <w:rFonts w:asciiTheme="majorHAnsi" w:hAnsiTheme="majorHAnsi"/>
        </w:rPr>
        <w:tab/>
      </w:r>
      <w:r w:rsidRPr="00515832">
        <w:rPr>
          <w:rFonts w:asciiTheme="majorHAnsi" w:hAnsiTheme="majorHAnsi"/>
        </w:rPr>
        <w:tab/>
        <w:t>90 days prior to event</w:t>
      </w:r>
    </w:p>
    <w:p w:rsidR="00240729" w:rsidRPr="009E1356" w:rsidRDefault="00515832" w:rsidP="009E1356">
      <w:pPr>
        <w:pStyle w:val="Heading1"/>
      </w:pPr>
      <w:bookmarkStart w:id="12" w:name="_Toc27057869"/>
      <w:r w:rsidRPr="009E1356">
        <w:lastRenderedPageBreak/>
        <w:t>S</w:t>
      </w:r>
      <w:r w:rsidR="00240729" w:rsidRPr="009E1356">
        <w:t>PECIAL EVENTS STAFF</w:t>
      </w:r>
      <w:bookmarkEnd w:id="12"/>
    </w:p>
    <w:p w:rsidR="00240729" w:rsidRPr="00515832" w:rsidRDefault="00240729" w:rsidP="00240729">
      <w:pPr>
        <w:rPr>
          <w:rFonts w:asciiTheme="majorHAnsi" w:hAnsiTheme="majorHAnsi"/>
        </w:rPr>
      </w:pPr>
    </w:p>
    <w:p w:rsidR="00240729" w:rsidRPr="00515832" w:rsidRDefault="00240729" w:rsidP="00240729">
      <w:pPr>
        <w:rPr>
          <w:rFonts w:asciiTheme="majorHAnsi" w:hAnsiTheme="majorHAnsi"/>
        </w:rPr>
      </w:pPr>
      <w:r w:rsidRPr="00515832">
        <w:rPr>
          <w:rFonts w:asciiTheme="majorHAnsi" w:hAnsiTheme="majorHAnsi"/>
        </w:rPr>
        <w:t xml:space="preserve">The City of Colorado Springs employs a full-time staff of professional event planners to assist you with your event. For general inquiries, please contact us at </w:t>
      </w:r>
      <w:hyperlink r:id="rId17" w:history="1">
        <w:r w:rsidR="006755CF">
          <w:rPr>
            <w:rStyle w:val="Hyperlink"/>
            <w:rFonts w:asciiTheme="majorHAnsi" w:hAnsiTheme="majorHAnsi"/>
          </w:rPr>
          <w:t>events@coloradosprings.gov</w:t>
        </w:r>
      </w:hyperlink>
      <w:r w:rsidR="00C10C57" w:rsidRPr="00515832">
        <w:rPr>
          <w:rFonts w:asciiTheme="majorHAnsi" w:hAnsiTheme="majorHAnsi"/>
        </w:rPr>
        <w:t xml:space="preserve"> </w:t>
      </w:r>
      <w:r w:rsidRPr="00515832">
        <w:rPr>
          <w:rFonts w:asciiTheme="majorHAnsi" w:hAnsiTheme="majorHAnsi"/>
        </w:rPr>
        <w:t>or 719.385.5940. If you have a specific location in mind for your event, please contact the appropriate staff member:</w:t>
      </w:r>
    </w:p>
    <w:p w:rsidR="00240729" w:rsidRPr="00515832" w:rsidRDefault="00240729" w:rsidP="00240729">
      <w:pPr>
        <w:rPr>
          <w:rFonts w:asciiTheme="majorHAnsi" w:hAnsiTheme="majorHAnsi"/>
        </w:rPr>
      </w:pPr>
    </w:p>
    <w:p w:rsidR="00240729" w:rsidRPr="00515832" w:rsidRDefault="006732EF" w:rsidP="00240729">
      <w:pPr>
        <w:rPr>
          <w:rFonts w:asciiTheme="majorHAnsi" w:hAnsiTheme="majorHAnsi"/>
          <w:b/>
          <w:sz w:val="24"/>
        </w:rPr>
      </w:pPr>
      <w:r w:rsidRPr="00515832">
        <w:rPr>
          <w:rFonts w:asciiTheme="majorHAnsi" w:hAnsiTheme="majorHAnsi"/>
          <w:b/>
          <w:sz w:val="24"/>
        </w:rPr>
        <w:t>CARLY KOBASIAR – SPECIAL EVENTS SUPERVISOR</w:t>
      </w:r>
    </w:p>
    <w:p w:rsidR="00240729" w:rsidRPr="00515832" w:rsidRDefault="00C93472" w:rsidP="00240729">
      <w:pPr>
        <w:rPr>
          <w:rFonts w:asciiTheme="majorHAnsi" w:hAnsiTheme="majorHAnsi"/>
        </w:rPr>
      </w:pPr>
      <w:hyperlink r:id="rId18" w:history="1">
        <w:r w:rsidR="006755CF" w:rsidRPr="00FD5ECA">
          <w:rPr>
            <w:rStyle w:val="Hyperlink"/>
            <w:rFonts w:asciiTheme="majorHAnsi" w:hAnsiTheme="majorHAnsi"/>
          </w:rPr>
          <w:t>carly.kobasiar@coloradosprings.gov</w:t>
        </w:r>
      </w:hyperlink>
      <w:r w:rsidR="00240729" w:rsidRPr="00515832">
        <w:rPr>
          <w:rFonts w:asciiTheme="majorHAnsi" w:hAnsiTheme="majorHAnsi"/>
        </w:rPr>
        <w:t>, 719.385.6519</w:t>
      </w:r>
    </w:p>
    <w:p w:rsidR="00240729" w:rsidRPr="00515832" w:rsidRDefault="00240729" w:rsidP="00240729">
      <w:pPr>
        <w:contextualSpacing/>
        <w:rPr>
          <w:rFonts w:asciiTheme="majorHAnsi" w:hAnsiTheme="majorHAnsi"/>
          <w:b/>
        </w:rPr>
      </w:pPr>
    </w:p>
    <w:p w:rsidR="00C04993" w:rsidRPr="00515832" w:rsidRDefault="00C04993" w:rsidP="00240729">
      <w:pPr>
        <w:contextualSpacing/>
        <w:rPr>
          <w:rFonts w:asciiTheme="majorHAnsi" w:hAnsiTheme="majorHAnsi"/>
          <w:b/>
        </w:rPr>
        <w:sectPr w:rsidR="00C04993" w:rsidRPr="00515832" w:rsidSect="000E6850">
          <w:footerReference w:type="default" r:id="rId19"/>
          <w:pgSz w:w="12240" w:h="15840"/>
          <w:pgMar w:top="1080" w:right="1080" w:bottom="1080" w:left="1080" w:header="720" w:footer="720" w:gutter="0"/>
          <w:cols w:space="720"/>
          <w:titlePg/>
          <w:docGrid w:linePitch="360"/>
        </w:sectPr>
      </w:pPr>
    </w:p>
    <w:p w:rsidR="00240729" w:rsidRPr="00515832" w:rsidRDefault="00240729" w:rsidP="00240729">
      <w:pPr>
        <w:contextualSpacing/>
        <w:rPr>
          <w:rFonts w:asciiTheme="majorHAnsi" w:hAnsiTheme="majorHAnsi"/>
          <w:b/>
        </w:rPr>
      </w:pPr>
      <w:r w:rsidRPr="00515832">
        <w:rPr>
          <w:rFonts w:asciiTheme="majorHAnsi" w:hAnsiTheme="majorHAnsi"/>
          <w:b/>
        </w:rPr>
        <w:lastRenderedPageBreak/>
        <w:t>Citywide Event Area:</w:t>
      </w:r>
      <w:r w:rsidRPr="00515832">
        <w:rPr>
          <w:rFonts w:asciiTheme="majorHAnsi" w:hAnsiTheme="majorHAnsi"/>
        </w:rPr>
        <w:t xml:space="preserve"> All areas outside of the Downtown Core and Rocky Mountain State Games</w:t>
      </w:r>
    </w:p>
    <w:p w:rsidR="00240729" w:rsidRPr="00515832" w:rsidRDefault="00240729" w:rsidP="00240729">
      <w:pPr>
        <w:contextualSpacing/>
        <w:rPr>
          <w:rFonts w:asciiTheme="majorHAnsi" w:hAnsiTheme="majorHAnsi"/>
        </w:rPr>
      </w:pPr>
      <w:r w:rsidRPr="00515832">
        <w:rPr>
          <w:rFonts w:asciiTheme="majorHAnsi" w:hAnsiTheme="majorHAnsi"/>
          <w:b/>
        </w:rPr>
        <w:t xml:space="preserve">Parks: </w:t>
      </w:r>
      <w:r w:rsidR="0055596F" w:rsidRPr="00515832">
        <w:rPr>
          <w:rFonts w:asciiTheme="majorHAnsi" w:hAnsiTheme="majorHAnsi"/>
        </w:rPr>
        <w:t>North Parks,</w:t>
      </w:r>
      <w:r w:rsidR="0055596F" w:rsidRPr="00515832">
        <w:rPr>
          <w:rFonts w:asciiTheme="majorHAnsi" w:hAnsiTheme="majorHAnsi"/>
          <w:b/>
        </w:rPr>
        <w:t xml:space="preserve"> </w:t>
      </w:r>
      <w:r w:rsidRPr="00515832">
        <w:rPr>
          <w:rFonts w:asciiTheme="majorHAnsi" w:hAnsiTheme="majorHAnsi"/>
        </w:rPr>
        <w:t xml:space="preserve">North </w:t>
      </w:r>
      <w:r w:rsidR="0055596F" w:rsidRPr="00515832">
        <w:rPr>
          <w:rFonts w:asciiTheme="majorHAnsi" w:hAnsiTheme="majorHAnsi"/>
        </w:rPr>
        <w:t xml:space="preserve">Athletic </w:t>
      </w:r>
      <w:r w:rsidRPr="00515832">
        <w:rPr>
          <w:rFonts w:asciiTheme="majorHAnsi" w:hAnsiTheme="majorHAnsi"/>
        </w:rPr>
        <w:t>District</w:t>
      </w:r>
      <w:r w:rsidR="0055596F" w:rsidRPr="00515832">
        <w:rPr>
          <w:rFonts w:asciiTheme="majorHAnsi" w:hAnsiTheme="majorHAnsi"/>
        </w:rPr>
        <w:t>, South Athletic District and Regional Parks</w:t>
      </w:r>
      <w:r w:rsidRPr="00515832">
        <w:rPr>
          <w:rFonts w:asciiTheme="majorHAnsi" w:hAnsiTheme="majorHAnsi"/>
        </w:rPr>
        <w:t>, including:</w:t>
      </w:r>
    </w:p>
    <w:p w:rsidR="00240729" w:rsidRPr="00515832" w:rsidRDefault="00240729" w:rsidP="00240729">
      <w:pPr>
        <w:contextualSpacing/>
        <w:rPr>
          <w:rFonts w:asciiTheme="majorHAnsi" w:hAnsiTheme="majorHAnsi"/>
        </w:rPr>
        <w:sectPr w:rsidR="00240729" w:rsidRPr="00515832" w:rsidSect="000E6850">
          <w:type w:val="continuous"/>
          <w:pgSz w:w="12240" w:h="15840"/>
          <w:pgMar w:top="1080" w:right="1080" w:bottom="1080" w:left="1080" w:header="720" w:footer="720" w:gutter="0"/>
          <w:cols w:space="720"/>
          <w:titlePg/>
          <w:docGrid w:linePitch="360"/>
        </w:sectPr>
      </w:pPr>
    </w:p>
    <w:p w:rsidR="00240729" w:rsidRPr="00515832" w:rsidRDefault="00240729" w:rsidP="00240729">
      <w:pPr>
        <w:contextualSpacing/>
        <w:rPr>
          <w:rFonts w:asciiTheme="majorHAnsi" w:hAnsiTheme="majorHAnsi"/>
        </w:rPr>
      </w:pPr>
      <w:r w:rsidRPr="00515832">
        <w:rPr>
          <w:rFonts w:asciiTheme="majorHAnsi" w:hAnsiTheme="majorHAnsi"/>
        </w:rPr>
        <w:lastRenderedPageBreak/>
        <w:t>Coleman</w:t>
      </w:r>
    </w:p>
    <w:p w:rsidR="00240729" w:rsidRPr="00515832" w:rsidRDefault="00240729" w:rsidP="00240729">
      <w:pPr>
        <w:contextualSpacing/>
        <w:rPr>
          <w:rFonts w:asciiTheme="majorHAnsi" w:hAnsiTheme="majorHAnsi"/>
        </w:rPr>
      </w:pPr>
      <w:r w:rsidRPr="00515832">
        <w:rPr>
          <w:rFonts w:asciiTheme="majorHAnsi" w:hAnsiTheme="majorHAnsi"/>
        </w:rPr>
        <w:t>Cottonwood Creek</w:t>
      </w:r>
    </w:p>
    <w:p w:rsidR="00240729" w:rsidRPr="00515832" w:rsidRDefault="00240729" w:rsidP="00240729">
      <w:pPr>
        <w:contextualSpacing/>
        <w:rPr>
          <w:rFonts w:asciiTheme="majorHAnsi" w:hAnsiTheme="majorHAnsi"/>
        </w:rPr>
      </w:pPr>
      <w:r w:rsidRPr="00515832">
        <w:rPr>
          <w:rFonts w:asciiTheme="majorHAnsi" w:hAnsiTheme="majorHAnsi"/>
        </w:rPr>
        <w:t>Garden of the Gods</w:t>
      </w:r>
    </w:p>
    <w:p w:rsidR="00240729" w:rsidRPr="00515832" w:rsidRDefault="00240729" w:rsidP="00240729">
      <w:pPr>
        <w:contextualSpacing/>
        <w:rPr>
          <w:rFonts w:asciiTheme="majorHAnsi" w:hAnsiTheme="majorHAnsi"/>
        </w:rPr>
      </w:pPr>
      <w:r w:rsidRPr="00515832">
        <w:rPr>
          <w:rFonts w:asciiTheme="majorHAnsi" w:hAnsiTheme="majorHAnsi"/>
        </w:rPr>
        <w:t>George Fellows</w:t>
      </w:r>
    </w:p>
    <w:p w:rsidR="00240729" w:rsidRPr="00515832" w:rsidRDefault="00240729" w:rsidP="00240729">
      <w:pPr>
        <w:contextualSpacing/>
        <w:rPr>
          <w:rFonts w:asciiTheme="majorHAnsi" w:hAnsiTheme="majorHAnsi"/>
        </w:rPr>
      </w:pPr>
      <w:r w:rsidRPr="00515832">
        <w:rPr>
          <w:rFonts w:asciiTheme="majorHAnsi" w:hAnsiTheme="majorHAnsi"/>
        </w:rPr>
        <w:t xml:space="preserve">Goose </w:t>
      </w:r>
      <w:proofErr w:type="spellStart"/>
      <w:r w:rsidRPr="00515832">
        <w:rPr>
          <w:rFonts w:asciiTheme="majorHAnsi" w:hAnsiTheme="majorHAnsi"/>
        </w:rPr>
        <w:t>Gossage</w:t>
      </w:r>
      <w:proofErr w:type="spellEnd"/>
    </w:p>
    <w:p w:rsidR="00240729" w:rsidRPr="00515832" w:rsidRDefault="00240729" w:rsidP="00240729">
      <w:pPr>
        <w:contextualSpacing/>
        <w:rPr>
          <w:rFonts w:asciiTheme="majorHAnsi" w:hAnsiTheme="majorHAnsi"/>
        </w:rPr>
      </w:pPr>
      <w:r w:rsidRPr="00515832">
        <w:rPr>
          <w:rFonts w:asciiTheme="majorHAnsi" w:hAnsiTheme="majorHAnsi"/>
        </w:rPr>
        <w:t xml:space="preserve">Mary </w:t>
      </w:r>
      <w:proofErr w:type="spellStart"/>
      <w:r w:rsidRPr="00515832">
        <w:rPr>
          <w:rFonts w:asciiTheme="majorHAnsi" w:hAnsiTheme="majorHAnsi"/>
        </w:rPr>
        <w:t>Kyer</w:t>
      </w:r>
      <w:proofErr w:type="spellEnd"/>
    </w:p>
    <w:p w:rsidR="00240729" w:rsidRPr="00515832" w:rsidRDefault="00240729" w:rsidP="00240729">
      <w:pPr>
        <w:contextualSpacing/>
        <w:rPr>
          <w:rFonts w:asciiTheme="majorHAnsi" w:hAnsiTheme="majorHAnsi"/>
        </w:rPr>
      </w:pPr>
      <w:r w:rsidRPr="00515832">
        <w:rPr>
          <w:rFonts w:asciiTheme="majorHAnsi" w:hAnsiTheme="majorHAnsi"/>
        </w:rPr>
        <w:lastRenderedPageBreak/>
        <w:t>Memorial</w:t>
      </w:r>
    </w:p>
    <w:p w:rsidR="00240729" w:rsidRPr="00515832" w:rsidRDefault="00240729" w:rsidP="00240729">
      <w:pPr>
        <w:contextualSpacing/>
        <w:rPr>
          <w:rFonts w:asciiTheme="majorHAnsi" w:hAnsiTheme="majorHAnsi"/>
        </w:rPr>
      </w:pPr>
      <w:r w:rsidRPr="00515832">
        <w:rPr>
          <w:rFonts w:asciiTheme="majorHAnsi" w:hAnsiTheme="majorHAnsi"/>
        </w:rPr>
        <w:t>Mountain Shadows</w:t>
      </w:r>
    </w:p>
    <w:p w:rsidR="00240729" w:rsidRPr="00515832" w:rsidRDefault="00240729" w:rsidP="00240729">
      <w:pPr>
        <w:contextualSpacing/>
        <w:rPr>
          <w:rFonts w:asciiTheme="majorHAnsi" w:hAnsiTheme="majorHAnsi"/>
        </w:rPr>
      </w:pPr>
      <w:r w:rsidRPr="00515832">
        <w:rPr>
          <w:rFonts w:asciiTheme="majorHAnsi" w:hAnsiTheme="majorHAnsi"/>
        </w:rPr>
        <w:t>North Cheyenne Cañon</w:t>
      </w:r>
    </w:p>
    <w:p w:rsidR="00240729" w:rsidRPr="00515832" w:rsidRDefault="00240729" w:rsidP="00240729">
      <w:pPr>
        <w:contextualSpacing/>
        <w:rPr>
          <w:rFonts w:asciiTheme="majorHAnsi" w:hAnsiTheme="majorHAnsi"/>
        </w:rPr>
      </w:pPr>
      <w:proofErr w:type="spellStart"/>
      <w:r w:rsidRPr="00515832">
        <w:rPr>
          <w:rFonts w:asciiTheme="majorHAnsi" w:hAnsiTheme="majorHAnsi"/>
        </w:rPr>
        <w:t>Piñon</w:t>
      </w:r>
      <w:proofErr w:type="spellEnd"/>
      <w:r w:rsidRPr="00515832">
        <w:rPr>
          <w:rFonts w:asciiTheme="majorHAnsi" w:hAnsiTheme="majorHAnsi"/>
        </w:rPr>
        <w:t xml:space="preserve"> Valley</w:t>
      </w:r>
    </w:p>
    <w:p w:rsidR="00240729" w:rsidRPr="00515832" w:rsidRDefault="00240729" w:rsidP="00240729">
      <w:pPr>
        <w:contextualSpacing/>
        <w:rPr>
          <w:rFonts w:asciiTheme="majorHAnsi" w:hAnsiTheme="majorHAnsi"/>
        </w:rPr>
      </w:pPr>
      <w:r w:rsidRPr="00515832">
        <w:rPr>
          <w:rFonts w:asciiTheme="majorHAnsi" w:hAnsiTheme="majorHAnsi"/>
        </w:rPr>
        <w:t>Rampart</w:t>
      </w:r>
    </w:p>
    <w:p w:rsidR="00240729" w:rsidRPr="00515832" w:rsidRDefault="00240729" w:rsidP="00240729">
      <w:pPr>
        <w:contextualSpacing/>
        <w:rPr>
          <w:rFonts w:asciiTheme="majorHAnsi" w:hAnsiTheme="majorHAnsi"/>
        </w:rPr>
      </w:pPr>
      <w:r w:rsidRPr="00515832">
        <w:rPr>
          <w:rFonts w:asciiTheme="majorHAnsi" w:hAnsiTheme="majorHAnsi"/>
        </w:rPr>
        <w:t>John L. Stone</w:t>
      </w:r>
    </w:p>
    <w:p w:rsidR="00240729" w:rsidRPr="00515832" w:rsidRDefault="00240729" w:rsidP="00240729">
      <w:pPr>
        <w:contextualSpacing/>
        <w:rPr>
          <w:rFonts w:asciiTheme="majorHAnsi" w:hAnsiTheme="majorHAnsi"/>
        </w:rPr>
      </w:pPr>
      <w:proofErr w:type="spellStart"/>
      <w:r w:rsidRPr="00515832">
        <w:rPr>
          <w:rFonts w:asciiTheme="majorHAnsi" w:hAnsiTheme="majorHAnsi"/>
        </w:rPr>
        <w:lastRenderedPageBreak/>
        <w:t>Skyview</w:t>
      </w:r>
      <w:proofErr w:type="spellEnd"/>
    </w:p>
    <w:p w:rsidR="00240729" w:rsidRPr="00515832" w:rsidRDefault="00240729" w:rsidP="00240729">
      <w:pPr>
        <w:contextualSpacing/>
        <w:rPr>
          <w:rFonts w:asciiTheme="majorHAnsi" w:hAnsiTheme="majorHAnsi"/>
        </w:rPr>
      </w:pPr>
      <w:r w:rsidRPr="00515832">
        <w:rPr>
          <w:rFonts w:asciiTheme="majorHAnsi" w:hAnsiTheme="majorHAnsi"/>
        </w:rPr>
        <w:t>Ute Valley</w:t>
      </w:r>
    </w:p>
    <w:p w:rsidR="00240729" w:rsidRPr="00515832" w:rsidRDefault="00240729" w:rsidP="00240729">
      <w:pPr>
        <w:contextualSpacing/>
        <w:rPr>
          <w:rFonts w:asciiTheme="majorHAnsi" w:hAnsiTheme="majorHAnsi"/>
        </w:rPr>
      </w:pPr>
      <w:r w:rsidRPr="00515832">
        <w:rPr>
          <w:rFonts w:asciiTheme="majorHAnsi" w:hAnsiTheme="majorHAnsi"/>
        </w:rPr>
        <w:t>Venezia</w:t>
      </w:r>
    </w:p>
    <w:p w:rsidR="00240729" w:rsidRDefault="00240729" w:rsidP="00240729">
      <w:pPr>
        <w:contextualSpacing/>
        <w:rPr>
          <w:rFonts w:asciiTheme="majorHAnsi" w:hAnsiTheme="majorHAnsi"/>
        </w:rPr>
      </w:pPr>
      <w:r w:rsidRPr="00515832">
        <w:rPr>
          <w:rFonts w:asciiTheme="majorHAnsi" w:hAnsiTheme="majorHAnsi"/>
        </w:rPr>
        <w:t>Village Green</w:t>
      </w:r>
    </w:p>
    <w:p w:rsidR="00904551" w:rsidRPr="00515832" w:rsidRDefault="00904551" w:rsidP="00240729">
      <w:pPr>
        <w:contextualSpacing/>
        <w:rPr>
          <w:rFonts w:asciiTheme="majorHAnsi" w:hAnsiTheme="majorHAnsi"/>
        </w:rPr>
      </w:pPr>
      <w:r>
        <w:rPr>
          <w:rFonts w:asciiTheme="majorHAnsi" w:hAnsiTheme="majorHAnsi"/>
        </w:rPr>
        <w:t>Weidner Field</w:t>
      </w:r>
    </w:p>
    <w:p w:rsidR="00240729" w:rsidRPr="00515832" w:rsidRDefault="00240729" w:rsidP="00240729">
      <w:pPr>
        <w:contextualSpacing/>
        <w:rPr>
          <w:rFonts w:asciiTheme="majorHAnsi" w:hAnsiTheme="majorHAnsi"/>
        </w:rPr>
      </w:pPr>
      <w:r w:rsidRPr="00515832">
        <w:rPr>
          <w:rFonts w:asciiTheme="majorHAnsi" w:hAnsiTheme="majorHAnsi"/>
        </w:rPr>
        <w:t>Wilson Ranch</w:t>
      </w:r>
    </w:p>
    <w:p w:rsidR="00C04993" w:rsidRPr="00515832" w:rsidRDefault="00C04993" w:rsidP="00240729">
      <w:pPr>
        <w:contextualSpacing/>
        <w:rPr>
          <w:rFonts w:asciiTheme="majorHAnsi" w:hAnsiTheme="majorHAnsi"/>
        </w:rPr>
        <w:sectPr w:rsidR="00C04993" w:rsidRPr="00515832" w:rsidSect="000E6850">
          <w:footerReference w:type="default" r:id="rId20"/>
          <w:type w:val="continuous"/>
          <w:pgSz w:w="12240" w:h="15840"/>
          <w:pgMar w:top="1080" w:right="1080" w:bottom="1080" w:left="1080" w:header="720" w:footer="720" w:gutter="0"/>
          <w:cols w:num="3" w:space="720"/>
          <w:titlePg/>
          <w:docGrid w:linePitch="360"/>
        </w:sectPr>
      </w:pPr>
    </w:p>
    <w:p w:rsidR="00502AFB" w:rsidRPr="00515832" w:rsidRDefault="00502AFB" w:rsidP="00C04993">
      <w:pPr>
        <w:rPr>
          <w:rFonts w:asciiTheme="majorHAnsi" w:hAnsiTheme="majorHAnsi"/>
          <w:b/>
          <w:sz w:val="24"/>
        </w:rPr>
      </w:pPr>
    </w:p>
    <w:p w:rsidR="00C04993" w:rsidRPr="00515832" w:rsidRDefault="00D47A98" w:rsidP="00C04993">
      <w:pPr>
        <w:rPr>
          <w:rFonts w:asciiTheme="majorHAnsi" w:hAnsiTheme="majorHAnsi"/>
          <w:b/>
          <w:sz w:val="24"/>
        </w:rPr>
      </w:pPr>
      <w:r>
        <w:rPr>
          <w:rFonts w:asciiTheme="majorHAnsi" w:hAnsiTheme="majorHAnsi"/>
          <w:b/>
          <w:sz w:val="24"/>
        </w:rPr>
        <w:t>BLAKE ZINK</w:t>
      </w:r>
      <w:r w:rsidR="006732EF" w:rsidRPr="00515832">
        <w:rPr>
          <w:rFonts w:asciiTheme="majorHAnsi" w:hAnsiTheme="majorHAnsi"/>
          <w:b/>
          <w:sz w:val="24"/>
        </w:rPr>
        <w:t xml:space="preserve"> – SPECIAL EVENTS COORDINATOR</w:t>
      </w:r>
    </w:p>
    <w:p w:rsidR="00C04993" w:rsidRPr="00515832" w:rsidRDefault="00C93472" w:rsidP="00C04993">
      <w:pPr>
        <w:rPr>
          <w:rFonts w:asciiTheme="majorHAnsi" w:hAnsiTheme="majorHAnsi"/>
        </w:rPr>
      </w:pPr>
      <w:hyperlink r:id="rId21" w:history="1">
        <w:r w:rsidR="006755CF" w:rsidRPr="00FD5ECA">
          <w:rPr>
            <w:rStyle w:val="Hyperlink"/>
            <w:rFonts w:asciiTheme="majorHAnsi" w:hAnsiTheme="majorHAnsi"/>
          </w:rPr>
          <w:t>blake.zink@coloradosprings.gov</w:t>
        </w:r>
      </w:hyperlink>
      <w:r w:rsidR="00C04993" w:rsidRPr="00515832">
        <w:rPr>
          <w:rFonts w:asciiTheme="majorHAnsi" w:hAnsiTheme="majorHAnsi"/>
        </w:rPr>
        <w:t>, 719.385.5476</w:t>
      </w:r>
    </w:p>
    <w:p w:rsidR="00C04993" w:rsidRPr="00515832" w:rsidRDefault="00C04993" w:rsidP="00C04993">
      <w:pPr>
        <w:rPr>
          <w:rFonts w:asciiTheme="majorHAnsi" w:hAnsiTheme="majorHAnsi"/>
        </w:rPr>
      </w:pPr>
    </w:p>
    <w:p w:rsidR="00C04993" w:rsidRPr="00515832" w:rsidRDefault="00C04993" w:rsidP="00C04993">
      <w:pPr>
        <w:rPr>
          <w:rFonts w:asciiTheme="majorHAnsi" w:hAnsiTheme="majorHAnsi"/>
        </w:rPr>
      </w:pPr>
      <w:r w:rsidRPr="00515832">
        <w:rPr>
          <w:rFonts w:asciiTheme="majorHAnsi" w:hAnsiTheme="majorHAnsi"/>
          <w:b/>
        </w:rPr>
        <w:t>Citywide Event Area:</w:t>
      </w:r>
      <w:r w:rsidRPr="00515832">
        <w:rPr>
          <w:rFonts w:asciiTheme="majorHAnsi" w:hAnsiTheme="majorHAnsi"/>
        </w:rPr>
        <w:t xml:space="preserve"> All areas inside the Downtown Core</w:t>
      </w:r>
    </w:p>
    <w:p w:rsidR="00C04993" w:rsidRPr="00515832" w:rsidRDefault="00C04993" w:rsidP="00C04993">
      <w:pPr>
        <w:rPr>
          <w:rFonts w:asciiTheme="majorHAnsi" w:hAnsiTheme="majorHAnsi"/>
        </w:rPr>
      </w:pPr>
      <w:r w:rsidRPr="00515832">
        <w:rPr>
          <w:rFonts w:asciiTheme="majorHAnsi" w:hAnsiTheme="majorHAnsi"/>
          <w:b/>
        </w:rPr>
        <w:t>Parks:</w:t>
      </w:r>
      <w:r w:rsidRPr="00515832">
        <w:rPr>
          <w:rFonts w:asciiTheme="majorHAnsi" w:hAnsiTheme="majorHAnsi"/>
        </w:rPr>
        <w:t xml:space="preserve"> South </w:t>
      </w:r>
      <w:r w:rsidR="00F26087">
        <w:rPr>
          <w:rFonts w:asciiTheme="majorHAnsi" w:hAnsiTheme="majorHAnsi"/>
        </w:rPr>
        <w:t>Parks, Central Parks,</w:t>
      </w:r>
      <w:r w:rsidRPr="00515832">
        <w:rPr>
          <w:rFonts w:asciiTheme="majorHAnsi" w:hAnsiTheme="majorHAnsi"/>
        </w:rPr>
        <w:t xml:space="preserve"> and Primary Parks, including:</w:t>
      </w:r>
    </w:p>
    <w:p w:rsidR="006732EF" w:rsidRPr="00515832" w:rsidRDefault="006732EF" w:rsidP="00C04993">
      <w:pPr>
        <w:rPr>
          <w:rFonts w:asciiTheme="majorHAnsi" w:hAnsiTheme="majorHAnsi"/>
        </w:rPr>
        <w:sectPr w:rsidR="006732EF" w:rsidRPr="00515832" w:rsidSect="000E6850">
          <w:type w:val="continuous"/>
          <w:pgSz w:w="12240" w:h="15840"/>
          <w:pgMar w:top="1080" w:right="1080" w:bottom="1080" w:left="1080" w:header="720" w:footer="720" w:gutter="0"/>
          <w:cols w:space="720"/>
          <w:titlePg/>
          <w:docGrid w:linePitch="360"/>
        </w:sectPr>
      </w:pPr>
    </w:p>
    <w:p w:rsidR="00C04993" w:rsidRPr="00515832" w:rsidRDefault="00C04993" w:rsidP="00C04993">
      <w:pPr>
        <w:rPr>
          <w:rFonts w:asciiTheme="majorHAnsi" w:hAnsiTheme="majorHAnsi"/>
        </w:rPr>
      </w:pPr>
      <w:r w:rsidRPr="00515832">
        <w:rPr>
          <w:rFonts w:asciiTheme="majorHAnsi" w:hAnsiTheme="majorHAnsi"/>
        </w:rPr>
        <w:lastRenderedPageBreak/>
        <w:t>Acacia</w:t>
      </w:r>
    </w:p>
    <w:p w:rsidR="00C04993" w:rsidRPr="00515832" w:rsidRDefault="00C04993" w:rsidP="00C04993">
      <w:pPr>
        <w:rPr>
          <w:rFonts w:asciiTheme="majorHAnsi" w:hAnsiTheme="majorHAnsi"/>
        </w:rPr>
      </w:pPr>
      <w:r w:rsidRPr="00515832">
        <w:rPr>
          <w:rFonts w:asciiTheme="majorHAnsi" w:hAnsiTheme="majorHAnsi"/>
        </w:rPr>
        <w:t>America the Beautiful</w:t>
      </w:r>
    </w:p>
    <w:p w:rsidR="00C04993" w:rsidRPr="00515832" w:rsidRDefault="00C04993" w:rsidP="00C04993">
      <w:pPr>
        <w:rPr>
          <w:rFonts w:asciiTheme="majorHAnsi" w:hAnsiTheme="majorHAnsi"/>
        </w:rPr>
      </w:pPr>
      <w:r w:rsidRPr="00515832">
        <w:rPr>
          <w:rFonts w:asciiTheme="majorHAnsi" w:hAnsiTheme="majorHAnsi"/>
        </w:rPr>
        <w:t>Antlers</w:t>
      </w:r>
    </w:p>
    <w:p w:rsidR="00C04993" w:rsidRPr="00515832" w:rsidRDefault="00C04993" w:rsidP="00C04993">
      <w:pPr>
        <w:rPr>
          <w:rFonts w:asciiTheme="majorHAnsi" w:hAnsiTheme="majorHAnsi"/>
        </w:rPr>
      </w:pPr>
      <w:r w:rsidRPr="00515832">
        <w:rPr>
          <w:rFonts w:asciiTheme="majorHAnsi" w:hAnsiTheme="majorHAnsi"/>
        </w:rPr>
        <w:t>Bancroft</w:t>
      </w:r>
    </w:p>
    <w:p w:rsidR="00C04993" w:rsidRPr="00515832" w:rsidRDefault="00C04993" w:rsidP="00C04993">
      <w:pPr>
        <w:rPr>
          <w:rFonts w:asciiTheme="majorHAnsi" w:hAnsiTheme="majorHAnsi"/>
        </w:rPr>
      </w:pPr>
      <w:r w:rsidRPr="00515832">
        <w:rPr>
          <w:rFonts w:asciiTheme="majorHAnsi" w:hAnsiTheme="majorHAnsi"/>
        </w:rPr>
        <w:t>Boulder</w:t>
      </w:r>
    </w:p>
    <w:p w:rsidR="00C04993" w:rsidRPr="00515832" w:rsidRDefault="00C04993" w:rsidP="00C04993">
      <w:pPr>
        <w:rPr>
          <w:rFonts w:asciiTheme="majorHAnsi" w:hAnsiTheme="majorHAnsi"/>
        </w:rPr>
      </w:pPr>
      <w:r w:rsidRPr="00515832">
        <w:rPr>
          <w:rFonts w:asciiTheme="majorHAnsi" w:hAnsiTheme="majorHAnsi"/>
        </w:rPr>
        <w:lastRenderedPageBreak/>
        <w:t>Fountain</w:t>
      </w:r>
      <w:r w:rsidRPr="00515832">
        <w:rPr>
          <w:rFonts w:asciiTheme="majorHAnsi" w:hAnsiTheme="majorHAnsi"/>
        </w:rPr>
        <w:br/>
        <w:t>Leon Young</w:t>
      </w:r>
    </w:p>
    <w:p w:rsidR="00C04993" w:rsidRPr="00515832" w:rsidRDefault="00C04993" w:rsidP="00C04993">
      <w:pPr>
        <w:rPr>
          <w:rFonts w:asciiTheme="majorHAnsi" w:hAnsiTheme="majorHAnsi"/>
        </w:rPr>
      </w:pPr>
      <w:r w:rsidRPr="00515832">
        <w:rPr>
          <w:rFonts w:asciiTheme="majorHAnsi" w:hAnsiTheme="majorHAnsi"/>
        </w:rPr>
        <w:t>Nancy Lewis</w:t>
      </w:r>
    </w:p>
    <w:p w:rsidR="00C04993" w:rsidRPr="00515832" w:rsidRDefault="00C04993" w:rsidP="00C04993">
      <w:pPr>
        <w:rPr>
          <w:rFonts w:asciiTheme="majorHAnsi" w:hAnsiTheme="majorHAnsi"/>
        </w:rPr>
      </w:pPr>
      <w:r w:rsidRPr="00515832">
        <w:rPr>
          <w:rFonts w:asciiTheme="majorHAnsi" w:hAnsiTheme="majorHAnsi"/>
        </w:rPr>
        <w:t>Meadows</w:t>
      </w:r>
    </w:p>
    <w:p w:rsidR="00C04993" w:rsidRPr="00515832" w:rsidRDefault="00C04993" w:rsidP="00C04993">
      <w:pPr>
        <w:rPr>
          <w:rFonts w:asciiTheme="majorHAnsi" w:hAnsiTheme="majorHAnsi"/>
        </w:rPr>
      </w:pPr>
      <w:r w:rsidRPr="00515832">
        <w:rPr>
          <w:rFonts w:asciiTheme="majorHAnsi" w:hAnsiTheme="majorHAnsi"/>
        </w:rPr>
        <w:t>Monument Valley</w:t>
      </w:r>
    </w:p>
    <w:p w:rsidR="00C04993" w:rsidRPr="00515832" w:rsidRDefault="00C04993" w:rsidP="00C04993">
      <w:pPr>
        <w:rPr>
          <w:rFonts w:asciiTheme="majorHAnsi" w:hAnsiTheme="majorHAnsi"/>
        </w:rPr>
      </w:pPr>
      <w:r w:rsidRPr="00515832">
        <w:rPr>
          <w:rFonts w:asciiTheme="majorHAnsi" w:hAnsiTheme="majorHAnsi"/>
        </w:rPr>
        <w:lastRenderedPageBreak/>
        <w:t>Palmer</w:t>
      </w:r>
    </w:p>
    <w:p w:rsidR="00C04993" w:rsidRPr="00515832" w:rsidRDefault="00C04993" w:rsidP="00C04993">
      <w:pPr>
        <w:rPr>
          <w:rFonts w:asciiTheme="majorHAnsi" w:hAnsiTheme="majorHAnsi"/>
        </w:rPr>
      </w:pPr>
      <w:r w:rsidRPr="00515832">
        <w:rPr>
          <w:rFonts w:asciiTheme="majorHAnsi" w:hAnsiTheme="majorHAnsi"/>
        </w:rPr>
        <w:t>Quail Lake</w:t>
      </w:r>
    </w:p>
    <w:p w:rsidR="00C04993" w:rsidRPr="00515832" w:rsidRDefault="00C04993" w:rsidP="00C04993">
      <w:pPr>
        <w:rPr>
          <w:rFonts w:asciiTheme="majorHAnsi" w:hAnsiTheme="majorHAnsi"/>
        </w:rPr>
      </w:pPr>
      <w:proofErr w:type="spellStart"/>
      <w:r w:rsidRPr="00515832">
        <w:rPr>
          <w:rFonts w:asciiTheme="majorHAnsi" w:hAnsiTheme="majorHAnsi"/>
        </w:rPr>
        <w:t>Shooks</w:t>
      </w:r>
      <w:proofErr w:type="spellEnd"/>
      <w:r w:rsidRPr="00515832">
        <w:rPr>
          <w:rFonts w:asciiTheme="majorHAnsi" w:hAnsiTheme="majorHAnsi"/>
        </w:rPr>
        <w:t xml:space="preserve"> Run</w:t>
      </w:r>
    </w:p>
    <w:p w:rsidR="006732EF" w:rsidRPr="00515832" w:rsidRDefault="006732EF" w:rsidP="00C04993">
      <w:pPr>
        <w:rPr>
          <w:rFonts w:asciiTheme="majorHAnsi" w:hAnsiTheme="majorHAnsi"/>
        </w:rPr>
        <w:sectPr w:rsidR="006732EF" w:rsidRPr="00515832" w:rsidSect="000E6850">
          <w:type w:val="continuous"/>
          <w:pgSz w:w="12240" w:h="15840"/>
          <w:pgMar w:top="1080" w:right="1080" w:bottom="1080" w:left="1080" w:header="720" w:footer="720" w:gutter="0"/>
          <w:cols w:num="3" w:space="720"/>
          <w:titlePg/>
          <w:docGrid w:linePitch="360"/>
        </w:sectPr>
      </w:pPr>
    </w:p>
    <w:p w:rsidR="001A0FA7" w:rsidRDefault="001A0FA7" w:rsidP="001A0FA7">
      <w:pPr>
        <w:rPr>
          <w:rFonts w:asciiTheme="majorHAnsi" w:hAnsiTheme="majorHAnsi"/>
          <w:b/>
        </w:rPr>
      </w:pPr>
    </w:p>
    <w:p w:rsidR="000A350C" w:rsidRPr="000A350C" w:rsidRDefault="000A350C" w:rsidP="001A0FA7">
      <w:pPr>
        <w:rPr>
          <w:rFonts w:asciiTheme="majorHAnsi" w:hAnsiTheme="majorHAnsi"/>
        </w:rPr>
      </w:pPr>
      <w:r>
        <w:rPr>
          <w:rFonts w:asciiTheme="majorHAnsi" w:hAnsiTheme="majorHAnsi"/>
          <w:b/>
        </w:rPr>
        <w:t xml:space="preserve">*NOTE: </w:t>
      </w:r>
      <w:r>
        <w:rPr>
          <w:rFonts w:asciiTheme="majorHAnsi" w:hAnsiTheme="majorHAnsi"/>
        </w:rPr>
        <w:t>America the Beautiful Park will be closed for construction from January 2020-December 2021</w:t>
      </w:r>
    </w:p>
    <w:p w:rsidR="000A350C" w:rsidRDefault="000A350C" w:rsidP="001A0FA7">
      <w:pPr>
        <w:rPr>
          <w:rFonts w:asciiTheme="majorHAnsi" w:hAnsiTheme="majorHAnsi"/>
          <w:b/>
        </w:rPr>
      </w:pPr>
    </w:p>
    <w:p w:rsidR="001A0FA7" w:rsidRDefault="001A0FA7" w:rsidP="001A0FA7">
      <w:pPr>
        <w:rPr>
          <w:rFonts w:asciiTheme="majorHAnsi" w:hAnsiTheme="majorHAnsi"/>
          <w:b/>
        </w:rPr>
      </w:pPr>
      <w:r>
        <w:rPr>
          <w:rFonts w:asciiTheme="majorHAnsi" w:hAnsiTheme="majorHAnsi"/>
          <w:b/>
        </w:rPr>
        <w:t>DESIRAE TUCKER – SR. OFFICE SPECIALIST</w:t>
      </w:r>
    </w:p>
    <w:p w:rsidR="001A0FA7" w:rsidRDefault="00C93472" w:rsidP="001A0FA7">
      <w:pPr>
        <w:rPr>
          <w:rFonts w:asciiTheme="majorHAnsi" w:hAnsiTheme="majorHAnsi"/>
        </w:rPr>
      </w:pPr>
      <w:hyperlink r:id="rId22" w:history="1">
        <w:r w:rsidR="006755CF" w:rsidRPr="00FD5ECA">
          <w:rPr>
            <w:rStyle w:val="Hyperlink"/>
            <w:rFonts w:asciiTheme="majorHAnsi" w:hAnsiTheme="majorHAnsi"/>
          </w:rPr>
          <w:t>desirae.tucker@coloradosprings.gov</w:t>
        </w:r>
      </w:hyperlink>
      <w:proofErr w:type="gramStart"/>
      <w:r w:rsidR="00255AB5">
        <w:rPr>
          <w:rFonts w:asciiTheme="majorHAnsi" w:hAnsiTheme="majorHAnsi"/>
        </w:rPr>
        <w:t>,</w:t>
      </w:r>
      <w:r w:rsidR="006755CF">
        <w:rPr>
          <w:rFonts w:asciiTheme="majorHAnsi" w:hAnsiTheme="majorHAnsi"/>
        </w:rPr>
        <w:t xml:space="preserve"> </w:t>
      </w:r>
      <w:r w:rsidR="00255AB5">
        <w:rPr>
          <w:rFonts w:asciiTheme="majorHAnsi" w:hAnsiTheme="majorHAnsi"/>
        </w:rPr>
        <w:t xml:space="preserve"> 719.385.6504</w:t>
      </w:r>
      <w:proofErr w:type="gramEnd"/>
    </w:p>
    <w:p w:rsidR="001A0FA7" w:rsidRDefault="001A0FA7" w:rsidP="001A0FA7">
      <w:pPr>
        <w:rPr>
          <w:rFonts w:asciiTheme="majorHAnsi" w:hAnsiTheme="majorHAnsi"/>
        </w:rPr>
      </w:pPr>
    </w:p>
    <w:p w:rsidR="001A0FA7" w:rsidRPr="0037259B" w:rsidRDefault="001A0FA7" w:rsidP="001A0FA7">
      <w:pPr>
        <w:rPr>
          <w:rFonts w:asciiTheme="majorHAnsi" w:hAnsiTheme="majorHAnsi"/>
        </w:rPr>
      </w:pPr>
      <w:r>
        <w:rPr>
          <w:rFonts w:asciiTheme="majorHAnsi" w:hAnsiTheme="majorHAnsi"/>
          <w:b/>
        </w:rPr>
        <w:t xml:space="preserve">Permit Types: </w:t>
      </w:r>
      <w:r>
        <w:rPr>
          <w:rFonts w:asciiTheme="majorHAnsi" w:hAnsiTheme="majorHAnsi"/>
        </w:rPr>
        <w:t>Pavilion Rentals, School Use Permits, Vendor Permits, General Inquiries</w:t>
      </w:r>
    </w:p>
    <w:p w:rsidR="00526A69" w:rsidRPr="00515832" w:rsidRDefault="00526A69" w:rsidP="00C04993">
      <w:pPr>
        <w:rPr>
          <w:rFonts w:asciiTheme="majorHAnsi" w:hAnsiTheme="majorHAnsi"/>
        </w:rPr>
      </w:pPr>
    </w:p>
    <w:p w:rsidR="00C04993" w:rsidRPr="00515832" w:rsidRDefault="00C04993" w:rsidP="00C04993">
      <w:pPr>
        <w:rPr>
          <w:rFonts w:asciiTheme="majorHAnsi" w:hAnsiTheme="majorHAnsi"/>
        </w:rPr>
        <w:sectPr w:rsidR="00C04993" w:rsidRPr="00515832" w:rsidSect="000E6850">
          <w:type w:val="continuous"/>
          <w:pgSz w:w="12240" w:h="15840"/>
          <w:pgMar w:top="1080" w:right="1080" w:bottom="1080" w:left="1080" w:header="720" w:footer="720" w:gutter="0"/>
          <w:cols w:space="720"/>
          <w:titlePg/>
          <w:docGrid w:linePitch="360"/>
        </w:sectPr>
      </w:pPr>
      <w:r w:rsidRPr="00515832">
        <w:rPr>
          <w:rFonts w:asciiTheme="majorHAnsi" w:hAnsiTheme="majorHAnsi"/>
        </w:rPr>
        <w:t>If you do not see your specific park listed, please contact us</w:t>
      </w:r>
      <w:r w:rsidR="0055596F" w:rsidRPr="00515832">
        <w:rPr>
          <w:rFonts w:asciiTheme="majorHAnsi" w:hAnsiTheme="majorHAnsi"/>
        </w:rPr>
        <w:t xml:space="preserve"> at</w:t>
      </w:r>
      <w:r w:rsidRPr="00515832">
        <w:rPr>
          <w:rFonts w:asciiTheme="majorHAnsi" w:hAnsiTheme="majorHAnsi"/>
        </w:rPr>
        <w:t xml:space="preserve"> </w:t>
      </w:r>
      <w:hyperlink r:id="rId23" w:history="1">
        <w:r w:rsidR="006755CF" w:rsidRPr="00FD5ECA">
          <w:rPr>
            <w:rStyle w:val="Hyperlink"/>
            <w:rFonts w:asciiTheme="majorHAnsi" w:hAnsiTheme="majorHAnsi"/>
          </w:rPr>
          <w:t>events@coloradosprin</w:t>
        </w:r>
      </w:hyperlink>
      <w:r w:rsidR="006755CF">
        <w:rPr>
          <w:rStyle w:val="Hyperlink"/>
          <w:rFonts w:asciiTheme="majorHAnsi" w:hAnsiTheme="majorHAnsi"/>
        </w:rPr>
        <w:t>gs.gov</w:t>
      </w:r>
      <w:r w:rsidR="00917892" w:rsidRPr="00515832">
        <w:rPr>
          <w:rStyle w:val="Hyperlink"/>
          <w:rFonts w:asciiTheme="majorHAnsi" w:hAnsiTheme="majorHAnsi"/>
        </w:rPr>
        <w:t xml:space="preserve"> </w:t>
      </w:r>
      <w:r w:rsidR="00F26087">
        <w:rPr>
          <w:rFonts w:asciiTheme="majorHAnsi" w:hAnsiTheme="majorHAnsi"/>
        </w:rPr>
        <w:t>or 719.385.5</w:t>
      </w:r>
      <w:r w:rsidRPr="00515832">
        <w:rPr>
          <w:rFonts w:asciiTheme="majorHAnsi" w:hAnsiTheme="majorHAnsi"/>
        </w:rPr>
        <w:t>9</w:t>
      </w:r>
      <w:r w:rsidR="00F26087">
        <w:rPr>
          <w:rFonts w:asciiTheme="majorHAnsi" w:hAnsiTheme="majorHAnsi"/>
        </w:rPr>
        <w:t>4</w:t>
      </w:r>
      <w:r w:rsidRPr="00515832">
        <w:rPr>
          <w:rFonts w:asciiTheme="majorHAnsi" w:hAnsiTheme="majorHAnsi"/>
        </w:rPr>
        <w:t>0.</w:t>
      </w:r>
    </w:p>
    <w:p w:rsidR="001A0FA7" w:rsidRDefault="001A0FA7">
      <w:pPr>
        <w:rPr>
          <w:rFonts w:asciiTheme="majorHAnsi" w:eastAsiaTheme="majorEastAsia" w:hAnsiTheme="majorHAnsi" w:cstheme="majorBidi"/>
          <w:b/>
          <w:bCs/>
          <w:color w:val="70A087"/>
          <w:sz w:val="28"/>
          <w:szCs w:val="28"/>
        </w:rPr>
      </w:pPr>
      <w:bookmarkStart w:id="13" w:name="_SPECIAL_EVENTS_COMMITTEE"/>
      <w:bookmarkStart w:id="14" w:name="_Toc402526627"/>
      <w:bookmarkEnd w:id="11"/>
      <w:bookmarkEnd w:id="13"/>
      <w:r>
        <w:lastRenderedPageBreak/>
        <w:br w:type="page"/>
      </w:r>
    </w:p>
    <w:p w:rsidR="00CC7ED1" w:rsidRPr="009E1356" w:rsidRDefault="00CC7ED1" w:rsidP="009E1356">
      <w:pPr>
        <w:pStyle w:val="Heading1"/>
      </w:pPr>
      <w:bookmarkStart w:id="15" w:name="_Toc402526628"/>
      <w:bookmarkStart w:id="16" w:name="_Toc27057870"/>
      <w:bookmarkEnd w:id="14"/>
      <w:r w:rsidRPr="009E1356">
        <w:lastRenderedPageBreak/>
        <w:t>INSURANCE REQUIREMENTS</w:t>
      </w:r>
      <w:bookmarkEnd w:id="15"/>
      <w:bookmarkEnd w:id="16"/>
    </w:p>
    <w:p w:rsidR="00C91532" w:rsidRPr="00515832" w:rsidRDefault="00C91532" w:rsidP="00502AFB">
      <w:pPr>
        <w:pStyle w:val="Heading2"/>
        <w:rPr>
          <w:color w:val="auto"/>
        </w:rPr>
      </w:pPr>
      <w:bookmarkStart w:id="17" w:name="_Toc27057871"/>
      <w:r w:rsidRPr="00515832">
        <w:rPr>
          <w:color w:val="auto"/>
        </w:rPr>
        <w:t>General Insurance</w:t>
      </w:r>
      <w:bookmarkEnd w:id="17"/>
    </w:p>
    <w:p w:rsidR="00C01870" w:rsidRPr="00515832" w:rsidRDefault="00C01870" w:rsidP="00BC3E09">
      <w:pPr>
        <w:contextualSpacing/>
        <w:rPr>
          <w:rFonts w:asciiTheme="majorHAnsi" w:hAnsiTheme="majorHAnsi"/>
        </w:rPr>
      </w:pPr>
      <w:r w:rsidRPr="00515832">
        <w:rPr>
          <w:rFonts w:asciiTheme="majorHAnsi" w:hAnsiTheme="majorHAnsi"/>
        </w:rPr>
        <w:t xml:space="preserve">A Certificate of Liability Insurance is required for all Park and </w:t>
      </w:r>
      <w:r w:rsidR="0087306C" w:rsidRPr="00515832">
        <w:rPr>
          <w:rFonts w:asciiTheme="majorHAnsi" w:hAnsiTheme="majorHAnsi"/>
        </w:rPr>
        <w:t>Citywide</w:t>
      </w:r>
      <w:r w:rsidRPr="00515832">
        <w:rPr>
          <w:rFonts w:asciiTheme="majorHAnsi" w:hAnsiTheme="majorHAnsi"/>
        </w:rPr>
        <w:t xml:space="preserve"> Special Events. Some Minor Park Permits may require insurance, depending on</w:t>
      </w:r>
      <w:r w:rsidR="0015147E" w:rsidRPr="00515832">
        <w:rPr>
          <w:rFonts w:asciiTheme="majorHAnsi" w:hAnsiTheme="majorHAnsi"/>
        </w:rPr>
        <w:t xml:space="preserve"> the type of activity planned. </w:t>
      </w:r>
      <w:r w:rsidRPr="00515832">
        <w:rPr>
          <w:rFonts w:asciiTheme="majorHAnsi" w:hAnsiTheme="majorHAnsi"/>
        </w:rPr>
        <w:t>Proof of insurance must be provided before an event will be considered for approval.</w:t>
      </w:r>
      <w:r w:rsidR="00080157" w:rsidRPr="00515832">
        <w:rPr>
          <w:rFonts w:asciiTheme="majorHAnsi" w:hAnsiTheme="majorHAnsi"/>
        </w:rPr>
        <w:t xml:space="preserve"> </w:t>
      </w:r>
    </w:p>
    <w:p w:rsidR="0015147E" w:rsidRPr="00515832" w:rsidRDefault="0015147E" w:rsidP="00BC3E09">
      <w:pPr>
        <w:contextualSpacing/>
        <w:rPr>
          <w:rFonts w:asciiTheme="majorHAnsi" w:hAnsiTheme="majorHAnsi"/>
        </w:rPr>
      </w:pPr>
    </w:p>
    <w:p w:rsidR="00C91532" w:rsidRPr="00515832" w:rsidRDefault="0015147E" w:rsidP="00CC68DF">
      <w:pPr>
        <w:contextualSpacing/>
        <w:rPr>
          <w:rFonts w:asciiTheme="majorHAnsi" w:hAnsiTheme="majorHAnsi"/>
        </w:rPr>
      </w:pPr>
      <w:r w:rsidRPr="00515832">
        <w:rPr>
          <w:rFonts w:asciiTheme="majorHAnsi" w:hAnsiTheme="majorHAnsi"/>
        </w:rPr>
        <w:t xml:space="preserve">Events are required to have Commercial General Liability Insurance that names as Additional Insured, </w:t>
      </w:r>
      <w:r w:rsidRPr="006F2722">
        <w:rPr>
          <w:rFonts w:asciiTheme="majorHAnsi" w:hAnsiTheme="majorHAnsi"/>
          <w:b/>
        </w:rPr>
        <w:t>“</w:t>
      </w:r>
      <w:r w:rsidR="00C91532" w:rsidRPr="006F2722">
        <w:rPr>
          <w:rFonts w:asciiTheme="majorHAnsi" w:hAnsiTheme="majorHAnsi" w:cs="Arial"/>
          <w:b/>
          <w:bCs/>
          <w:i/>
          <w:color w:val="000000"/>
        </w:rPr>
        <w:t xml:space="preserve">City of Colorado Springs, its elected and appointed officials, employees and volunteers, are included as Additional Insured with respect to the policies required by this permit” </w:t>
      </w:r>
      <w:r w:rsidRPr="00515832">
        <w:rPr>
          <w:rFonts w:asciiTheme="majorHAnsi" w:hAnsiTheme="majorHAnsi"/>
        </w:rPr>
        <w:t>and any other public entities impacted by the event. The policy must be for a minimum of $</w:t>
      </w:r>
      <w:r w:rsidR="0087306C" w:rsidRPr="00515832">
        <w:rPr>
          <w:rFonts w:asciiTheme="majorHAnsi" w:hAnsiTheme="majorHAnsi"/>
        </w:rPr>
        <w:t>1,0</w:t>
      </w:r>
      <w:r w:rsidR="00EB3FF8" w:rsidRPr="00515832">
        <w:rPr>
          <w:rFonts w:asciiTheme="majorHAnsi" w:hAnsiTheme="majorHAnsi"/>
        </w:rPr>
        <w:t>00,000.00</w:t>
      </w:r>
      <w:r w:rsidRPr="00515832">
        <w:rPr>
          <w:rFonts w:asciiTheme="majorHAnsi" w:hAnsiTheme="majorHAnsi"/>
        </w:rPr>
        <w:t xml:space="preserve"> with an aggregate amount of $1,000,000</w:t>
      </w:r>
      <w:r w:rsidR="00EB3FF8" w:rsidRPr="00515832">
        <w:rPr>
          <w:rFonts w:asciiTheme="majorHAnsi" w:hAnsiTheme="majorHAnsi"/>
        </w:rPr>
        <w:t>.00</w:t>
      </w:r>
      <w:r w:rsidRPr="00515832">
        <w:rPr>
          <w:rFonts w:asciiTheme="majorHAnsi" w:hAnsiTheme="majorHAnsi"/>
        </w:rPr>
        <w:t>. Additional insurance may be required dependent upon the event size and any high risk activities. Coverage must be maintained for the duration of the event, including set-up and dismantle dates. Event insurance will be primary; any City insurance will be non-</w:t>
      </w:r>
      <w:r w:rsidR="00A72A71" w:rsidRPr="00515832">
        <w:rPr>
          <w:rFonts w:asciiTheme="majorHAnsi" w:hAnsiTheme="majorHAnsi"/>
        </w:rPr>
        <w:t>contributory</w:t>
      </w:r>
      <w:r w:rsidRPr="00515832">
        <w:rPr>
          <w:rFonts w:asciiTheme="majorHAnsi" w:hAnsiTheme="majorHAnsi"/>
        </w:rPr>
        <w:t>.</w:t>
      </w:r>
      <w:bookmarkStart w:id="18" w:name="_Toc402526629"/>
    </w:p>
    <w:p w:rsidR="00CC68DF" w:rsidRPr="00515832" w:rsidRDefault="00CC68DF" w:rsidP="00CC68DF">
      <w:pPr>
        <w:contextualSpacing/>
        <w:rPr>
          <w:rFonts w:asciiTheme="majorHAnsi" w:hAnsiTheme="majorHAnsi"/>
        </w:rPr>
      </w:pPr>
    </w:p>
    <w:p w:rsidR="00CC68DF" w:rsidRPr="00515832" w:rsidRDefault="00CC68DF" w:rsidP="00CC68DF">
      <w:pPr>
        <w:contextualSpacing/>
        <w:rPr>
          <w:rFonts w:asciiTheme="majorHAnsi" w:hAnsiTheme="majorHAnsi"/>
        </w:rPr>
      </w:pPr>
      <w:r w:rsidRPr="00515832">
        <w:rPr>
          <w:rFonts w:asciiTheme="majorHAnsi" w:hAnsiTheme="majorHAnsi"/>
        </w:rPr>
        <w:t xml:space="preserve">Required general liability coverage may be obtained for certain types of events by a Permittee, upon payment of a prescribed fee, through the Tenants User Liability Insurance Program (TULIP). </w:t>
      </w:r>
    </w:p>
    <w:p w:rsidR="00C91532" w:rsidRPr="00515832" w:rsidRDefault="00C91532" w:rsidP="00502AFB">
      <w:pPr>
        <w:pStyle w:val="Heading2"/>
        <w:rPr>
          <w:color w:val="auto"/>
        </w:rPr>
      </w:pPr>
      <w:bookmarkStart w:id="19" w:name="_Toc27057872"/>
      <w:r w:rsidRPr="00515832">
        <w:rPr>
          <w:color w:val="auto"/>
        </w:rPr>
        <w:t>Liquor Liability Insurance</w:t>
      </w:r>
      <w:bookmarkEnd w:id="19"/>
    </w:p>
    <w:p w:rsidR="00C91532" w:rsidRPr="00515832" w:rsidRDefault="00C91532" w:rsidP="00CC68DF">
      <w:pPr>
        <w:contextualSpacing/>
        <w:rPr>
          <w:rFonts w:asciiTheme="majorHAnsi" w:hAnsiTheme="majorHAnsi"/>
        </w:rPr>
      </w:pPr>
      <w:r w:rsidRPr="00515832">
        <w:rPr>
          <w:rFonts w:asciiTheme="majorHAnsi" w:hAnsiTheme="majorHAnsi"/>
        </w:rPr>
        <w:t>Events that intend to serve or sell alcoholic beverages at an event must also submit a Certificate of Insurance providing proof of a liquor legal liability insurance policy or properly endorsed general liability policy. Events that hire a vendor to serve or sell alcoholic beverages, rather than providing the alcohol themselves, must submit a Certificate of Insurance from the vendor providing proof of a liquor legal liability insurance policy or properly endorsed general liability policy. The minimum acceptable limit of liability per claim and aggregate is $1,000,000. This requirement applies to the business or group which serves or sells the alcohol.</w:t>
      </w:r>
    </w:p>
    <w:p w:rsidR="00064FAF" w:rsidRPr="00735B94" w:rsidRDefault="00064FAF" w:rsidP="00735B94">
      <w:pPr>
        <w:pStyle w:val="Heading1"/>
      </w:pPr>
      <w:bookmarkStart w:id="20" w:name="_Toc27057873"/>
      <w:r w:rsidRPr="00735B94">
        <w:t>EVENTS IN CITY PARKS</w:t>
      </w:r>
      <w:bookmarkEnd w:id="18"/>
      <w:bookmarkEnd w:id="20"/>
    </w:p>
    <w:p w:rsidR="00064FAF" w:rsidRPr="00515832" w:rsidRDefault="00064FAF" w:rsidP="00BC3E09">
      <w:pPr>
        <w:contextualSpacing/>
        <w:rPr>
          <w:rFonts w:asciiTheme="majorHAnsi" w:hAnsiTheme="majorHAnsi"/>
          <w:b/>
          <w:u w:val="single"/>
        </w:rPr>
      </w:pPr>
    </w:p>
    <w:p w:rsidR="0094371D" w:rsidRPr="00515832" w:rsidRDefault="00064FAF" w:rsidP="0094371D">
      <w:pPr>
        <w:contextualSpacing/>
        <w:rPr>
          <w:rFonts w:asciiTheme="majorHAnsi" w:hAnsiTheme="majorHAnsi"/>
        </w:rPr>
      </w:pPr>
      <w:r w:rsidRPr="00515832">
        <w:rPr>
          <w:rFonts w:asciiTheme="majorHAnsi" w:hAnsiTheme="majorHAnsi"/>
        </w:rPr>
        <w:t>Citywide Special Event Permits will also require a Park Special Ev</w:t>
      </w:r>
      <w:r w:rsidR="00891B7F" w:rsidRPr="00515832">
        <w:rPr>
          <w:rFonts w:asciiTheme="majorHAnsi" w:hAnsiTheme="majorHAnsi"/>
        </w:rPr>
        <w:t>ent Permit when the activity is</w:t>
      </w:r>
      <w:r w:rsidR="003635F8" w:rsidRPr="00515832">
        <w:rPr>
          <w:rFonts w:asciiTheme="majorHAnsi" w:hAnsiTheme="majorHAnsi"/>
        </w:rPr>
        <w:t xml:space="preserve"> </w:t>
      </w:r>
      <w:r w:rsidRPr="00515832">
        <w:rPr>
          <w:rFonts w:asciiTheme="majorHAnsi" w:hAnsiTheme="majorHAnsi"/>
        </w:rPr>
        <w:t>held within a City park or open space. In addition to the guidelines for all special events</w:t>
      </w:r>
      <w:r w:rsidR="008F7747" w:rsidRPr="00515832">
        <w:rPr>
          <w:rFonts w:asciiTheme="majorHAnsi" w:hAnsiTheme="majorHAnsi"/>
        </w:rPr>
        <w:t xml:space="preserve"> contained within this handbook</w:t>
      </w:r>
      <w:r w:rsidRPr="00515832">
        <w:rPr>
          <w:rFonts w:asciiTheme="majorHAnsi" w:hAnsiTheme="majorHAnsi"/>
        </w:rPr>
        <w:t>, the following regulations must be followed for events wi</w:t>
      </w:r>
      <w:r w:rsidR="00B55642">
        <w:rPr>
          <w:rFonts w:asciiTheme="majorHAnsi" w:hAnsiTheme="majorHAnsi"/>
        </w:rPr>
        <w:t>thin a City park or open space. All applicants will be required submit a signed copy of the Parks Rules &amp; Regulations with the Special Event Application Packet.</w:t>
      </w:r>
    </w:p>
    <w:p w:rsidR="009E1356" w:rsidRDefault="009E1356" w:rsidP="009E1356">
      <w:pPr>
        <w:tabs>
          <w:tab w:val="left" w:pos="520"/>
        </w:tabs>
        <w:ind w:right="-20"/>
        <w:jc w:val="both"/>
        <w:rPr>
          <w:rFonts w:asciiTheme="majorHAnsi" w:eastAsia="Calibri" w:hAnsiTheme="majorHAnsi" w:cs="Calibri"/>
          <w:b/>
        </w:rPr>
      </w:pPr>
    </w:p>
    <w:p w:rsidR="00904551" w:rsidRPr="009E1356" w:rsidRDefault="00904551" w:rsidP="00904551">
      <w:pPr>
        <w:contextualSpacing/>
        <w:rPr>
          <w:rFonts w:asciiTheme="majorHAnsi" w:hAnsiTheme="majorHAnsi"/>
        </w:rPr>
      </w:pPr>
      <w:r w:rsidRPr="009E1356">
        <w:rPr>
          <w:rFonts w:asciiTheme="majorHAnsi" w:eastAsia="Calibri" w:hAnsiTheme="majorHAnsi" w:cs="Calibri"/>
          <w:b/>
        </w:rPr>
        <w:t>A</w:t>
      </w:r>
      <w:r w:rsidRPr="009E1356">
        <w:rPr>
          <w:rFonts w:asciiTheme="majorHAnsi" w:eastAsia="Calibri" w:hAnsiTheme="majorHAnsi" w:cs="Calibri"/>
          <w:b/>
          <w:spacing w:val="1"/>
        </w:rPr>
        <w:t>pp</w:t>
      </w:r>
      <w:r w:rsidRPr="009E1356">
        <w:rPr>
          <w:rFonts w:asciiTheme="majorHAnsi" w:eastAsia="Calibri" w:hAnsiTheme="majorHAnsi" w:cs="Calibri"/>
          <w:b/>
        </w:rPr>
        <w:t>r</w:t>
      </w:r>
      <w:r w:rsidRPr="009E1356">
        <w:rPr>
          <w:rFonts w:asciiTheme="majorHAnsi" w:eastAsia="Calibri" w:hAnsiTheme="majorHAnsi" w:cs="Calibri"/>
          <w:b/>
          <w:spacing w:val="1"/>
        </w:rPr>
        <w:t>op</w:t>
      </w:r>
      <w:r w:rsidRPr="009E1356">
        <w:rPr>
          <w:rFonts w:asciiTheme="majorHAnsi" w:eastAsia="Calibri" w:hAnsiTheme="majorHAnsi" w:cs="Calibri"/>
          <w:b/>
        </w:rPr>
        <w:t>ri</w:t>
      </w:r>
      <w:r w:rsidRPr="009E1356">
        <w:rPr>
          <w:rFonts w:asciiTheme="majorHAnsi" w:eastAsia="Calibri" w:hAnsiTheme="majorHAnsi" w:cs="Calibri"/>
          <w:b/>
          <w:spacing w:val="1"/>
        </w:rPr>
        <w:t>a</w:t>
      </w:r>
      <w:r w:rsidRPr="009E1356">
        <w:rPr>
          <w:rFonts w:asciiTheme="majorHAnsi" w:eastAsia="Calibri" w:hAnsiTheme="majorHAnsi" w:cs="Calibri"/>
          <w:b/>
        </w:rPr>
        <w:t>ti</w:t>
      </w:r>
      <w:r w:rsidRPr="009E1356">
        <w:rPr>
          <w:rFonts w:asciiTheme="majorHAnsi" w:eastAsia="Calibri" w:hAnsiTheme="majorHAnsi" w:cs="Calibri"/>
          <w:b/>
          <w:spacing w:val="1"/>
        </w:rPr>
        <w:t>o</w:t>
      </w:r>
      <w:r w:rsidRPr="009E1356">
        <w:rPr>
          <w:rFonts w:asciiTheme="majorHAnsi" w:eastAsia="Calibri" w:hAnsiTheme="majorHAnsi" w:cs="Calibri"/>
          <w:b/>
        </w:rPr>
        <w:t>n</w:t>
      </w:r>
      <w:r w:rsidRPr="009E1356">
        <w:rPr>
          <w:rFonts w:asciiTheme="majorHAnsi" w:eastAsia="Calibri" w:hAnsiTheme="majorHAnsi" w:cs="Calibri"/>
          <w:b/>
          <w:spacing w:val="-10"/>
        </w:rPr>
        <w:t xml:space="preserve"> </w:t>
      </w:r>
      <w:r w:rsidRPr="009E1356">
        <w:rPr>
          <w:rFonts w:asciiTheme="majorHAnsi" w:eastAsia="Calibri" w:hAnsiTheme="majorHAnsi" w:cs="Calibri"/>
          <w:b/>
          <w:spacing w:val="1"/>
        </w:rPr>
        <w:t>o</w:t>
      </w:r>
      <w:r w:rsidRPr="009E1356">
        <w:rPr>
          <w:rFonts w:asciiTheme="majorHAnsi" w:eastAsia="Calibri" w:hAnsiTheme="majorHAnsi" w:cs="Calibri"/>
          <w:b/>
        </w:rPr>
        <w:t>f</w:t>
      </w:r>
      <w:r w:rsidRPr="009E1356">
        <w:rPr>
          <w:rFonts w:asciiTheme="majorHAnsi" w:eastAsia="Calibri" w:hAnsiTheme="majorHAnsi" w:cs="Calibri"/>
          <w:b/>
          <w:spacing w:val="-2"/>
        </w:rPr>
        <w:t xml:space="preserve"> </w:t>
      </w:r>
      <w:r w:rsidRPr="009E1356">
        <w:rPr>
          <w:rFonts w:asciiTheme="majorHAnsi" w:eastAsia="Calibri" w:hAnsiTheme="majorHAnsi" w:cs="Calibri"/>
          <w:b/>
        </w:rPr>
        <w:t>F</w:t>
      </w:r>
      <w:r w:rsidRPr="009E1356">
        <w:rPr>
          <w:rFonts w:asciiTheme="majorHAnsi" w:eastAsia="Calibri" w:hAnsiTheme="majorHAnsi" w:cs="Calibri"/>
          <w:b/>
          <w:spacing w:val="1"/>
        </w:rPr>
        <w:t>und</w:t>
      </w:r>
      <w:r w:rsidRPr="009E1356">
        <w:rPr>
          <w:rFonts w:asciiTheme="majorHAnsi" w:eastAsia="Calibri" w:hAnsiTheme="majorHAnsi" w:cs="Calibri"/>
          <w:b/>
          <w:spacing w:val="-1"/>
        </w:rPr>
        <w:t>s</w:t>
      </w:r>
      <w:r w:rsidRPr="009E1356">
        <w:rPr>
          <w:rFonts w:asciiTheme="majorHAnsi" w:eastAsia="Calibri" w:hAnsiTheme="majorHAnsi" w:cs="Calibri"/>
          <w:b/>
        </w:rPr>
        <w:t>:</w:t>
      </w:r>
      <w:r w:rsidRPr="009E1356">
        <w:rPr>
          <w:rFonts w:asciiTheme="majorHAnsi" w:eastAsia="Calibri" w:hAnsiTheme="majorHAnsi" w:cs="Calibri"/>
          <w:spacing w:val="-5"/>
        </w:rPr>
        <w:t xml:space="preserve"> </w:t>
      </w:r>
      <w:r w:rsidRPr="009E1356">
        <w:rPr>
          <w:rFonts w:asciiTheme="majorHAnsi" w:eastAsia="Calibri" w:hAnsiTheme="majorHAnsi" w:cs="Calibri"/>
        </w:rPr>
        <w:t>In</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a</w:t>
      </w:r>
      <w:r w:rsidRPr="009E1356">
        <w:rPr>
          <w:rFonts w:asciiTheme="majorHAnsi" w:eastAsia="Calibri" w:hAnsiTheme="majorHAnsi" w:cs="Calibri"/>
        </w:rPr>
        <w:t>cc</w:t>
      </w:r>
      <w:r w:rsidRPr="009E1356">
        <w:rPr>
          <w:rFonts w:asciiTheme="majorHAnsi" w:eastAsia="Calibri" w:hAnsiTheme="majorHAnsi" w:cs="Calibri"/>
          <w:spacing w:val="1"/>
        </w:rPr>
        <w:t>o</w:t>
      </w:r>
      <w:r w:rsidRPr="009E1356">
        <w:rPr>
          <w:rFonts w:asciiTheme="majorHAnsi" w:eastAsia="Calibri" w:hAnsiTheme="majorHAnsi" w:cs="Calibri"/>
        </w:rPr>
        <w:t>rd</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w</w:t>
      </w:r>
      <w:r w:rsidRPr="009E1356">
        <w:rPr>
          <w:rFonts w:asciiTheme="majorHAnsi" w:eastAsia="Calibri" w:hAnsiTheme="majorHAnsi" w:cs="Calibri"/>
        </w:rPr>
        <w:t>ith</w:t>
      </w:r>
      <w:r w:rsidRPr="009E1356">
        <w:rPr>
          <w:rFonts w:asciiTheme="majorHAnsi" w:eastAsia="Calibri" w:hAnsiTheme="majorHAnsi" w:cs="Calibri"/>
          <w:spacing w:val="-3"/>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C</w:t>
      </w:r>
      <w:r w:rsidRPr="009E1356">
        <w:rPr>
          <w:rFonts w:asciiTheme="majorHAnsi" w:eastAsia="Calibri" w:hAnsiTheme="majorHAnsi" w:cs="Calibri"/>
        </w:rPr>
        <w:t>ity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C</w:t>
      </w:r>
      <w:r w:rsidRPr="009E1356">
        <w:rPr>
          <w:rFonts w:asciiTheme="majorHAnsi" w:eastAsia="Calibri" w:hAnsiTheme="majorHAnsi" w:cs="Calibri"/>
          <w:spacing w:val="1"/>
        </w:rPr>
        <w:t>ha</w:t>
      </w:r>
      <w:r w:rsidRPr="009E1356">
        <w:rPr>
          <w:rFonts w:asciiTheme="majorHAnsi" w:eastAsia="Calibri" w:hAnsiTheme="majorHAnsi" w:cs="Calibri"/>
        </w:rPr>
        <w:t>rt</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2"/>
        </w:rPr>
        <w:t>f</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1"/>
        </w:rPr>
        <w:t>m</w:t>
      </w:r>
      <w:r w:rsidRPr="009E1356">
        <w:rPr>
          <w:rFonts w:asciiTheme="majorHAnsi" w:eastAsia="Calibri" w:hAnsiTheme="majorHAnsi" w:cs="Calibri"/>
          <w:spacing w:val="1"/>
        </w:rPr>
        <w:t>an</w:t>
      </w:r>
      <w:r w:rsidRPr="009E1356">
        <w:rPr>
          <w:rFonts w:asciiTheme="majorHAnsi" w:eastAsia="Calibri" w:hAnsiTheme="majorHAnsi" w:cs="Calibri"/>
        </w:rPr>
        <w:t>ce</w:t>
      </w:r>
      <w:r w:rsidRPr="009E1356">
        <w:rPr>
          <w:rFonts w:asciiTheme="majorHAnsi" w:eastAsia="Calibri" w:hAnsiTheme="majorHAnsi" w:cs="Calibri"/>
          <w:spacing w:val="-11"/>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1"/>
        </w:rPr>
        <w:t xml:space="preserve"> C</w:t>
      </w:r>
      <w:r w:rsidRPr="009E1356">
        <w:rPr>
          <w:rFonts w:asciiTheme="majorHAnsi" w:eastAsia="Calibri" w:hAnsiTheme="majorHAnsi" w:cs="Calibri"/>
        </w:rPr>
        <w:t>it</w:t>
      </w:r>
      <w:r w:rsidRPr="009E1356">
        <w:rPr>
          <w:rFonts w:asciiTheme="majorHAnsi" w:eastAsia="Calibri" w:hAnsiTheme="majorHAnsi" w:cs="Calibri"/>
          <w:spacing w:val="1"/>
        </w:rPr>
        <w:t>y’</w:t>
      </w:r>
      <w:r w:rsidRPr="009E1356">
        <w:rPr>
          <w:rFonts w:asciiTheme="majorHAnsi" w:eastAsia="Calibri" w:hAnsiTheme="majorHAnsi" w:cs="Calibri"/>
        </w:rPr>
        <w:t>s</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ob</w:t>
      </w:r>
      <w:r w:rsidRPr="009E1356">
        <w:rPr>
          <w:rFonts w:asciiTheme="majorHAnsi" w:eastAsia="Calibri" w:hAnsiTheme="majorHAnsi" w:cs="Calibri"/>
        </w:rPr>
        <w:t>lig</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2"/>
        </w:rPr>
        <w: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10"/>
        </w:rPr>
        <w:t xml:space="preserve"> </w:t>
      </w:r>
      <w:r w:rsidRPr="009E1356">
        <w:rPr>
          <w:rFonts w:asciiTheme="majorHAnsi" w:eastAsia="Calibri" w:hAnsiTheme="majorHAnsi" w:cs="Calibri"/>
          <w:spacing w:val="1"/>
        </w:rPr>
        <w:t>und</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5"/>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is</w:t>
      </w:r>
      <w:r w:rsidRPr="009E1356">
        <w:rPr>
          <w:rFonts w:asciiTheme="majorHAnsi" w:eastAsia="Calibri" w:hAnsiTheme="majorHAnsi" w:cs="Calibri"/>
          <w:spacing w:val="-4"/>
        </w:rPr>
        <w:t xml:space="preserve"> </w:t>
      </w:r>
      <w:r w:rsidRPr="009E1356">
        <w:rPr>
          <w:rFonts w:asciiTheme="majorHAnsi" w:eastAsia="Calibri" w:hAnsiTheme="majorHAnsi" w:cs="Calibri"/>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m</w:t>
      </w:r>
      <w:r w:rsidRPr="009E1356">
        <w:rPr>
          <w:rFonts w:asciiTheme="majorHAnsi" w:eastAsia="Calibri" w:hAnsiTheme="majorHAnsi" w:cs="Calibri"/>
        </w:rPr>
        <w:t>it</w:t>
      </w:r>
      <w:r w:rsidRPr="009E1356">
        <w:rPr>
          <w:rFonts w:asciiTheme="majorHAnsi" w:eastAsia="Calibri" w:hAnsiTheme="majorHAnsi" w:cs="Calibri"/>
          <w:spacing w:val="-4"/>
        </w:rPr>
        <w:t xml:space="preserve"> </w:t>
      </w:r>
      <w:r w:rsidRPr="009E1356">
        <w:rPr>
          <w:rFonts w:asciiTheme="majorHAnsi" w:eastAsia="Calibri" w:hAnsiTheme="majorHAnsi" w:cs="Calibri"/>
          <w:spacing w:val="2"/>
        </w:rPr>
        <w:t>i</w:t>
      </w:r>
      <w:r w:rsidRPr="009E1356">
        <w:rPr>
          <w:rFonts w:asciiTheme="majorHAnsi" w:eastAsia="Calibri" w:hAnsiTheme="majorHAnsi" w:cs="Calibri"/>
        </w:rPr>
        <w:t>s</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e</w:t>
      </w:r>
      <w:r w:rsidRPr="009E1356">
        <w:rPr>
          <w:rFonts w:asciiTheme="majorHAnsi" w:eastAsia="Calibri" w:hAnsiTheme="majorHAnsi" w:cs="Calibri"/>
        </w:rPr>
        <w:t>x</w:t>
      </w:r>
      <w:r w:rsidRPr="009E1356">
        <w:rPr>
          <w:rFonts w:asciiTheme="majorHAnsi" w:eastAsia="Calibri" w:hAnsiTheme="majorHAnsi" w:cs="Calibri"/>
          <w:spacing w:val="1"/>
        </w:rPr>
        <w:t>p</w:t>
      </w:r>
      <w:r w:rsidRPr="009E1356">
        <w:rPr>
          <w:rFonts w:asciiTheme="majorHAnsi" w:eastAsia="Calibri" w:hAnsiTheme="majorHAnsi" w:cs="Calibri"/>
          <w:spacing w:val="2"/>
        </w:rPr>
        <w:t>re</w:t>
      </w:r>
      <w:r w:rsidRPr="009E1356">
        <w:rPr>
          <w:rFonts w:asciiTheme="majorHAnsi" w:eastAsia="Calibri" w:hAnsiTheme="majorHAnsi" w:cs="Calibri"/>
          <w:spacing w:val="-1"/>
        </w:rPr>
        <w:t>ss</w:t>
      </w:r>
      <w:r w:rsidRPr="009E1356">
        <w:rPr>
          <w:rFonts w:asciiTheme="majorHAnsi" w:eastAsia="Calibri" w:hAnsiTheme="majorHAnsi" w:cs="Calibri"/>
        </w:rPr>
        <w:t xml:space="preserve">ly </w:t>
      </w:r>
      <w:r w:rsidRPr="009E1356">
        <w:rPr>
          <w:rFonts w:asciiTheme="majorHAnsi" w:eastAsia="Calibri" w:hAnsiTheme="majorHAnsi" w:cs="Calibri"/>
          <w:spacing w:val="-1"/>
        </w:rPr>
        <w:t>s</w:t>
      </w:r>
      <w:r w:rsidRPr="009E1356">
        <w:rPr>
          <w:rFonts w:asciiTheme="majorHAnsi" w:eastAsia="Calibri" w:hAnsiTheme="majorHAnsi" w:cs="Calibri"/>
          <w:spacing w:val="1"/>
        </w:rPr>
        <w:t>ub</w:t>
      </w:r>
      <w:r w:rsidRPr="009E1356">
        <w:rPr>
          <w:rFonts w:asciiTheme="majorHAnsi" w:eastAsia="Calibri" w:hAnsiTheme="majorHAnsi" w:cs="Calibri"/>
        </w:rPr>
        <w:t>j</w:t>
      </w:r>
      <w:r w:rsidRPr="009E1356">
        <w:rPr>
          <w:rFonts w:asciiTheme="majorHAnsi" w:eastAsia="Calibri" w:hAnsiTheme="majorHAnsi" w:cs="Calibri"/>
          <w:spacing w:val="-1"/>
        </w:rPr>
        <w:t>e</w:t>
      </w:r>
      <w:r w:rsidRPr="009E1356">
        <w:rPr>
          <w:rFonts w:asciiTheme="majorHAnsi" w:eastAsia="Calibri" w:hAnsiTheme="majorHAnsi" w:cs="Calibri"/>
        </w:rPr>
        <w:t>ct</w:t>
      </w:r>
      <w:r w:rsidRPr="009E1356">
        <w:rPr>
          <w:rFonts w:asciiTheme="majorHAnsi" w:eastAsia="Calibri" w:hAnsiTheme="majorHAnsi" w:cs="Calibri"/>
          <w:spacing w:val="-5"/>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app</w:t>
      </w:r>
      <w:r w:rsidRPr="009E1356">
        <w:rPr>
          <w:rFonts w:asciiTheme="majorHAnsi" w:eastAsia="Calibri" w:hAnsiTheme="majorHAnsi" w:cs="Calibri"/>
        </w:rPr>
        <w:t>r</w:t>
      </w:r>
      <w:r w:rsidRPr="009E1356">
        <w:rPr>
          <w:rFonts w:asciiTheme="majorHAnsi" w:eastAsia="Calibri" w:hAnsiTheme="majorHAnsi" w:cs="Calibri"/>
          <w:spacing w:val="1"/>
        </w:rPr>
        <w:t>op</w:t>
      </w:r>
      <w:r w:rsidRPr="009E1356">
        <w:rPr>
          <w:rFonts w:asciiTheme="majorHAnsi" w:eastAsia="Calibri" w:hAnsiTheme="majorHAnsi" w:cs="Calibri"/>
        </w:rPr>
        <w:t>ri</w:t>
      </w:r>
      <w:r w:rsidRPr="009E1356">
        <w:rPr>
          <w:rFonts w:asciiTheme="majorHAnsi" w:eastAsia="Calibri" w:hAnsiTheme="majorHAnsi" w:cs="Calibri"/>
          <w:spacing w:val="1"/>
        </w:rPr>
        <w:t>a</w:t>
      </w:r>
      <w:r w:rsidRPr="009E1356">
        <w:rPr>
          <w:rFonts w:asciiTheme="majorHAnsi" w:eastAsia="Calibri" w:hAnsiTheme="majorHAnsi" w:cs="Calibri"/>
        </w:rPr>
        <w:t>ti</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0"/>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und</w:t>
      </w:r>
      <w:r w:rsidRPr="009E1356">
        <w:rPr>
          <w:rFonts w:asciiTheme="majorHAnsi" w:eastAsia="Calibri" w:hAnsiTheme="majorHAnsi" w:cs="Calibri"/>
        </w:rPr>
        <w: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b</w:t>
      </w:r>
      <w:r w:rsidRPr="009E1356">
        <w:rPr>
          <w:rFonts w:asciiTheme="majorHAnsi" w:eastAsia="Calibri" w:hAnsiTheme="majorHAnsi" w:cs="Calibri"/>
        </w:rPr>
        <w:t>y</w:t>
      </w:r>
      <w:r w:rsidRPr="009E1356">
        <w:rPr>
          <w:rFonts w:asciiTheme="majorHAnsi" w:eastAsia="Calibri" w:hAnsiTheme="majorHAnsi" w:cs="Calibri"/>
          <w:spacing w:val="-1"/>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00D47A98">
        <w:rPr>
          <w:rFonts w:asciiTheme="majorHAnsi" w:eastAsia="Calibri" w:hAnsiTheme="majorHAnsi" w:cs="Calibri"/>
        </w:rPr>
        <w:t>C</w:t>
      </w:r>
      <w:r w:rsidRPr="009E1356">
        <w:rPr>
          <w:rFonts w:asciiTheme="majorHAnsi" w:eastAsia="Calibri" w:hAnsiTheme="majorHAnsi" w:cs="Calibri"/>
        </w:rPr>
        <w:t>ity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C</w:t>
      </w:r>
      <w:r w:rsidRPr="009E1356">
        <w:rPr>
          <w:rFonts w:asciiTheme="majorHAnsi" w:eastAsia="Calibri" w:hAnsiTheme="majorHAnsi" w:cs="Calibri"/>
          <w:spacing w:val="1"/>
        </w:rPr>
        <w:t>oun</w:t>
      </w:r>
      <w:r w:rsidRPr="009E1356">
        <w:rPr>
          <w:rFonts w:asciiTheme="majorHAnsi" w:eastAsia="Calibri" w:hAnsiTheme="majorHAnsi" w:cs="Calibri"/>
        </w:rPr>
        <w:t>cil.</w:t>
      </w:r>
      <w:r w:rsidRPr="009E1356">
        <w:rPr>
          <w:rFonts w:asciiTheme="majorHAnsi" w:eastAsia="Calibri" w:hAnsiTheme="majorHAnsi" w:cs="Calibri"/>
          <w:spacing w:val="-5"/>
        </w:rPr>
        <w:t xml:space="preserve"> </w:t>
      </w:r>
      <w:r w:rsidRPr="009E1356">
        <w:rPr>
          <w:rFonts w:asciiTheme="majorHAnsi" w:eastAsia="Calibri" w:hAnsiTheme="majorHAnsi" w:cs="Calibri"/>
        </w:rPr>
        <w:t>F</w:t>
      </w:r>
      <w:r w:rsidRPr="009E1356">
        <w:rPr>
          <w:rFonts w:asciiTheme="majorHAnsi" w:eastAsia="Calibri" w:hAnsiTheme="majorHAnsi" w:cs="Calibri"/>
          <w:spacing w:val="1"/>
        </w:rPr>
        <w:t>u</w:t>
      </w:r>
      <w:r w:rsidRPr="009E1356">
        <w:rPr>
          <w:rFonts w:asciiTheme="majorHAnsi" w:eastAsia="Calibri" w:hAnsiTheme="majorHAnsi" w:cs="Calibri"/>
        </w:rPr>
        <w:t>rt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6"/>
        </w:rPr>
        <w:t xml:space="preserve"> </w:t>
      </w:r>
      <w:r w:rsidRPr="009E1356">
        <w:rPr>
          <w:rFonts w:asciiTheme="majorHAnsi" w:eastAsia="Calibri" w:hAnsiTheme="majorHAnsi" w:cs="Calibri"/>
        </w:rPr>
        <w:t>in</w:t>
      </w:r>
      <w:r w:rsidRPr="009E1356">
        <w:rPr>
          <w:rFonts w:asciiTheme="majorHAnsi" w:eastAsia="Calibri" w:hAnsiTheme="majorHAnsi" w:cs="Calibri"/>
          <w:spacing w:val="-1"/>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eve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rPr>
        <w:t>t</w:t>
      </w:r>
      <w:r w:rsidRPr="009E1356">
        <w:rPr>
          <w:rFonts w:asciiTheme="majorHAnsi" w:eastAsia="Calibri" w:hAnsiTheme="majorHAnsi" w:cs="Calibri"/>
          <w:spacing w:val="1"/>
        </w:rPr>
        <w:t>ha</w:t>
      </w:r>
      <w:r w:rsidRPr="009E1356">
        <w:rPr>
          <w:rFonts w:asciiTheme="majorHAnsi" w:eastAsia="Calibri" w:hAnsiTheme="majorHAnsi" w:cs="Calibri"/>
        </w:rPr>
        <w:t>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und</w:t>
      </w:r>
      <w:r w:rsidRPr="009E1356">
        <w:rPr>
          <w:rFonts w:asciiTheme="majorHAnsi" w:eastAsia="Calibri" w:hAnsiTheme="majorHAnsi" w:cs="Calibri"/>
        </w:rPr>
        <w: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a</w:t>
      </w:r>
      <w:r w:rsidRPr="009E1356">
        <w:rPr>
          <w:rFonts w:asciiTheme="majorHAnsi" w:eastAsia="Calibri" w:hAnsiTheme="majorHAnsi" w:cs="Calibri"/>
        </w:rPr>
        <w:t>re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n</w:t>
      </w:r>
      <w:r w:rsidRPr="009E1356">
        <w:rPr>
          <w:rFonts w:asciiTheme="majorHAnsi" w:eastAsia="Calibri" w:hAnsiTheme="majorHAnsi" w:cs="Calibri"/>
        </w:rPr>
        <w:t>ot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app</w:t>
      </w:r>
      <w:r w:rsidRPr="009E1356">
        <w:rPr>
          <w:rFonts w:asciiTheme="majorHAnsi" w:eastAsia="Calibri" w:hAnsiTheme="majorHAnsi" w:cs="Calibri"/>
        </w:rPr>
        <w:t>r</w:t>
      </w:r>
      <w:r w:rsidRPr="009E1356">
        <w:rPr>
          <w:rFonts w:asciiTheme="majorHAnsi" w:eastAsia="Calibri" w:hAnsiTheme="majorHAnsi" w:cs="Calibri"/>
          <w:spacing w:val="1"/>
        </w:rPr>
        <w:t>op</w:t>
      </w:r>
      <w:r w:rsidRPr="009E1356">
        <w:rPr>
          <w:rFonts w:asciiTheme="majorHAnsi" w:eastAsia="Calibri" w:hAnsiTheme="majorHAnsi" w:cs="Calibri"/>
        </w:rPr>
        <w:t>ri</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10"/>
        </w:rPr>
        <w:t xml:space="preserve"> </w:t>
      </w:r>
      <w:r w:rsidRPr="009E1356">
        <w:rPr>
          <w:rFonts w:asciiTheme="majorHAnsi" w:eastAsia="Calibri" w:hAnsiTheme="majorHAnsi" w:cs="Calibri"/>
        </w:rPr>
        <w:t>in</w:t>
      </w:r>
      <w:r w:rsidRPr="009E1356">
        <w:rPr>
          <w:rFonts w:asciiTheme="majorHAnsi" w:eastAsia="Calibri" w:hAnsiTheme="majorHAnsi" w:cs="Calibri"/>
          <w:spacing w:val="-1"/>
        </w:rPr>
        <w:t xml:space="preserve"> w</w:t>
      </w:r>
      <w:r w:rsidRPr="009E1356">
        <w:rPr>
          <w:rFonts w:asciiTheme="majorHAnsi" w:eastAsia="Calibri" w:hAnsiTheme="majorHAnsi" w:cs="Calibri"/>
          <w:spacing w:val="1"/>
        </w:rPr>
        <w:t>h</w:t>
      </w:r>
      <w:r w:rsidRPr="009E1356">
        <w:rPr>
          <w:rFonts w:asciiTheme="majorHAnsi" w:eastAsia="Calibri" w:hAnsiTheme="majorHAnsi" w:cs="Calibri"/>
        </w:rPr>
        <w:t>ole</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rPr>
        <w:t xml:space="preserve">in </w:t>
      </w:r>
      <w:r w:rsidRPr="009E1356">
        <w:rPr>
          <w:rFonts w:asciiTheme="majorHAnsi" w:eastAsia="Calibri" w:hAnsiTheme="majorHAnsi" w:cs="Calibri"/>
          <w:spacing w:val="1"/>
        </w:rPr>
        <w:t>pa</w:t>
      </w:r>
      <w:r w:rsidRPr="009E1356">
        <w:rPr>
          <w:rFonts w:asciiTheme="majorHAnsi" w:eastAsia="Calibri" w:hAnsiTheme="majorHAnsi" w:cs="Calibri"/>
        </w:rPr>
        <w:t>rt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1"/>
        </w:rPr>
        <w:t>u</w:t>
      </w:r>
      <w:r w:rsidRPr="009E1356">
        <w:rPr>
          <w:rFonts w:asciiTheme="majorHAnsi" w:eastAsia="Calibri" w:hAnsiTheme="majorHAnsi" w:cs="Calibri"/>
          <w:spacing w:val="-1"/>
        </w:rPr>
        <w:t>ff</w:t>
      </w:r>
      <w:r w:rsidRPr="009E1356">
        <w:rPr>
          <w:rFonts w:asciiTheme="majorHAnsi" w:eastAsia="Calibri" w:hAnsiTheme="majorHAnsi" w:cs="Calibri"/>
        </w:rPr>
        <w:t>ic</w:t>
      </w:r>
      <w:r w:rsidRPr="009E1356">
        <w:rPr>
          <w:rFonts w:asciiTheme="majorHAnsi" w:eastAsia="Calibri" w:hAnsiTheme="majorHAnsi" w:cs="Calibri"/>
          <w:spacing w:val="2"/>
        </w:rPr>
        <w:t>i</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f</w:t>
      </w:r>
      <w:r w:rsidRPr="009E1356">
        <w:rPr>
          <w:rFonts w:asciiTheme="majorHAnsi" w:eastAsia="Calibri" w:hAnsiTheme="majorHAnsi" w:cs="Calibri"/>
          <w:spacing w:val="1"/>
        </w:rPr>
        <w:t>o</w:t>
      </w:r>
      <w:r w:rsidRPr="009E1356">
        <w:rPr>
          <w:rFonts w:asciiTheme="majorHAnsi" w:eastAsia="Calibri" w:hAnsiTheme="majorHAnsi" w:cs="Calibri"/>
          <w:spacing w:val="2"/>
        </w:rPr>
        <w:t>r</w:t>
      </w:r>
      <w:r w:rsidRPr="009E1356">
        <w:rPr>
          <w:rFonts w:asciiTheme="majorHAnsi" w:eastAsia="Calibri" w:hAnsiTheme="majorHAnsi" w:cs="Calibri"/>
          <w:spacing w:val="-1"/>
        </w:rPr>
        <w:t>m</w:t>
      </w:r>
      <w:r w:rsidRPr="009E1356">
        <w:rPr>
          <w:rFonts w:asciiTheme="majorHAnsi" w:eastAsia="Calibri" w:hAnsiTheme="majorHAnsi" w:cs="Calibri"/>
          <w:spacing w:val="1"/>
        </w:rPr>
        <w:t>an</w:t>
      </w:r>
      <w:r w:rsidRPr="009E1356">
        <w:rPr>
          <w:rFonts w:asciiTheme="majorHAnsi" w:eastAsia="Calibri" w:hAnsiTheme="majorHAnsi" w:cs="Calibri"/>
          <w:spacing w:val="2"/>
        </w:rPr>
        <w:t>c</w:t>
      </w:r>
      <w:r w:rsidRPr="009E1356">
        <w:rPr>
          <w:rFonts w:asciiTheme="majorHAnsi" w:eastAsia="Calibri" w:hAnsiTheme="majorHAnsi" w:cs="Calibri"/>
        </w:rPr>
        <w:t>e</w:t>
      </w:r>
      <w:r w:rsidRPr="009E1356">
        <w:rPr>
          <w:rFonts w:asciiTheme="majorHAnsi" w:eastAsia="Calibri" w:hAnsiTheme="majorHAnsi" w:cs="Calibri"/>
          <w:spacing w:val="-11"/>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C</w:t>
      </w:r>
      <w:r w:rsidRPr="009E1356">
        <w:rPr>
          <w:rFonts w:asciiTheme="majorHAnsi" w:eastAsia="Calibri" w:hAnsiTheme="majorHAnsi" w:cs="Calibri"/>
        </w:rPr>
        <w:t>it</w:t>
      </w:r>
      <w:r w:rsidRPr="009E1356">
        <w:rPr>
          <w:rFonts w:asciiTheme="majorHAnsi" w:eastAsia="Calibri" w:hAnsiTheme="majorHAnsi" w:cs="Calibri"/>
          <w:spacing w:val="1"/>
        </w:rPr>
        <w:t>y’</w:t>
      </w:r>
      <w:r w:rsidRPr="009E1356">
        <w:rPr>
          <w:rFonts w:asciiTheme="majorHAnsi" w:eastAsia="Calibri" w:hAnsiTheme="majorHAnsi" w:cs="Calibri"/>
        </w:rPr>
        <w:t>s</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ob</w:t>
      </w:r>
      <w:r w:rsidRPr="009E1356">
        <w:rPr>
          <w:rFonts w:asciiTheme="majorHAnsi" w:eastAsia="Calibri" w:hAnsiTheme="majorHAnsi" w:cs="Calibri"/>
        </w:rPr>
        <w:t>lig</w:t>
      </w:r>
      <w:r w:rsidRPr="009E1356">
        <w:rPr>
          <w:rFonts w:asciiTheme="majorHAnsi" w:eastAsia="Calibri" w:hAnsiTheme="majorHAnsi" w:cs="Calibri"/>
          <w:spacing w:val="1"/>
        </w:rPr>
        <w:t>a</w:t>
      </w:r>
      <w:r w:rsidRPr="009E1356">
        <w:rPr>
          <w:rFonts w:asciiTheme="majorHAnsi" w:eastAsia="Calibri" w:hAnsiTheme="majorHAnsi" w:cs="Calibri"/>
        </w:rPr>
        <w:t>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10"/>
        </w:rPr>
        <w:t xml:space="preserve"> </w:t>
      </w:r>
      <w:r w:rsidRPr="009E1356">
        <w:rPr>
          <w:rFonts w:asciiTheme="majorHAnsi" w:eastAsia="Calibri" w:hAnsiTheme="majorHAnsi" w:cs="Calibri"/>
          <w:spacing w:val="1"/>
        </w:rPr>
        <w:t>un</w:t>
      </w:r>
      <w:r w:rsidRPr="009E1356">
        <w:rPr>
          <w:rFonts w:asciiTheme="majorHAnsi" w:eastAsia="Calibri" w:hAnsiTheme="majorHAnsi" w:cs="Calibri"/>
          <w:spacing w:val="3"/>
        </w:rPr>
        <w:t>d</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5"/>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is</w:t>
      </w:r>
      <w:r w:rsidRPr="009E1356">
        <w:rPr>
          <w:rFonts w:asciiTheme="majorHAnsi" w:eastAsia="Calibri" w:hAnsiTheme="majorHAnsi" w:cs="Calibri"/>
          <w:spacing w:val="-4"/>
        </w:rPr>
        <w:t xml:space="preserve"> </w:t>
      </w:r>
      <w:r w:rsidRPr="009E1356">
        <w:rPr>
          <w:rFonts w:asciiTheme="majorHAnsi" w:eastAsia="Calibri" w:hAnsiTheme="majorHAnsi" w:cs="Calibri"/>
        </w:rPr>
        <w:t>P</w:t>
      </w:r>
      <w:r w:rsidRPr="009E1356">
        <w:rPr>
          <w:rFonts w:asciiTheme="majorHAnsi" w:eastAsia="Calibri" w:hAnsiTheme="majorHAnsi" w:cs="Calibri"/>
          <w:spacing w:val="-1"/>
        </w:rPr>
        <w:t>e</w:t>
      </w:r>
      <w:r w:rsidRPr="009E1356">
        <w:rPr>
          <w:rFonts w:asciiTheme="majorHAnsi" w:eastAsia="Calibri" w:hAnsiTheme="majorHAnsi" w:cs="Calibri"/>
          <w:spacing w:val="2"/>
        </w:rPr>
        <w:t>r</w:t>
      </w:r>
      <w:r w:rsidRPr="009E1356">
        <w:rPr>
          <w:rFonts w:asciiTheme="majorHAnsi" w:eastAsia="Calibri" w:hAnsiTheme="majorHAnsi" w:cs="Calibri"/>
          <w:spacing w:val="-1"/>
        </w:rPr>
        <w:t>m</w:t>
      </w:r>
      <w:r w:rsidRPr="009E1356">
        <w:rPr>
          <w:rFonts w:asciiTheme="majorHAnsi" w:eastAsia="Calibri" w:hAnsiTheme="majorHAnsi" w:cs="Calibri"/>
        </w:rPr>
        <w:t>it,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app</w:t>
      </w:r>
      <w:r w:rsidRPr="009E1356">
        <w:rPr>
          <w:rFonts w:asciiTheme="majorHAnsi" w:eastAsia="Calibri" w:hAnsiTheme="majorHAnsi" w:cs="Calibri"/>
        </w:rPr>
        <w:t>r</w:t>
      </w:r>
      <w:r w:rsidRPr="009E1356">
        <w:rPr>
          <w:rFonts w:asciiTheme="majorHAnsi" w:eastAsia="Calibri" w:hAnsiTheme="majorHAnsi" w:cs="Calibri"/>
          <w:spacing w:val="1"/>
        </w:rPr>
        <w:t>op</w:t>
      </w:r>
      <w:r w:rsidRPr="009E1356">
        <w:rPr>
          <w:rFonts w:asciiTheme="majorHAnsi" w:eastAsia="Calibri" w:hAnsiTheme="majorHAnsi" w:cs="Calibri"/>
        </w:rPr>
        <w:t>ri</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10"/>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und</w:t>
      </w:r>
      <w:r w:rsidRPr="009E1356">
        <w:rPr>
          <w:rFonts w:asciiTheme="majorHAnsi" w:eastAsia="Calibri" w:hAnsiTheme="majorHAnsi" w:cs="Calibri"/>
        </w:rPr>
        <w: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m</w:t>
      </w:r>
      <w:r w:rsidRPr="009E1356">
        <w:rPr>
          <w:rFonts w:asciiTheme="majorHAnsi" w:eastAsia="Calibri" w:hAnsiTheme="majorHAnsi" w:cs="Calibri"/>
          <w:spacing w:val="1"/>
        </w:rPr>
        <w:t>a</w:t>
      </w:r>
      <w:r w:rsidRPr="009E1356">
        <w:rPr>
          <w:rFonts w:asciiTheme="majorHAnsi" w:eastAsia="Calibri" w:hAnsiTheme="majorHAnsi" w:cs="Calibri"/>
        </w:rPr>
        <w: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n</w:t>
      </w:r>
      <w:r w:rsidRPr="009E1356">
        <w:rPr>
          <w:rFonts w:asciiTheme="majorHAnsi" w:eastAsia="Calibri" w:hAnsiTheme="majorHAnsi" w:cs="Calibri"/>
        </w:rPr>
        <w:t>ot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2"/>
        </w:rPr>
        <w:t>x</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spacing w:val="1"/>
        </w:rPr>
        <w:t>nd</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du</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rPr>
        <w:t xml:space="preserve">to </w:t>
      </w:r>
      <w:r w:rsidRPr="009E1356">
        <w:rPr>
          <w:rFonts w:asciiTheme="majorHAnsi" w:eastAsia="Calibri" w:hAnsiTheme="majorHAnsi" w:cs="Calibri"/>
          <w:spacing w:val="-1"/>
        </w:rPr>
        <w:t>C</w:t>
      </w:r>
      <w:r w:rsidRPr="009E1356">
        <w:rPr>
          <w:rFonts w:asciiTheme="majorHAnsi" w:eastAsia="Calibri" w:hAnsiTheme="majorHAnsi" w:cs="Calibri"/>
        </w:rPr>
        <w:t>ity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C</w:t>
      </w:r>
      <w:r w:rsidRPr="009E1356">
        <w:rPr>
          <w:rFonts w:asciiTheme="majorHAnsi" w:eastAsia="Calibri" w:hAnsiTheme="majorHAnsi" w:cs="Calibri"/>
          <w:spacing w:val="1"/>
        </w:rPr>
        <w:t>ha</w:t>
      </w:r>
      <w:r w:rsidRPr="009E1356">
        <w:rPr>
          <w:rFonts w:asciiTheme="majorHAnsi" w:eastAsia="Calibri" w:hAnsiTheme="majorHAnsi" w:cs="Calibri"/>
        </w:rPr>
        <w:t>rt</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spacing w:val="1"/>
        </w:rPr>
        <w:t>nd</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7"/>
        </w:rPr>
        <w:t xml:space="preserve"> </w:t>
      </w:r>
      <w:r w:rsidRPr="009E1356">
        <w:rPr>
          <w:rFonts w:asciiTheme="majorHAnsi" w:eastAsia="Calibri" w:hAnsiTheme="majorHAnsi" w:cs="Calibri"/>
        </w:rPr>
        <w:t>l</w:t>
      </w:r>
      <w:r w:rsidRPr="009E1356">
        <w:rPr>
          <w:rFonts w:asciiTheme="majorHAnsi" w:eastAsia="Calibri" w:hAnsiTheme="majorHAnsi" w:cs="Calibri"/>
          <w:spacing w:val="2"/>
        </w:rPr>
        <w:t>i</w:t>
      </w:r>
      <w:r w:rsidRPr="009E1356">
        <w:rPr>
          <w:rFonts w:asciiTheme="majorHAnsi" w:eastAsia="Calibri" w:hAnsiTheme="majorHAnsi" w:cs="Calibri"/>
          <w:spacing w:val="-1"/>
        </w:rPr>
        <w:t>m</w:t>
      </w:r>
      <w:r w:rsidRPr="009E1356">
        <w:rPr>
          <w:rFonts w:asciiTheme="majorHAnsi" w:eastAsia="Calibri" w:hAnsiTheme="majorHAnsi" w:cs="Calibri"/>
        </w:rPr>
        <w:t>it</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2"/>
        </w:rPr>
        <w:t>i</w:t>
      </w:r>
      <w:r w:rsidRPr="009E1356">
        <w:rPr>
          <w:rFonts w:asciiTheme="majorHAnsi" w:eastAsia="Calibri" w:hAnsiTheme="majorHAnsi" w:cs="Calibri"/>
          <w:spacing w:val="1"/>
        </w:rPr>
        <w:t>on</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8"/>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n</w:t>
      </w:r>
      <w:r w:rsidRPr="009E1356">
        <w:rPr>
          <w:rFonts w:asciiTheme="majorHAnsi" w:eastAsia="Calibri" w:hAnsiTheme="majorHAnsi" w:cs="Calibri"/>
          <w:spacing w:val="-3"/>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C</w:t>
      </w:r>
      <w:r w:rsidRPr="009E1356">
        <w:rPr>
          <w:rFonts w:asciiTheme="majorHAnsi" w:eastAsia="Calibri" w:hAnsiTheme="majorHAnsi" w:cs="Calibri"/>
        </w:rPr>
        <w:t>ity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m</w:t>
      </w:r>
      <w:r w:rsidRPr="009E1356">
        <w:rPr>
          <w:rFonts w:asciiTheme="majorHAnsi" w:eastAsia="Calibri" w:hAnsiTheme="majorHAnsi" w:cs="Calibri"/>
          <w:spacing w:val="1"/>
        </w:rPr>
        <w:t>a</w:t>
      </w:r>
      <w:r w:rsidRPr="009E1356">
        <w:rPr>
          <w:rFonts w:asciiTheme="majorHAnsi" w:eastAsia="Calibri" w:hAnsiTheme="majorHAnsi" w:cs="Calibri"/>
        </w:rPr>
        <w:t>y</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m</w:t>
      </w:r>
      <w:r w:rsidRPr="009E1356">
        <w:rPr>
          <w:rFonts w:asciiTheme="majorHAnsi" w:eastAsia="Calibri" w:hAnsiTheme="majorHAnsi" w:cs="Calibri"/>
        </w:rPr>
        <w:t>i</w:t>
      </w:r>
      <w:r w:rsidRPr="009E1356">
        <w:rPr>
          <w:rFonts w:asciiTheme="majorHAnsi" w:eastAsia="Calibri" w:hAnsiTheme="majorHAnsi" w:cs="Calibri"/>
          <w:spacing w:val="3"/>
        </w:rPr>
        <w:t>n</w:t>
      </w:r>
      <w:r w:rsidRPr="009E1356">
        <w:rPr>
          <w:rFonts w:asciiTheme="majorHAnsi" w:eastAsia="Calibri" w:hAnsiTheme="majorHAnsi" w:cs="Calibri"/>
          <w:spacing w:val="1"/>
        </w:rPr>
        <w:t>a</w:t>
      </w:r>
      <w:r w:rsidRPr="009E1356">
        <w:rPr>
          <w:rFonts w:asciiTheme="majorHAnsi" w:eastAsia="Calibri" w:hAnsiTheme="majorHAnsi" w:cs="Calibri"/>
        </w:rPr>
        <w:t>te</w:t>
      </w:r>
      <w:r w:rsidRPr="009E1356">
        <w:rPr>
          <w:rFonts w:asciiTheme="majorHAnsi" w:eastAsia="Calibri" w:hAnsiTheme="majorHAnsi" w:cs="Calibri"/>
          <w:spacing w:val="-8"/>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is</w:t>
      </w:r>
      <w:r w:rsidRPr="009E1356">
        <w:rPr>
          <w:rFonts w:asciiTheme="majorHAnsi" w:eastAsia="Calibri" w:hAnsiTheme="majorHAnsi" w:cs="Calibri"/>
          <w:spacing w:val="-4"/>
        </w:rPr>
        <w:t xml:space="preserve"> </w:t>
      </w:r>
      <w:r w:rsidRPr="009E1356">
        <w:rPr>
          <w:rFonts w:asciiTheme="majorHAnsi" w:eastAsia="Calibri" w:hAnsiTheme="majorHAnsi" w:cs="Calibri"/>
        </w:rPr>
        <w:t>P</w:t>
      </w:r>
      <w:r w:rsidRPr="009E1356">
        <w:rPr>
          <w:rFonts w:asciiTheme="majorHAnsi" w:eastAsia="Calibri" w:hAnsiTheme="majorHAnsi" w:cs="Calibri"/>
          <w:spacing w:val="-1"/>
        </w:rPr>
        <w:t>e</w:t>
      </w:r>
      <w:r w:rsidRPr="009E1356">
        <w:rPr>
          <w:rFonts w:asciiTheme="majorHAnsi" w:eastAsia="Calibri" w:hAnsiTheme="majorHAnsi" w:cs="Calibri"/>
          <w:spacing w:val="3"/>
        </w:rPr>
        <w:t>r</w:t>
      </w:r>
      <w:r w:rsidRPr="009E1356">
        <w:rPr>
          <w:rFonts w:asciiTheme="majorHAnsi" w:eastAsia="Calibri" w:hAnsiTheme="majorHAnsi" w:cs="Calibri"/>
          <w:spacing w:val="-1"/>
        </w:rPr>
        <w:t>m</w:t>
      </w:r>
      <w:r w:rsidRPr="009E1356">
        <w:rPr>
          <w:rFonts w:asciiTheme="majorHAnsi" w:eastAsia="Calibri" w:hAnsiTheme="majorHAnsi" w:cs="Calibri"/>
        </w:rPr>
        <w:t>it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w</w:t>
      </w:r>
      <w:r w:rsidRPr="009E1356">
        <w:rPr>
          <w:rFonts w:asciiTheme="majorHAnsi" w:eastAsia="Calibri" w:hAnsiTheme="majorHAnsi" w:cs="Calibri"/>
        </w:rPr>
        <w:t>it</w:t>
      </w:r>
      <w:r w:rsidRPr="009E1356">
        <w:rPr>
          <w:rFonts w:asciiTheme="majorHAnsi" w:eastAsia="Calibri" w:hAnsiTheme="majorHAnsi" w:cs="Calibri"/>
          <w:spacing w:val="1"/>
        </w:rPr>
        <w:t>hou</w:t>
      </w:r>
      <w:r w:rsidRPr="009E1356">
        <w:rPr>
          <w:rFonts w:asciiTheme="majorHAnsi" w:eastAsia="Calibri" w:hAnsiTheme="majorHAnsi" w:cs="Calibri"/>
        </w:rPr>
        <w:t>t</w:t>
      </w:r>
      <w:r w:rsidRPr="009E1356">
        <w:rPr>
          <w:rFonts w:asciiTheme="majorHAnsi" w:eastAsia="Calibri" w:hAnsiTheme="majorHAnsi" w:cs="Calibri"/>
          <w:spacing w:val="-5"/>
        </w:rPr>
        <w:t xml:space="preserve"> </w:t>
      </w:r>
      <w:r w:rsidRPr="009E1356">
        <w:rPr>
          <w:rFonts w:asciiTheme="majorHAnsi" w:eastAsia="Calibri" w:hAnsiTheme="majorHAnsi" w:cs="Calibri"/>
        </w:rPr>
        <w:t>c</w:t>
      </w:r>
      <w:r w:rsidRPr="009E1356">
        <w:rPr>
          <w:rFonts w:asciiTheme="majorHAnsi" w:eastAsia="Calibri" w:hAnsiTheme="majorHAnsi" w:cs="Calibri"/>
          <w:spacing w:val="1"/>
        </w:rPr>
        <w:t>o</w:t>
      </w:r>
      <w:r w:rsidRPr="009E1356">
        <w:rPr>
          <w:rFonts w:asciiTheme="majorHAnsi" w:eastAsia="Calibri" w:hAnsiTheme="majorHAnsi" w:cs="Calibri"/>
          <w:spacing w:val="-1"/>
        </w:rPr>
        <w:t>m</w:t>
      </w:r>
      <w:r w:rsidRPr="009E1356">
        <w:rPr>
          <w:rFonts w:asciiTheme="majorHAnsi" w:eastAsia="Calibri" w:hAnsiTheme="majorHAnsi" w:cs="Calibri"/>
          <w:spacing w:val="3"/>
        </w:rPr>
        <w:t>p</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spacing w:val="-1"/>
        </w:rPr>
        <w:t>s</w:t>
      </w:r>
      <w:r w:rsidRPr="009E1356">
        <w:rPr>
          <w:rFonts w:asciiTheme="majorHAnsi" w:eastAsia="Calibri" w:hAnsiTheme="majorHAnsi" w:cs="Calibri"/>
          <w:spacing w:val="1"/>
        </w:rPr>
        <w:t>a</w:t>
      </w:r>
      <w:r w:rsidRPr="009E1356">
        <w:rPr>
          <w:rFonts w:asciiTheme="majorHAnsi" w:eastAsia="Calibri" w:hAnsiTheme="majorHAnsi" w:cs="Calibri"/>
        </w:rPr>
        <w:t>ti</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1"/>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m</w:t>
      </w:r>
      <w:r w:rsidRPr="009E1356">
        <w:rPr>
          <w:rFonts w:asciiTheme="majorHAnsi" w:eastAsia="Calibri" w:hAnsiTheme="majorHAnsi" w:cs="Calibri"/>
        </w:rPr>
        <w:t>it</w:t>
      </w:r>
      <w:r w:rsidRPr="009E1356">
        <w:rPr>
          <w:rFonts w:asciiTheme="majorHAnsi" w:eastAsia="Calibri" w:hAnsiTheme="majorHAnsi" w:cs="Calibri"/>
          <w:spacing w:val="3"/>
        </w:rPr>
        <w:t>t</w:t>
      </w:r>
      <w:r w:rsidRPr="009E1356">
        <w:rPr>
          <w:rFonts w:asciiTheme="majorHAnsi" w:eastAsia="Calibri" w:hAnsiTheme="majorHAnsi" w:cs="Calibri"/>
          <w:spacing w:val="-1"/>
        </w:rPr>
        <w:t>ee.</w:t>
      </w:r>
    </w:p>
    <w:p w:rsidR="00904551" w:rsidRDefault="00904551" w:rsidP="00904551">
      <w:pPr>
        <w:ind w:right="-20"/>
        <w:rPr>
          <w:rFonts w:asciiTheme="majorHAnsi" w:eastAsia="Calibri" w:hAnsiTheme="majorHAnsi" w:cs="Calibri"/>
          <w:b/>
        </w:rPr>
      </w:pPr>
    </w:p>
    <w:p w:rsidR="00904551" w:rsidRPr="009E1356" w:rsidRDefault="00904551" w:rsidP="00904551">
      <w:pPr>
        <w:ind w:right="-20"/>
        <w:rPr>
          <w:rFonts w:asciiTheme="majorHAnsi" w:eastAsia="Calibri" w:hAnsiTheme="majorHAnsi" w:cs="Calibri"/>
        </w:rPr>
      </w:pPr>
      <w:r w:rsidRPr="009E1356">
        <w:rPr>
          <w:rFonts w:asciiTheme="majorHAnsi" w:eastAsia="Calibri" w:hAnsiTheme="majorHAnsi" w:cs="Calibri"/>
          <w:b/>
        </w:rPr>
        <w:t>Att</w:t>
      </w:r>
      <w:r w:rsidRPr="009E1356">
        <w:rPr>
          <w:rFonts w:asciiTheme="majorHAnsi" w:eastAsia="Calibri" w:hAnsiTheme="majorHAnsi" w:cs="Calibri"/>
          <w:b/>
          <w:spacing w:val="-1"/>
        </w:rPr>
        <w:t>e</w:t>
      </w:r>
      <w:r w:rsidRPr="009E1356">
        <w:rPr>
          <w:rFonts w:asciiTheme="majorHAnsi" w:eastAsia="Calibri" w:hAnsiTheme="majorHAnsi" w:cs="Calibri"/>
          <w:b/>
          <w:spacing w:val="1"/>
        </w:rPr>
        <w:t>nd</w:t>
      </w:r>
      <w:r w:rsidRPr="009E1356">
        <w:rPr>
          <w:rFonts w:asciiTheme="majorHAnsi" w:eastAsia="Calibri" w:hAnsiTheme="majorHAnsi" w:cs="Calibri"/>
          <w:b/>
          <w:spacing w:val="-1"/>
        </w:rPr>
        <w:t>e</w:t>
      </w:r>
      <w:r w:rsidRPr="009E1356">
        <w:rPr>
          <w:rFonts w:asciiTheme="majorHAnsi" w:eastAsia="Calibri" w:hAnsiTheme="majorHAnsi" w:cs="Calibri"/>
          <w:b/>
        </w:rPr>
        <w:t>e</w:t>
      </w:r>
      <w:r w:rsidRPr="009E1356">
        <w:rPr>
          <w:rFonts w:asciiTheme="majorHAnsi" w:eastAsia="Calibri" w:hAnsiTheme="majorHAnsi" w:cs="Calibri"/>
          <w:b/>
          <w:spacing w:val="-8"/>
        </w:rPr>
        <w:t xml:space="preserve"> </w:t>
      </w:r>
      <w:r w:rsidRPr="009E1356">
        <w:rPr>
          <w:rFonts w:asciiTheme="majorHAnsi" w:eastAsia="Calibri" w:hAnsiTheme="majorHAnsi" w:cs="Calibri"/>
          <w:b/>
          <w:spacing w:val="-1"/>
        </w:rPr>
        <w:t>C</w:t>
      </w:r>
      <w:r w:rsidRPr="009E1356">
        <w:rPr>
          <w:rFonts w:asciiTheme="majorHAnsi" w:eastAsia="Calibri" w:hAnsiTheme="majorHAnsi" w:cs="Calibri"/>
          <w:b/>
          <w:spacing w:val="1"/>
        </w:rPr>
        <w:t>ondu</w:t>
      </w:r>
      <w:r w:rsidRPr="009E1356">
        <w:rPr>
          <w:rFonts w:asciiTheme="majorHAnsi" w:eastAsia="Calibri" w:hAnsiTheme="majorHAnsi" w:cs="Calibri"/>
          <w:b/>
        </w:rPr>
        <w:t>ct: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2"/>
        </w:rPr>
        <w:t>mi</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h</w:t>
      </w:r>
      <w:r w:rsidRPr="009E1356">
        <w:rPr>
          <w:rFonts w:asciiTheme="majorHAnsi" w:eastAsia="Calibri" w:hAnsiTheme="majorHAnsi" w:cs="Calibri"/>
        </w:rPr>
        <w:t>ol</w:t>
      </w:r>
      <w:r w:rsidRPr="009E1356">
        <w:rPr>
          <w:rFonts w:asciiTheme="majorHAnsi" w:eastAsia="Calibri" w:hAnsiTheme="majorHAnsi" w:cs="Calibri"/>
          <w:spacing w:val="1"/>
        </w:rPr>
        <w:t>d</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5"/>
        </w:rPr>
        <w:t xml:space="preserve"> </w:t>
      </w:r>
      <w:r w:rsidRPr="009E1356">
        <w:rPr>
          <w:rFonts w:asciiTheme="majorHAnsi" w:eastAsia="Calibri" w:hAnsiTheme="majorHAnsi" w:cs="Calibri"/>
        </w:rPr>
        <w:t>is</w:t>
      </w:r>
      <w:r w:rsidRPr="009E1356">
        <w:rPr>
          <w:rFonts w:asciiTheme="majorHAnsi" w:eastAsia="Calibri" w:hAnsiTheme="majorHAnsi" w:cs="Calibri"/>
          <w:spacing w:val="-2"/>
        </w:rPr>
        <w:t xml:space="preserve"> </w:t>
      </w:r>
      <w:r w:rsidRPr="009E1356">
        <w:rPr>
          <w:rFonts w:asciiTheme="majorHAnsi" w:eastAsia="Calibri" w:hAnsiTheme="majorHAnsi" w:cs="Calibri"/>
        </w:rPr>
        <w:t>r</w:t>
      </w:r>
      <w:r w:rsidRPr="009E1356">
        <w:rPr>
          <w:rFonts w:asciiTheme="majorHAnsi" w:eastAsia="Calibri" w:hAnsiTheme="majorHAnsi" w:cs="Calibri"/>
          <w:spacing w:val="-1"/>
        </w:rPr>
        <w:t>es</w:t>
      </w:r>
      <w:r w:rsidRPr="009E1356">
        <w:rPr>
          <w:rFonts w:asciiTheme="majorHAnsi" w:eastAsia="Calibri" w:hAnsiTheme="majorHAnsi" w:cs="Calibri"/>
          <w:spacing w:val="1"/>
        </w:rPr>
        <w:t>p</w:t>
      </w:r>
      <w:r w:rsidRPr="009E1356">
        <w:rPr>
          <w:rFonts w:asciiTheme="majorHAnsi" w:eastAsia="Calibri" w:hAnsiTheme="majorHAnsi" w:cs="Calibri"/>
        </w:rPr>
        <w:t>o</w:t>
      </w:r>
      <w:r w:rsidRPr="009E1356">
        <w:rPr>
          <w:rFonts w:asciiTheme="majorHAnsi" w:eastAsia="Calibri" w:hAnsiTheme="majorHAnsi" w:cs="Calibri"/>
          <w:spacing w:val="3"/>
        </w:rPr>
        <w:t>n</w:t>
      </w:r>
      <w:r w:rsidRPr="009E1356">
        <w:rPr>
          <w:rFonts w:asciiTheme="majorHAnsi" w:eastAsia="Calibri" w:hAnsiTheme="majorHAnsi" w:cs="Calibri"/>
          <w:spacing w:val="-1"/>
        </w:rPr>
        <w:t>s</w:t>
      </w:r>
      <w:r w:rsidRPr="009E1356">
        <w:rPr>
          <w:rFonts w:asciiTheme="majorHAnsi" w:eastAsia="Calibri" w:hAnsiTheme="majorHAnsi" w:cs="Calibri"/>
        </w:rPr>
        <w:t>i</w:t>
      </w:r>
      <w:r w:rsidRPr="009E1356">
        <w:rPr>
          <w:rFonts w:asciiTheme="majorHAnsi" w:eastAsia="Calibri" w:hAnsiTheme="majorHAnsi" w:cs="Calibri"/>
          <w:spacing w:val="1"/>
        </w:rPr>
        <w:t>b</w:t>
      </w:r>
      <w:r w:rsidRPr="009E1356">
        <w:rPr>
          <w:rFonts w:asciiTheme="majorHAnsi" w:eastAsia="Calibri" w:hAnsiTheme="majorHAnsi" w:cs="Calibri"/>
        </w:rPr>
        <w:t>le</w:t>
      </w:r>
      <w:r w:rsidRPr="009E1356">
        <w:rPr>
          <w:rFonts w:asciiTheme="majorHAnsi" w:eastAsia="Calibri" w:hAnsiTheme="majorHAnsi" w:cs="Calibri"/>
          <w:spacing w:val="-9"/>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h</w:t>
      </w:r>
      <w:r w:rsidRPr="009E1356">
        <w:rPr>
          <w:rFonts w:asciiTheme="majorHAnsi" w:eastAsia="Calibri" w:hAnsiTheme="majorHAnsi" w:cs="Calibri"/>
          <w:spacing w:val="2"/>
        </w:rPr>
        <w:t>i</w:t>
      </w:r>
      <w:r w:rsidRPr="009E1356">
        <w:rPr>
          <w:rFonts w:asciiTheme="majorHAnsi" w:eastAsia="Calibri" w:hAnsiTheme="majorHAnsi" w:cs="Calibri"/>
          <w:spacing w:val="-1"/>
        </w:rPr>
        <w:t>s</w:t>
      </w:r>
      <w:r w:rsidRPr="009E1356">
        <w:rPr>
          <w:rFonts w:asciiTheme="majorHAnsi" w:eastAsia="Calibri" w:hAnsiTheme="majorHAnsi" w:cs="Calibri"/>
          <w:spacing w:val="2"/>
        </w:rPr>
        <w: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a</w:t>
      </w:r>
      <w:r w:rsidRPr="009E1356">
        <w:rPr>
          <w:rFonts w:asciiTheme="majorHAnsi" w:eastAsia="Calibri" w:hAnsiTheme="majorHAnsi" w:cs="Calibri"/>
        </w:rPr>
        <w:t>cti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a</w:t>
      </w:r>
      <w:r w:rsidRPr="009E1356">
        <w:rPr>
          <w:rFonts w:asciiTheme="majorHAnsi" w:eastAsia="Calibri" w:hAnsiTheme="majorHAnsi" w:cs="Calibri"/>
        </w:rPr>
        <w:t>cti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rPr>
        <w:t>g</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a</w:t>
      </w:r>
      <w:r w:rsidRPr="009E1356">
        <w:rPr>
          <w:rFonts w:asciiTheme="majorHAnsi" w:eastAsia="Calibri" w:hAnsiTheme="majorHAnsi" w:cs="Calibri"/>
        </w:rPr>
        <w:t>tt</w:t>
      </w:r>
      <w:r w:rsidRPr="009E1356">
        <w:rPr>
          <w:rFonts w:asciiTheme="majorHAnsi" w:eastAsia="Calibri" w:hAnsiTheme="majorHAnsi" w:cs="Calibri"/>
          <w:spacing w:val="-1"/>
        </w:rPr>
        <w:t>e</w:t>
      </w:r>
      <w:r w:rsidRPr="009E1356">
        <w:rPr>
          <w:rFonts w:asciiTheme="majorHAnsi" w:eastAsia="Calibri" w:hAnsiTheme="majorHAnsi" w:cs="Calibri"/>
          <w:spacing w:val="1"/>
        </w:rPr>
        <w:t>nd</w:t>
      </w:r>
      <w:r w:rsidRPr="009E1356">
        <w:rPr>
          <w:rFonts w:asciiTheme="majorHAnsi" w:eastAsia="Calibri" w:hAnsiTheme="majorHAnsi" w:cs="Calibri"/>
          <w:spacing w:val="-1"/>
        </w:rPr>
        <w:t>e</w:t>
      </w:r>
      <w:r w:rsidRPr="009E1356">
        <w:rPr>
          <w:rFonts w:asciiTheme="majorHAnsi" w:eastAsia="Calibri" w:hAnsiTheme="majorHAnsi" w:cs="Calibri"/>
          <w:spacing w:val="2"/>
        </w:rPr>
        <w:t>e</w:t>
      </w:r>
      <w:r w:rsidRPr="009E1356">
        <w:rPr>
          <w:rFonts w:asciiTheme="majorHAnsi" w:eastAsia="Calibri" w:hAnsiTheme="majorHAnsi" w:cs="Calibri"/>
          <w:spacing w:val="-1"/>
        </w:rPr>
        <w:t>s</w:t>
      </w:r>
      <w:r w:rsidRPr="009E1356">
        <w:rPr>
          <w:rFonts w:asciiTheme="majorHAnsi" w:eastAsia="Calibri" w:hAnsiTheme="majorHAnsi" w:cs="Calibri"/>
        </w:rPr>
        <w:t>.</w:t>
      </w:r>
    </w:p>
    <w:p w:rsidR="00904551" w:rsidRDefault="00904551" w:rsidP="00904551">
      <w:pPr>
        <w:tabs>
          <w:tab w:val="left" w:pos="520"/>
        </w:tabs>
        <w:ind w:right="-20"/>
        <w:rPr>
          <w:rFonts w:asciiTheme="majorHAnsi" w:eastAsia="Calibri" w:hAnsiTheme="majorHAnsi" w:cs="Calibri"/>
          <w:b/>
        </w:rPr>
      </w:pPr>
    </w:p>
    <w:p w:rsidR="00904551" w:rsidRPr="009E1356" w:rsidRDefault="00904551" w:rsidP="00904551">
      <w:pPr>
        <w:tabs>
          <w:tab w:val="left" w:pos="520"/>
        </w:tabs>
        <w:ind w:right="-20"/>
        <w:rPr>
          <w:rFonts w:asciiTheme="majorHAnsi" w:eastAsia="Calibri" w:hAnsiTheme="majorHAnsi" w:cs="Calibri"/>
        </w:rPr>
      </w:pPr>
      <w:r w:rsidRPr="009E1356">
        <w:rPr>
          <w:rFonts w:asciiTheme="majorHAnsi" w:eastAsia="Calibri" w:hAnsiTheme="majorHAnsi" w:cs="Calibri"/>
          <w:b/>
        </w:rPr>
        <w:t>D</w:t>
      </w:r>
      <w:r w:rsidRPr="009E1356">
        <w:rPr>
          <w:rFonts w:asciiTheme="majorHAnsi" w:eastAsia="Calibri" w:hAnsiTheme="majorHAnsi" w:cs="Calibri"/>
          <w:b/>
          <w:spacing w:val="-1"/>
        </w:rPr>
        <w:t>es</w:t>
      </w:r>
      <w:r w:rsidRPr="009E1356">
        <w:rPr>
          <w:rFonts w:asciiTheme="majorHAnsi" w:eastAsia="Calibri" w:hAnsiTheme="majorHAnsi" w:cs="Calibri"/>
          <w:b/>
        </w:rPr>
        <w:t>tr</w:t>
      </w:r>
      <w:r w:rsidRPr="009E1356">
        <w:rPr>
          <w:rFonts w:asciiTheme="majorHAnsi" w:eastAsia="Calibri" w:hAnsiTheme="majorHAnsi" w:cs="Calibri"/>
          <w:b/>
          <w:spacing w:val="1"/>
        </w:rPr>
        <w:t>u</w:t>
      </w:r>
      <w:r w:rsidRPr="009E1356">
        <w:rPr>
          <w:rFonts w:asciiTheme="majorHAnsi" w:eastAsia="Calibri" w:hAnsiTheme="majorHAnsi" w:cs="Calibri"/>
          <w:b/>
        </w:rPr>
        <w:t>cti</w:t>
      </w:r>
      <w:r w:rsidRPr="009E1356">
        <w:rPr>
          <w:rFonts w:asciiTheme="majorHAnsi" w:eastAsia="Calibri" w:hAnsiTheme="majorHAnsi" w:cs="Calibri"/>
          <w:b/>
          <w:spacing w:val="1"/>
        </w:rPr>
        <w:t>o</w:t>
      </w:r>
      <w:r w:rsidRPr="009E1356">
        <w:rPr>
          <w:rFonts w:asciiTheme="majorHAnsi" w:eastAsia="Calibri" w:hAnsiTheme="majorHAnsi" w:cs="Calibri"/>
          <w:b/>
        </w:rPr>
        <w:t>n</w:t>
      </w:r>
      <w:r w:rsidRPr="009E1356">
        <w:rPr>
          <w:rFonts w:asciiTheme="majorHAnsi" w:eastAsia="Calibri" w:hAnsiTheme="majorHAnsi" w:cs="Calibri"/>
          <w:b/>
          <w:spacing w:val="-8"/>
        </w:rPr>
        <w:t xml:space="preserve"> </w:t>
      </w:r>
      <w:r w:rsidRPr="009E1356">
        <w:rPr>
          <w:rFonts w:asciiTheme="majorHAnsi" w:eastAsia="Calibri" w:hAnsiTheme="majorHAnsi" w:cs="Calibri"/>
          <w:b/>
          <w:spacing w:val="1"/>
        </w:rPr>
        <w:t>o</w:t>
      </w:r>
      <w:r w:rsidRPr="009E1356">
        <w:rPr>
          <w:rFonts w:asciiTheme="majorHAnsi" w:eastAsia="Calibri" w:hAnsiTheme="majorHAnsi" w:cs="Calibri"/>
          <w:b/>
        </w:rPr>
        <w:t>f</w:t>
      </w:r>
      <w:r w:rsidRPr="009E1356">
        <w:rPr>
          <w:rFonts w:asciiTheme="majorHAnsi" w:eastAsia="Calibri" w:hAnsiTheme="majorHAnsi" w:cs="Calibri"/>
          <w:b/>
          <w:spacing w:val="-2"/>
        </w:rPr>
        <w:t xml:space="preserve"> </w:t>
      </w:r>
      <w:r w:rsidRPr="009E1356">
        <w:rPr>
          <w:rFonts w:asciiTheme="majorHAnsi" w:eastAsia="Calibri" w:hAnsiTheme="majorHAnsi" w:cs="Calibri"/>
          <w:b/>
        </w:rPr>
        <w:t>Pr</w:t>
      </w:r>
      <w:r w:rsidRPr="009E1356">
        <w:rPr>
          <w:rFonts w:asciiTheme="majorHAnsi" w:eastAsia="Calibri" w:hAnsiTheme="majorHAnsi" w:cs="Calibri"/>
          <w:b/>
          <w:spacing w:val="1"/>
        </w:rPr>
        <w:t>op</w:t>
      </w:r>
      <w:r w:rsidRPr="009E1356">
        <w:rPr>
          <w:rFonts w:asciiTheme="majorHAnsi" w:eastAsia="Calibri" w:hAnsiTheme="majorHAnsi" w:cs="Calibri"/>
          <w:b/>
          <w:spacing w:val="2"/>
        </w:rPr>
        <w:t>e</w:t>
      </w:r>
      <w:r w:rsidRPr="009E1356">
        <w:rPr>
          <w:rFonts w:asciiTheme="majorHAnsi" w:eastAsia="Calibri" w:hAnsiTheme="majorHAnsi" w:cs="Calibri"/>
          <w:b/>
        </w:rPr>
        <w:t>rt</w:t>
      </w:r>
      <w:r w:rsidRPr="009E1356">
        <w:rPr>
          <w:rFonts w:asciiTheme="majorHAnsi" w:eastAsia="Calibri" w:hAnsiTheme="majorHAnsi" w:cs="Calibri"/>
          <w:b/>
          <w:spacing w:val="1"/>
        </w:rPr>
        <w:t>y</w:t>
      </w:r>
      <w:r w:rsidRPr="009E1356">
        <w:rPr>
          <w:rFonts w:asciiTheme="majorHAnsi" w:eastAsia="Calibri" w:hAnsiTheme="majorHAnsi" w:cs="Calibri"/>
          <w:b/>
        </w:rPr>
        <w:t>:</w:t>
      </w:r>
      <w:r w:rsidRPr="009E1356">
        <w:rPr>
          <w:rFonts w:asciiTheme="majorHAnsi" w:eastAsia="Calibri" w:hAnsiTheme="majorHAnsi" w:cs="Calibri"/>
          <w:spacing w:val="-8"/>
        </w:rPr>
        <w:t xml:space="preserve"> </w:t>
      </w:r>
      <w:r w:rsidRPr="009E1356">
        <w:rPr>
          <w:rFonts w:asciiTheme="majorHAnsi" w:eastAsia="Calibri" w:hAnsiTheme="majorHAnsi" w:cs="Calibri"/>
        </w:rPr>
        <w:t>It is</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un</w:t>
      </w:r>
      <w:r w:rsidRPr="009E1356">
        <w:rPr>
          <w:rFonts w:asciiTheme="majorHAnsi" w:eastAsia="Calibri" w:hAnsiTheme="majorHAnsi" w:cs="Calibri"/>
        </w:rPr>
        <w:t>l</w:t>
      </w:r>
      <w:r w:rsidRPr="009E1356">
        <w:rPr>
          <w:rFonts w:asciiTheme="majorHAnsi" w:eastAsia="Calibri" w:hAnsiTheme="majorHAnsi" w:cs="Calibri"/>
          <w:spacing w:val="1"/>
        </w:rPr>
        <w:t>a</w:t>
      </w:r>
      <w:r w:rsidRPr="009E1356">
        <w:rPr>
          <w:rFonts w:asciiTheme="majorHAnsi" w:eastAsia="Calibri" w:hAnsiTheme="majorHAnsi" w:cs="Calibri"/>
          <w:spacing w:val="-1"/>
        </w:rPr>
        <w:t>wf</w:t>
      </w:r>
      <w:r w:rsidRPr="009E1356">
        <w:rPr>
          <w:rFonts w:asciiTheme="majorHAnsi" w:eastAsia="Calibri" w:hAnsiTheme="majorHAnsi" w:cs="Calibri"/>
          <w:spacing w:val="1"/>
        </w:rPr>
        <w:t>u</w:t>
      </w:r>
      <w:r w:rsidRPr="009E1356">
        <w:rPr>
          <w:rFonts w:asciiTheme="majorHAnsi" w:eastAsia="Calibri" w:hAnsiTheme="majorHAnsi" w:cs="Calibri"/>
        </w:rPr>
        <w:t>l</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an</w:t>
      </w:r>
      <w:r w:rsidRPr="009E1356">
        <w:rPr>
          <w:rFonts w:asciiTheme="majorHAnsi" w:eastAsia="Calibri" w:hAnsiTheme="majorHAnsi" w:cs="Calibri"/>
        </w:rPr>
        <w: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s</w:t>
      </w:r>
      <w:r w:rsidRPr="009E1356">
        <w:rPr>
          <w:rFonts w:asciiTheme="majorHAnsi" w:eastAsia="Calibri" w:hAnsiTheme="majorHAnsi" w:cs="Calibri"/>
          <w:spacing w:val="1"/>
        </w:rPr>
        <w:t>on</w:t>
      </w:r>
      <w:r w:rsidRPr="009E1356">
        <w:rPr>
          <w:rFonts w:asciiTheme="majorHAnsi" w:eastAsia="Calibri" w:hAnsiTheme="majorHAnsi" w:cs="Calibri"/>
        </w:rPr>
        <w: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o</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4"/>
        </w:rPr>
        <w:t xml:space="preserve"> </w:t>
      </w:r>
      <w:r w:rsidRPr="009E1356">
        <w:rPr>
          <w:rFonts w:asciiTheme="majorHAnsi" w:eastAsia="Calibri" w:hAnsiTheme="majorHAnsi" w:cs="Calibri"/>
        </w:rPr>
        <w:t>t</w:t>
      </w:r>
      <w:r w:rsidRPr="009E1356">
        <w:rPr>
          <w:rFonts w:asciiTheme="majorHAnsi" w:eastAsia="Calibri" w:hAnsiTheme="majorHAnsi" w:cs="Calibri"/>
          <w:spacing w:val="1"/>
        </w:rPr>
        <w:t>ha</w:t>
      </w:r>
      <w:r w:rsidRPr="009E1356">
        <w:rPr>
          <w:rFonts w:asciiTheme="majorHAnsi" w:eastAsia="Calibri" w:hAnsiTheme="majorHAnsi" w:cs="Calibri"/>
        </w:rPr>
        <w:t>n</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au</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ori</w:t>
      </w:r>
      <w:r w:rsidRPr="009E1356">
        <w:rPr>
          <w:rFonts w:asciiTheme="majorHAnsi" w:eastAsia="Calibri" w:hAnsiTheme="majorHAnsi" w:cs="Calibri"/>
          <w:spacing w:val="1"/>
        </w:rPr>
        <w:t>z</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pa</w:t>
      </w:r>
      <w:r w:rsidRPr="009E1356">
        <w:rPr>
          <w:rFonts w:asciiTheme="majorHAnsi" w:eastAsia="Calibri" w:hAnsiTheme="majorHAnsi" w:cs="Calibri"/>
          <w:spacing w:val="-2"/>
        </w:rPr>
        <w:t>r</w:t>
      </w:r>
      <w:r w:rsidRPr="009E1356">
        <w:rPr>
          <w:rFonts w:asciiTheme="majorHAnsi" w:eastAsia="Calibri" w:hAnsiTheme="majorHAnsi" w:cs="Calibri"/>
        </w:rPr>
        <w:t>k</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s</w:t>
      </w:r>
      <w:r w:rsidRPr="009E1356">
        <w:rPr>
          <w:rFonts w:asciiTheme="majorHAnsi" w:eastAsia="Calibri" w:hAnsiTheme="majorHAnsi" w:cs="Calibri"/>
          <w:spacing w:val="1"/>
        </w:rPr>
        <w:t>onn</w:t>
      </w:r>
      <w:r w:rsidRPr="009E1356">
        <w:rPr>
          <w:rFonts w:asciiTheme="majorHAnsi" w:eastAsia="Calibri" w:hAnsiTheme="majorHAnsi" w:cs="Calibri"/>
          <w:spacing w:val="-1"/>
        </w:rPr>
        <w:t>e</w:t>
      </w:r>
      <w:r w:rsidRPr="009E1356">
        <w:rPr>
          <w:rFonts w:asciiTheme="majorHAnsi" w:eastAsia="Calibri" w:hAnsiTheme="majorHAnsi" w:cs="Calibri"/>
        </w:rPr>
        <w:t>l,</w:t>
      </w:r>
      <w:r w:rsidRPr="009E1356">
        <w:rPr>
          <w:rFonts w:asciiTheme="majorHAnsi" w:eastAsia="Calibri" w:hAnsiTheme="majorHAnsi" w:cs="Calibri"/>
          <w:spacing w:val="-8"/>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j</w:t>
      </w:r>
      <w:r w:rsidRPr="009E1356">
        <w:rPr>
          <w:rFonts w:asciiTheme="majorHAnsi" w:eastAsia="Calibri" w:hAnsiTheme="majorHAnsi" w:cs="Calibri"/>
          <w:spacing w:val="1"/>
        </w:rPr>
        <w:t>u</w:t>
      </w:r>
      <w:r w:rsidRPr="009E1356">
        <w:rPr>
          <w:rFonts w:asciiTheme="majorHAnsi" w:eastAsia="Calibri" w:hAnsiTheme="majorHAnsi" w:cs="Calibri"/>
        </w:rPr>
        <w:t>r</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d</w:t>
      </w:r>
      <w:r w:rsidRPr="009E1356">
        <w:rPr>
          <w:rFonts w:asciiTheme="majorHAnsi" w:eastAsia="Calibri" w:hAnsiTheme="majorHAnsi" w:cs="Calibri"/>
          <w:spacing w:val="-1"/>
        </w:rPr>
        <w:t>ef</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d</w:t>
      </w:r>
      <w:r w:rsidRPr="009E1356">
        <w:rPr>
          <w:rFonts w:asciiTheme="majorHAnsi" w:eastAsia="Calibri" w:hAnsiTheme="majorHAnsi" w:cs="Calibri"/>
          <w:spacing w:val="2"/>
        </w:rPr>
        <w:t>e</w:t>
      </w:r>
      <w:r w:rsidRPr="009E1356">
        <w:rPr>
          <w:rFonts w:asciiTheme="majorHAnsi" w:eastAsia="Calibri" w:hAnsiTheme="majorHAnsi" w:cs="Calibri"/>
          <w:spacing w:val="-1"/>
        </w:rPr>
        <w:t>s</w:t>
      </w:r>
      <w:r w:rsidRPr="009E1356">
        <w:rPr>
          <w:rFonts w:asciiTheme="majorHAnsi" w:eastAsia="Calibri" w:hAnsiTheme="majorHAnsi" w:cs="Calibri"/>
        </w:rPr>
        <w:t>tr</w:t>
      </w:r>
      <w:r w:rsidRPr="009E1356">
        <w:rPr>
          <w:rFonts w:asciiTheme="majorHAnsi" w:eastAsia="Calibri" w:hAnsiTheme="majorHAnsi" w:cs="Calibri"/>
          <w:spacing w:val="1"/>
        </w:rPr>
        <w:t>oy</w:t>
      </w:r>
      <w:r w:rsidRPr="009E1356">
        <w:rPr>
          <w:rFonts w:asciiTheme="majorHAnsi" w:eastAsia="Calibri" w:hAnsiTheme="majorHAnsi" w:cs="Calibri"/>
        </w:rPr>
        <w:t>,</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se</w:t>
      </w:r>
      <w:r w:rsidRPr="009E1356">
        <w:rPr>
          <w:rFonts w:asciiTheme="majorHAnsi" w:eastAsia="Calibri" w:hAnsiTheme="majorHAnsi" w:cs="Calibri"/>
          <w:spacing w:val="1"/>
        </w:rPr>
        <w:t>v</w:t>
      </w:r>
      <w:r w:rsidRPr="009E1356">
        <w:rPr>
          <w:rFonts w:asciiTheme="majorHAnsi" w:eastAsia="Calibri" w:hAnsiTheme="majorHAnsi" w:cs="Calibri"/>
          <w:spacing w:val="-1"/>
        </w:rPr>
        <w:t xml:space="preserve">er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rPr>
        <w:t>r</w:t>
      </w:r>
      <w:r w:rsidRPr="009E1356">
        <w:rPr>
          <w:rFonts w:asciiTheme="majorHAnsi" w:eastAsia="Calibri" w:hAnsiTheme="majorHAnsi" w:cs="Calibri"/>
          <w:spacing w:val="-1"/>
        </w:rPr>
        <w:t>em</w:t>
      </w:r>
      <w:r w:rsidRPr="009E1356">
        <w:rPr>
          <w:rFonts w:asciiTheme="majorHAnsi" w:eastAsia="Calibri" w:hAnsiTheme="majorHAnsi" w:cs="Calibri"/>
          <w:spacing w:val="3"/>
        </w:rPr>
        <w:t>o</w:t>
      </w:r>
      <w:r w:rsidRPr="009E1356">
        <w:rPr>
          <w:rFonts w:asciiTheme="majorHAnsi" w:eastAsia="Calibri" w:hAnsiTheme="majorHAnsi" w:cs="Calibri"/>
          <w:spacing w:val="-1"/>
        </w:rPr>
        <w:t>v</w:t>
      </w:r>
      <w:r w:rsidRPr="009E1356">
        <w:rPr>
          <w:rFonts w:asciiTheme="majorHAnsi" w:eastAsia="Calibri" w:hAnsiTheme="majorHAnsi" w:cs="Calibri"/>
        </w:rPr>
        <w:t>e</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an</w:t>
      </w:r>
      <w:r w:rsidRPr="009E1356">
        <w:rPr>
          <w:rFonts w:asciiTheme="majorHAnsi" w:eastAsia="Calibri" w:hAnsiTheme="majorHAnsi" w:cs="Calibri"/>
        </w:rPr>
        <w: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pa</w:t>
      </w:r>
      <w:r w:rsidRPr="009E1356">
        <w:rPr>
          <w:rFonts w:asciiTheme="majorHAnsi" w:eastAsia="Calibri" w:hAnsiTheme="majorHAnsi" w:cs="Calibri"/>
        </w:rPr>
        <w:t>rk</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p</w:t>
      </w:r>
      <w:r w:rsidRPr="009E1356">
        <w:rPr>
          <w:rFonts w:asciiTheme="majorHAnsi" w:eastAsia="Calibri" w:hAnsiTheme="majorHAnsi" w:cs="Calibri"/>
        </w:rPr>
        <w:t>r</w:t>
      </w:r>
      <w:r w:rsidRPr="009E1356">
        <w:rPr>
          <w:rFonts w:asciiTheme="majorHAnsi" w:eastAsia="Calibri" w:hAnsiTheme="majorHAnsi" w:cs="Calibri"/>
          <w:spacing w:val="1"/>
        </w:rPr>
        <w:t>op</w:t>
      </w:r>
      <w:r w:rsidRPr="009E1356">
        <w:rPr>
          <w:rFonts w:asciiTheme="majorHAnsi" w:eastAsia="Calibri" w:hAnsiTheme="majorHAnsi" w:cs="Calibri"/>
          <w:spacing w:val="-1"/>
        </w:rPr>
        <w:t>e</w:t>
      </w:r>
      <w:r w:rsidRPr="009E1356">
        <w:rPr>
          <w:rFonts w:asciiTheme="majorHAnsi" w:eastAsia="Calibri" w:hAnsiTheme="majorHAnsi" w:cs="Calibri"/>
        </w:rPr>
        <w:t>rt</w:t>
      </w:r>
      <w:r w:rsidRPr="009E1356">
        <w:rPr>
          <w:rFonts w:asciiTheme="majorHAnsi" w:eastAsia="Calibri" w:hAnsiTheme="majorHAnsi" w:cs="Calibri"/>
          <w:spacing w:val="1"/>
        </w:rPr>
        <w:t>y.</w:t>
      </w:r>
    </w:p>
    <w:p w:rsidR="00904551" w:rsidRDefault="00904551" w:rsidP="00904551">
      <w:pPr>
        <w:ind w:right="-20"/>
        <w:rPr>
          <w:rFonts w:asciiTheme="majorHAnsi" w:eastAsia="Calibri" w:hAnsiTheme="majorHAnsi" w:cs="Calibri"/>
          <w:b/>
          <w:spacing w:val="-1"/>
        </w:rPr>
      </w:pPr>
    </w:p>
    <w:p w:rsidR="00904551" w:rsidRPr="009E1356" w:rsidRDefault="00904551" w:rsidP="00904551">
      <w:pPr>
        <w:ind w:right="-20"/>
        <w:rPr>
          <w:rFonts w:asciiTheme="majorHAnsi" w:eastAsia="Calibri" w:hAnsiTheme="majorHAnsi" w:cs="Calibri"/>
        </w:rPr>
      </w:pPr>
      <w:r>
        <w:rPr>
          <w:rFonts w:asciiTheme="majorHAnsi" w:eastAsia="Calibri" w:hAnsiTheme="majorHAnsi" w:cs="Calibri"/>
          <w:b/>
          <w:spacing w:val="-1"/>
        </w:rPr>
        <w:t>E</w:t>
      </w:r>
      <w:r w:rsidRPr="009E1356">
        <w:rPr>
          <w:rFonts w:asciiTheme="majorHAnsi" w:eastAsia="Calibri" w:hAnsiTheme="majorHAnsi" w:cs="Calibri"/>
          <w:b/>
          <w:spacing w:val="-1"/>
        </w:rPr>
        <w:t>ve</w:t>
      </w:r>
      <w:r w:rsidRPr="009E1356">
        <w:rPr>
          <w:rFonts w:asciiTheme="majorHAnsi" w:eastAsia="Calibri" w:hAnsiTheme="majorHAnsi" w:cs="Calibri"/>
          <w:b/>
          <w:spacing w:val="1"/>
        </w:rPr>
        <w:t>n</w:t>
      </w:r>
      <w:r w:rsidRPr="009E1356">
        <w:rPr>
          <w:rFonts w:asciiTheme="majorHAnsi" w:eastAsia="Calibri" w:hAnsiTheme="majorHAnsi" w:cs="Calibri"/>
          <w:b/>
        </w:rPr>
        <w:t>t</w:t>
      </w:r>
      <w:r w:rsidRPr="009E1356">
        <w:rPr>
          <w:rFonts w:asciiTheme="majorHAnsi" w:eastAsia="Calibri" w:hAnsiTheme="majorHAnsi" w:cs="Calibri"/>
          <w:b/>
          <w:spacing w:val="-4"/>
        </w:rPr>
        <w:t xml:space="preserve"> </w:t>
      </w:r>
      <w:r w:rsidRPr="009E1356">
        <w:rPr>
          <w:rFonts w:asciiTheme="majorHAnsi" w:eastAsia="Calibri" w:hAnsiTheme="majorHAnsi" w:cs="Calibri"/>
          <w:b/>
        </w:rPr>
        <w:t>Org</w:t>
      </w:r>
      <w:r w:rsidRPr="009E1356">
        <w:rPr>
          <w:rFonts w:asciiTheme="majorHAnsi" w:eastAsia="Calibri" w:hAnsiTheme="majorHAnsi" w:cs="Calibri"/>
          <w:b/>
          <w:spacing w:val="1"/>
        </w:rPr>
        <w:t>an</w:t>
      </w:r>
      <w:r w:rsidRPr="009E1356">
        <w:rPr>
          <w:rFonts w:asciiTheme="majorHAnsi" w:eastAsia="Calibri" w:hAnsiTheme="majorHAnsi" w:cs="Calibri"/>
          <w:b/>
        </w:rPr>
        <w:t>i</w:t>
      </w:r>
      <w:r w:rsidRPr="009E1356">
        <w:rPr>
          <w:rFonts w:asciiTheme="majorHAnsi" w:eastAsia="Calibri" w:hAnsiTheme="majorHAnsi" w:cs="Calibri"/>
          <w:b/>
          <w:spacing w:val="1"/>
        </w:rPr>
        <w:t>z</w:t>
      </w:r>
      <w:r w:rsidRPr="009E1356">
        <w:rPr>
          <w:rFonts w:asciiTheme="majorHAnsi" w:eastAsia="Calibri" w:hAnsiTheme="majorHAnsi" w:cs="Calibri"/>
          <w:b/>
          <w:spacing w:val="-1"/>
        </w:rPr>
        <w:t>e</w:t>
      </w:r>
      <w:r w:rsidRPr="009E1356">
        <w:rPr>
          <w:rFonts w:asciiTheme="majorHAnsi" w:eastAsia="Calibri" w:hAnsiTheme="majorHAnsi" w:cs="Calibri"/>
          <w:b/>
        </w:rPr>
        <w:t>r:</w:t>
      </w:r>
      <w:r w:rsidRPr="009E1356">
        <w:rPr>
          <w:rFonts w:asciiTheme="majorHAnsi" w:eastAsia="Calibri" w:hAnsiTheme="majorHAnsi" w:cs="Calibri"/>
          <w:spacing w:val="-8"/>
        </w:rPr>
        <w:t xml:space="preserve"> </w:t>
      </w:r>
      <w:r w:rsidRPr="009E1356">
        <w:rPr>
          <w:rFonts w:asciiTheme="majorHAnsi" w:eastAsia="Calibri" w:hAnsiTheme="majorHAnsi" w:cs="Calibri"/>
        </w:rPr>
        <w:t>M</w:t>
      </w:r>
      <w:r w:rsidRPr="009E1356">
        <w:rPr>
          <w:rFonts w:asciiTheme="majorHAnsi" w:eastAsia="Calibri" w:hAnsiTheme="majorHAnsi" w:cs="Calibri"/>
          <w:spacing w:val="3"/>
        </w:rPr>
        <w:t>u</w:t>
      </w:r>
      <w:r w:rsidRPr="009E1356">
        <w:rPr>
          <w:rFonts w:asciiTheme="majorHAnsi" w:eastAsia="Calibri" w:hAnsiTheme="majorHAnsi" w:cs="Calibri"/>
          <w:spacing w:val="-1"/>
        </w:rPr>
        <w:t>s</w:t>
      </w:r>
      <w:r w:rsidRPr="009E1356">
        <w:rPr>
          <w:rFonts w:asciiTheme="majorHAnsi" w:eastAsia="Calibri" w:hAnsiTheme="majorHAnsi" w:cs="Calibri"/>
        </w:rPr>
        <w:t>t</w:t>
      </w:r>
      <w:r w:rsidRPr="009E1356">
        <w:rPr>
          <w:rFonts w:asciiTheme="majorHAnsi" w:eastAsia="Calibri" w:hAnsiTheme="majorHAnsi" w:cs="Calibri"/>
          <w:spacing w:val="-3"/>
        </w:rPr>
        <w:t xml:space="preserve"> </w:t>
      </w:r>
      <w:r w:rsidRPr="009E1356">
        <w:rPr>
          <w:rFonts w:asciiTheme="majorHAnsi" w:eastAsia="Calibri" w:hAnsiTheme="majorHAnsi" w:cs="Calibri"/>
        </w:rPr>
        <w:t>r</w:t>
      </w:r>
      <w:r w:rsidRPr="009E1356">
        <w:rPr>
          <w:rFonts w:asciiTheme="majorHAnsi" w:eastAsia="Calibri" w:hAnsiTheme="majorHAnsi" w:cs="Calibri"/>
          <w:spacing w:val="2"/>
        </w:rPr>
        <w:t>e</w:t>
      </w:r>
      <w:r w:rsidRPr="009E1356">
        <w:rPr>
          <w:rFonts w:asciiTheme="majorHAnsi" w:eastAsia="Calibri" w:hAnsiTheme="majorHAnsi" w:cs="Calibri"/>
          <w:spacing w:val="-1"/>
        </w:rPr>
        <w:t>m</w:t>
      </w:r>
      <w:r w:rsidRPr="009E1356">
        <w:rPr>
          <w:rFonts w:asciiTheme="majorHAnsi" w:eastAsia="Calibri" w:hAnsiTheme="majorHAnsi" w:cs="Calibri"/>
          <w:spacing w:val="1"/>
        </w:rPr>
        <w:t>a</w:t>
      </w:r>
      <w:r w:rsidRPr="009E1356">
        <w:rPr>
          <w:rFonts w:asciiTheme="majorHAnsi" w:eastAsia="Calibri" w:hAnsiTheme="majorHAnsi" w:cs="Calibri"/>
        </w:rPr>
        <w:t>in</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s</w:t>
      </w:r>
      <w:r w:rsidRPr="009E1356">
        <w:rPr>
          <w:rFonts w:asciiTheme="majorHAnsi" w:eastAsia="Calibri" w:hAnsiTheme="majorHAnsi" w:cs="Calibri"/>
        </w:rPr>
        <w:t>ite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un</w:t>
      </w:r>
      <w:r w:rsidRPr="009E1356">
        <w:rPr>
          <w:rFonts w:asciiTheme="majorHAnsi" w:eastAsia="Calibri" w:hAnsiTheme="majorHAnsi" w:cs="Calibri"/>
        </w:rPr>
        <w:t>til</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a</w:t>
      </w:r>
      <w:r w:rsidRPr="009E1356">
        <w:rPr>
          <w:rFonts w:asciiTheme="majorHAnsi" w:eastAsia="Calibri" w:hAnsiTheme="majorHAnsi" w:cs="Calibri"/>
        </w:rPr>
        <w:t>ll</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ve</w:t>
      </w:r>
      <w:r w:rsidRPr="009E1356">
        <w:rPr>
          <w:rFonts w:asciiTheme="majorHAnsi" w:eastAsia="Calibri" w:hAnsiTheme="majorHAnsi" w:cs="Calibri"/>
          <w:spacing w:val="1"/>
        </w:rPr>
        <w:t>nd</w:t>
      </w:r>
      <w:r w:rsidRPr="009E1356">
        <w:rPr>
          <w:rFonts w:asciiTheme="majorHAnsi" w:eastAsia="Calibri" w:hAnsiTheme="majorHAnsi" w:cs="Calibri"/>
        </w:rPr>
        <w:t>ors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hav</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rPr>
        <w:t>l</w:t>
      </w:r>
      <w:r w:rsidRPr="009E1356">
        <w:rPr>
          <w:rFonts w:asciiTheme="majorHAnsi" w:eastAsia="Calibri" w:hAnsiTheme="majorHAnsi" w:cs="Calibri"/>
          <w:spacing w:val="-1"/>
        </w:rPr>
        <w:t>ef</w:t>
      </w:r>
      <w:r w:rsidRPr="009E1356">
        <w:rPr>
          <w:rFonts w:asciiTheme="majorHAnsi" w:eastAsia="Calibri" w:hAnsiTheme="majorHAnsi" w:cs="Calibri"/>
        </w:rPr>
        <w:t>t</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a</w:t>
      </w:r>
      <w:r w:rsidRPr="009E1356">
        <w:rPr>
          <w:rFonts w:asciiTheme="majorHAnsi" w:eastAsia="Calibri" w:hAnsiTheme="majorHAnsi" w:cs="Calibri"/>
        </w:rPr>
        <w:t>r</w:t>
      </w:r>
      <w:r w:rsidRPr="009E1356">
        <w:rPr>
          <w:rFonts w:asciiTheme="majorHAnsi" w:eastAsia="Calibri" w:hAnsiTheme="majorHAnsi" w:cs="Calibri"/>
          <w:spacing w:val="-1"/>
        </w:rPr>
        <w:t>e</w:t>
      </w:r>
      <w:r w:rsidRPr="009E1356">
        <w:rPr>
          <w:rFonts w:asciiTheme="majorHAnsi" w:eastAsia="Calibri" w:hAnsiTheme="majorHAnsi" w:cs="Calibri"/>
        </w:rPr>
        <w:t>a</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b</w:t>
      </w:r>
      <w:r w:rsidRPr="009E1356">
        <w:rPr>
          <w:rFonts w:asciiTheme="majorHAnsi" w:eastAsia="Calibri" w:hAnsiTheme="majorHAnsi" w:cs="Calibri"/>
        </w:rPr>
        <w:t>r</w:t>
      </w:r>
      <w:r w:rsidRPr="009E1356">
        <w:rPr>
          <w:rFonts w:asciiTheme="majorHAnsi" w:eastAsia="Calibri" w:hAnsiTheme="majorHAnsi" w:cs="Calibri"/>
          <w:spacing w:val="-1"/>
        </w:rPr>
        <w:t>e</w:t>
      </w:r>
      <w:r w:rsidRPr="009E1356">
        <w:rPr>
          <w:rFonts w:asciiTheme="majorHAnsi" w:eastAsia="Calibri" w:hAnsiTheme="majorHAnsi" w:cs="Calibri"/>
          <w:spacing w:val="1"/>
        </w:rPr>
        <w:t>akd</w:t>
      </w:r>
      <w:r w:rsidRPr="009E1356">
        <w:rPr>
          <w:rFonts w:asciiTheme="majorHAnsi" w:eastAsia="Calibri" w:hAnsiTheme="majorHAnsi" w:cs="Calibri"/>
        </w:rPr>
        <w:t>o</w:t>
      </w:r>
      <w:r w:rsidRPr="009E1356">
        <w:rPr>
          <w:rFonts w:asciiTheme="majorHAnsi" w:eastAsia="Calibri" w:hAnsiTheme="majorHAnsi" w:cs="Calibri"/>
          <w:spacing w:val="-1"/>
        </w:rPr>
        <w:t>w</w:t>
      </w:r>
      <w:r w:rsidRPr="009E1356">
        <w:rPr>
          <w:rFonts w:asciiTheme="majorHAnsi" w:eastAsia="Calibri" w:hAnsiTheme="majorHAnsi" w:cs="Calibri"/>
        </w:rPr>
        <w:t>n</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rPr>
        <w:t>cl</w:t>
      </w:r>
      <w:r w:rsidRPr="009E1356">
        <w:rPr>
          <w:rFonts w:asciiTheme="majorHAnsi" w:eastAsia="Calibri" w:hAnsiTheme="majorHAnsi" w:cs="Calibri"/>
          <w:spacing w:val="-1"/>
        </w:rPr>
        <w:t>e</w:t>
      </w:r>
      <w:r w:rsidRPr="009E1356">
        <w:rPr>
          <w:rFonts w:asciiTheme="majorHAnsi" w:eastAsia="Calibri" w:hAnsiTheme="majorHAnsi" w:cs="Calibri"/>
          <w:spacing w:val="1"/>
        </w:rPr>
        <w:t>an</w:t>
      </w:r>
      <w:r w:rsidRPr="009E1356">
        <w:rPr>
          <w:rFonts w:asciiTheme="majorHAnsi" w:eastAsia="Calibri" w:hAnsiTheme="majorHAnsi" w:cs="Calibri"/>
        </w:rPr>
        <w:t>-</w:t>
      </w:r>
      <w:r w:rsidRPr="009E1356">
        <w:rPr>
          <w:rFonts w:asciiTheme="majorHAnsi" w:eastAsia="Calibri" w:hAnsiTheme="majorHAnsi" w:cs="Calibri"/>
          <w:spacing w:val="1"/>
        </w:rPr>
        <w:t>u</w:t>
      </w:r>
      <w:r w:rsidRPr="009E1356">
        <w:rPr>
          <w:rFonts w:asciiTheme="majorHAnsi" w:eastAsia="Calibri" w:hAnsiTheme="majorHAnsi" w:cs="Calibri"/>
        </w:rPr>
        <w:t>p</w:t>
      </w:r>
      <w:r w:rsidRPr="009E1356">
        <w:rPr>
          <w:rFonts w:asciiTheme="majorHAnsi" w:eastAsia="Calibri" w:hAnsiTheme="majorHAnsi" w:cs="Calibri"/>
          <w:spacing w:val="-6"/>
        </w:rPr>
        <w:t xml:space="preserve"> </w:t>
      </w:r>
      <w:r w:rsidRPr="009E1356">
        <w:rPr>
          <w:rFonts w:asciiTheme="majorHAnsi" w:eastAsia="Calibri" w:hAnsiTheme="majorHAnsi" w:cs="Calibri"/>
        </w:rPr>
        <w:t>is</w:t>
      </w:r>
      <w:r w:rsidRPr="009E1356">
        <w:rPr>
          <w:rFonts w:asciiTheme="majorHAnsi" w:eastAsia="Calibri" w:hAnsiTheme="majorHAnsi" w:cs="Calibri"/>
          <w:spacing w:val="-2"/>
        </w:rPr>
        <w:t xml:space="preserve"> </w:t>
      </w:r>
      <w:r w:rsidRPr="009E1356">
        <w:rPr>
          <w:rFonts w:asciiTheme="majorHAnsi" w:eastAsia="Calibri" w:hAnsiTheme="majorHAnsi" w:cs="Calibri"/>
        </w:rPr>
        <w:t>c</w:t>
      </w:r>
      <w:r w:rsidRPr="009E1356">
        <w:rPr>
          <w:rFonts w:asciiTheme="majorHAnsi" w:eastAsia="Calibri" w:hAnsiTheme="majorHAnsi" w:cs="Calibri"/>
          <w:spacing w:val="1"/>
        </w:rPr>
        <w:t>o</w:t>
      </w:r>
      <w:r w:rsidRPr="009E1356">
        <w:rPr>
          <w:rFonts w:asciiTheme="majorHAnsi" w:eastAsia="Calibri" w:hAnsiTheme="majorHAnsi" w:cs="Calibri"/>
          <w:spacing w:val="-1"/>
        </w:rPr>
        <w:t>m</w:t>
      </w:r>
      <w:r w:rsidRPr="009E1356">
        <w:rPr>
          <w:rFonts w:asciiTheme="majorHAnsi" w:eastAsia="Calibri" w:hAnsiTheme="majorHAnsi" w:cs="Calibri"/>
          <w:spacing w:val="1"/>
        </w:rPr>
        <w:t>p</w:t>
      </w:r>
      <w:r w:rsidRPr="009E1356">
        <w:rPr>
          <w:rFonts w:asciiTheme="majorHAnsi" w:eastAsia="Calibri" w:hAnsiTheme="majorHAnsi" w:cs="Calibri"/>
          <w:spacing w:val="2"/>
        </w:rPr>
        <w:t>l</w:t>
      </w:r>
      <w:r w:rsidRPr="009E1356">
        <w:rPr>
          <w:rFonts w:asciiTheme="majorHAnsi" w:eastAsia="Calibri" w:hAnsiTheme="majorHAnsi" w:cs="Calibri"/>
          <w:spacing w:val="-1"/>
        </w:rPr>
        <w:t>e</w:t>
      </w:r>
      <w:r w:rsidRPr="009E1356">
        <w:rPr>
          <w:rFonts w:asciiTheme="majorHAnsi" w:eastAsia="Calibri" w:hAnsiTheme="majorHAnsi" w:cs="Calibri"/>
        </w:rPr>
        <w:t>t</w:t>
      </w:r>
      <w:r w:rsidRPr="009E1356">
        <w:rPr>
          <w:rFonts w:asciiTheme="majorHAnsi" w:eastAsia="Calibri" w:hAnsiTheme="majorHAnsi" w:cs="Calibri"/>
          <w:spacing w:val="-1"/>
        </w:rPr>
        <w:t>e.</w:t>
      </w:r>
    </w:p>
    <w:p w:rsidR="00904551" w:rsidRDefault="00904551" w:rsidP="009E1356">
      <w:pPr>
        <w:tabs>
          <w:tab w:val="left" w:pos="520"/>
        </w:tabs>
        <w:ind w:right="-20"/>
        <w:jc w:val="both"/>
        <w:rPr>
          <w:rFonts w:asciiTheme="majorHAnsi" w:eastAsia="Calibri" w:hAnsiTheme="majorHAnsi" w:cs="Calibri"/>
          <w:b/>
        </w:rPr>
      </w:pPr>
    </w:p>
    <w:p w:rsidR="00904551" w:rsidRPr="009E1356" w:rsidRDefault="00904551" w:rsidP="009E1356">
      <w:pPr>
        <w:tabs>
          <w:tab w:val="left" w:pos="520"/>
        </w:tabs>
        <w:ind w:right="-20"/>
        <w:jc w:val="both"/>
        <w:rPr>
          <w:rFonts w:asciiTheme="majorHAnsi" w:eastAsia="Calibri" w:hAnsiTheme="majorHAnsi" w:cs="Calibri"/>
          <w:b/>
        </w:rPr>
      </w:pPr>
      <w:r w:rsidRPr="009E1356">
        <w:rPr>
          <w:rFonts w:asciiTheme="majorHAnsi" w:eastAsia="Calibri" w:hAnsiTheme="majorHAnsi" w:cs="Calibri"/>
          <w:b/>
        </w:rPr>
        <w:lastRenderedPageBreak/>
        <w:t>Fir</w:t>
      </w:r>
      <w:r w:rsidRPr="009E1356">
        <w:rPr>
          <w:rFonts w:asciiTheme="majorHAnsi" w:eastAsia="Calibri" w:hAnsiTheme="majorHAnsi" w:cs="Calibri"/>
          <w:b/>
          <w:spacing w:val="2"/>
        </w:rPr>
        <w:t>e</w:t>
      </w:r>
      <w:r w:rsidRPr="009E1356">
        <w:rPr>
          <w:rFonts w:asciiTheme="majorHAnsi" w:eastAsia="Calibri" w:hAnsiTheme="majorHAnsi" w:cs="Calibri"/>
          <w:b/>
          <w:spacing w:val="-1"/>
        </w:rPr>
        <w:t>s</w:t>
      </w:r>
      <w:r w:rsidRPr="009E1356">
        <w:rPr>
          <w:rFonts w:asciiTheme="majorHAnsi" w:eastAsia="Calibri" w:hAnsiTheme="majorHAnsi" w:cs="Calibri"/>
          <w:b/>
        </w:rPr>
        <w:t>,</w:t>
      </w:r>
      <w:r w:rsidRPr="009E1356">
        <w:rPr>
          <w:rFonts w:asciiTheme="majorHAnsi" w:eastAsia="Calibri" w:hAnsiTheme="majorHAnsi" w:cs="Calibri"/>
          <w:b/>
          <w:spacing w:val="-3"/>
        </w:rPr>
        <w:t xml:space="preserve"> </w:t>
      </w:r>
      <w:r w:rsidRPr="009E1356">
        <w:rPr>
          <w:rFonts w:asciiTheme="majorHAnsi" w:eastAsia="Calibri" w:hAnsiTheme="majorHAnsi" w:cs="Calibri"/>
          <w:b/>
          <w:spacing w:val="-1"/>
        </w:rPr>
        <w:t>Ge</w:t>
      </w:r>
      <w:r w:rsidRPr="009E1356">
        <w:rPr>
          <w:rFonts w:asciiTheme="majorHAnsi" w:eastAsia="Calibri" w:hAnsiTheme="majorHAnsi" w:cs="Calibri"/>
          <w:b/>
          <w:spacing w:val="1"/>
        </w:rPr>
        <w:t>n</w:t>
      </w:r>
      <w:r w:rsidRPr="009E1356">
        <w:rPr>
          <w:rFonts w:asciiTheme="majorHAnsi" w:eastAsia="Calibri" w:hAnsiTheme="majorHAnsi" w:cs="Calibri"/>
          <w:b/>
          <w:spacing w:val="2"/>
        </w:rPr>
        <w:t>e</w:t>
      </w:r>
      <w:r w:rsidRPr="009E1356">
        <w:rPr>
          <w:rFonts w:asciiTheme="majorHAnsi" w:eastAsia="Calibri" w:hAnsiTheme="majorHAnsi" w:cs="Calibri"/>
          <w:b/>
        </w:rPr>
        <w:t>r</w:t>
      </w:r>
      <w:r w:rsidRPr="009E1356">
        <w:rPr>
          <w:rFonts w:asciiTheme="majorHAnsi" w:eastAsia="Calibri" w:hAnsiTheme="majorHAnsi" w:cs="Calibri"/>
          <w:b/>
          <w:spacing w:val="1"/>
        </w:rPr>
        <w:t>a</w:t>
      </w:r>
      <w:r w:rsidRPr="009E1356">
        <w:rPr>
          <w:rFonts w:asciiTheme="majorHAnsi" w:eastAsia="Calibri" w:hAnsiTheme="majorHAnsi" w:cs="Calibri"/>
          <w:b/>
        </w:rPr>
        <w:t>t</w:t>
      </w:r>
      <w:r w:rsidRPr="009E1356">
        <w:rPr>
          <w:rFonts w:asciiTheme="majorHAnsi" w:eastAsia="Calibri" w:hAnsiTheme="majorHAnsi" w:cs="Calibri"/>
          <w:b/>
          <w:spacing w:val="1"/>
        </w:rPr>
        <w:t>o</w:t>
      </w:r>
      <w:r w:rsidRPr="009E1356">
        <w:rPr>
          <w:rFonts w:asciiTheme="majorHAnsi" w:eastAsia="Calibri" w:hAnsiTheme="majorHAnsi" w:cs="Calibri"/>
          <w:b/>
        </w:rPr>
        <w:t>rs</w:t>
      </w:r>
      <w:r w:rsidRPr="009E1356">
        <w:rPr>
          <w:rFonts w:asciiTheme="majorHAnsi" w:eastAsia="Calibri" w:hAnsiTheme="majorHAnsi" w:cs="Calibri"/>
          <w:b/>
          <w:spacing w:val="-10"/>
        </w:rPr>
        <w:t xml:space="preserve"> </w:t>
      </w:r>
      <w:r w:rsidRPr="009E1356">
        <w:rPr>
          <w:rFonts w:asciiTheme="majorHAnsi" w:eastAsia="Calibri" w:hAnsiTheme="majorHAnsi" w:cs="Calibri"/>
          <w:b/>
          <w:spacing w:val="1"/>
        </w:rPr>
        <w:t>an</w:t>
      </w:r>
      <w:r w:rsidRPr="009E1356">
        <w:rPr>
          <w:rFonts w:asciiTheme="majorHAnsi" w:eastAsia="Calibri" w:hAnsiTheme="majorHAnsi" w:cs="Calibri"/>
          <w:b/>
        </w:rPr>
        <w:t>d</w:t>
      </w:r>
      <w:r w:rsidRPr="009E1356">
        <w:rPr>
          <w:rFonts w:asciiTheme="majorHAnsi" w:eastAsia="Calibri" w:hAnsiTheme="majorHAnsi" w:cs="Calibri"/>
          <w:b/>
          <w:spacing w:val="-2"/>
        </w:rPr>
        <w:t xml:space="preserve"> </w:t>
      </w:r>
      <w:r w:rsidRPr="009E1356">
        <w:rPr>
          <w:rFonts w:asciiTheme="majorHAnsi" w:eastAsia="Calibri" w:hAnsiTheme="majorHAnsi" w:cs="Calibri"/>
          <w:b/>
          <w:spacing w:val="-1"/>
        </w:rPr>
        <w:t>G</w:t>
      </w:r>
      <w:r w:rsidRPr="009E1356">
        <w:rPr>
          <w:rFonts w:asciiTheme="majorHAnsi" w:eastAsia="Calibri" w:hAnsiTheme="majorHAnsi" w:cs="Calibri"/>
          <w:b/>
        </w:rPr>
        <w:t>ril</w:t>
      </w:r>
      <w:r w:rsidRPr="009E1356">
        <w:rPr>
          <w:rFonts w:asciiTheme="majorHAnsi" w:eastAsia="Calibri" w:hAnsiTheme="majorHAnsi" w:cs="Calibri"/>
          <w:b/>
          <w:spacing w:val="2"/>
        </w:rPr>
        <w:t>l</w:t>
      </w:r>
      <w:r w:rsidRPr="009E1356">
        <w:rPr>
          <w:rFonts w:asciiTheme="majorHAnsi" w:eastAsia="Calibri" w:hAnsiTheme="majorHAnsi" w:cs="Calibri"/>
          <w:b/>
          <w:spacing w:val="-1"/>
        </w:rPr>
        <w:t xml:space="preserve">s: </w:t>
      </w:r>
      <w:r w:rsidRPr="009E1356">
        <w:rPr>
          <w:rFonts w:asciiTheme="majorHAnsi" w:eastAsia="Calibri" w:hAnsiTheme="majorHAnsi" w:cs="Calibri"/>
          <w:spacing w:val="-1"/>
        </w:rPr>
        <w:t>Fires contained in fireplace areas must receive prior approval from the Office of Special Events.</w:t>
      </w:r>
      <w:r w:rsidRPr="009E1356">
        <w:rPr>
          <w:rFonts w:asciiTheme="majorHAnsi" w:eastAsia="Calibri" w:hAnsiTheme="majorHAnsi" w:cs="Calibri"/>
          <w:b/>
          <w:spacing w:val="-1"/>
        </w:rPr>
        <w:t xml:space="preserve"> </w:t>
      </w:r>
      <w:r w:rsidRPr="009E1356">
        <w:rPr>
          <w:rFonts w:asciiTheme="majorHAnsi" w:eastAsia="Calibri" w:hAnsiTheme="majorHAnsi" w:cs="Calibri"/>
        </w:rPr>
        <w:t>M</w:t>
      </w:r>
      <w:r w:rsidRPr="009E1356">
        <w:rPr>
          <w:rFonts w:asciiTheme="majorHAnsi" w:eastAsia="Calibri" w:hAnsiTheme="majorHAnsi" w:cs="Calibri"/>
          <w:spacing w:val="1"/>
        </w:rPr>
        <w:t>ak</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1"/>
        </w:rPr>
        <w:t>v</w:t>
      </w:r>
      <w:r w:rsidRPr="009E1356">
        <w:rPr>
          <w:rFonts w:asciiTheme="majorHAnsi" w:eastAsia="Calibri" w:hAnsiTheme="majorHAnsi" w:cs="Calibri"/>
          <w:spacing w:val="-1"/>
        </w:rPr>
        <w:t>e</w:t>
      </w:r>
      <w:r w:rsidRPr="009E1356">
        <w:rPr>
          <w:rFonts w:asciiTheme="majorHAnsi" w:eastAsia="Calibri" w:hAnsiTheme="majorHAnsi" w:cs="Calibri"/>
        </w:rPr>
        <w:t>ry</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2"/>
        </w:rPr>
        <w:t>f</w:t>
      </w:r>
      <w:r w:rsidRPr="009E1356">
        <w:rPr>
          <w:rFonts w:asciiTheme="majorHAnsi" w:eastAsia="Calibri" w:hAnsiTheme="majorHAnsi" w:cs="Calibri"/>
          <w:spacing w:val="-1"/>
        </w:rPr>
        <w:t>f</w:t>
      </w:r>
      <w:r w:rsidRPr="009E1356">
        <w:rPr>
          <w:rFonts w:asciiTheme="majorHAnsi" w:eastAsia="Calibri" w:hAnsiTheme="majorHAnsi" w:cs="Calibri"/>
        </w:rPr>
        <w:t>ort</w:t>
      </w:r>
      <w:r w:rsidRPr="009E1356">
        <w:rPr>
          <w:rFonts w:asciiTheme="majorHAnsi" w:eastAsia="Calibri" w:hAnsiTheme="majorHAnsi" w:cs="Calibri"/>
          <w:spacing w:val="-4"/>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s</w:t>
      </w:r>
      <w:r w:rsidRPr="009E1356">
        <w:rPr>
          <w:rFonts w:asciiTheme="majorHAnsi" w:eastAsia="Calibri" w:hAnsiTheme="majorHAnsi" w:cs="Calibri"/>
          <w:spacing w:val="2"/>
        </w:rPr>
        <w:t>e</w:t>
      </w:r>
      <w:r w:rsidRPr="009E1356">
        <w:rPr>
          <w:rFonts w:asciiTheme="majorHAnsi" w:eastAsia="Calibri" w:hAnsiTheme="majorHAnsi" w:cs="Calibri"/>
        </w:rPr>
        <w:t>e</w:t>
      </w:r>
      <w:r w:rsidRPr="009E1356">
        <w:rPr>
          <w:rFonts w:asciiTheme="majorHAnsi" w:eastAsia="Calibri" w:hAnsiTheme="majorHAnsi" w:cs="Calibri"/>
          <w:spacing w:val="-1"/>
        </w:rPr>
        <w:t xml:space="preserve"> </w:t>
      </w:r>
      <w:r w:rsidRPr="009E1356">
        <w:rPr>
          <w:rFonts w:asciiTheme="majorHAnsi" w:eastAsia="Calibri" w:hAnsiTheme="majorHAnsi" w:cs="Calibri"/>
        </w:rPr>
        <w:t>t</w:t>
      </w:r>
      <w:r w:rsidRPr="009E1356">
        <w:rPr>
          <w:rFonts w:asciiTheme="majorHAnsi" w:eastAsia="Calibri" w:hAnsiTheme="majorHAnsi" w:cs="Calibri"/>
          <w:spacing w:val="1"/>
        </w:rPr>
        <w:t>ha</w:t>
      </w:r>
      <w:r w:rsidRPr="009E1356">
        <w:rPr>
          <w:rFonts w:asciiTheme="majorHAnsi" w:eastAsia="Calibri" w:hAnsiTheme="majorHAnsi" w:cs="Calibri"/>
        </w:rPr>
        <w:t>t g</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o</w:t>
      </w:r>
      <w:r w:rsidRPr="009E1356">
        <w:rPr>
          <w:rFonts w:asciiTheme="majorHAnsi" w:eastAsia="Calibri" w:hAnsiTheme="majorHAnsi" w:cs="Calibri"/>
        </w:rPr>
        <w:t>rs</w:t>
      </w:r>
      <w:r w:rsidRPr="009E1356">
        <w:rPr>
          <w:rFonts w:asciiTheme="majorHAnsi" w:eastAsia="Calibri" w:hAnsiTheme="majorHAnsi" w:cs="Calibri"/>
          <w:spacing w:val="-10"/>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gas </w:t>
      </w:r>
      <w:r w:rsidRPr="009E1356">
        <w:rPr>
          <w:rFonts w:asciiTheme="majorHAnsi" w:eastAsia="Calibri" w:hAnsiTheme="majorHAnsi" w:cs="Calibri"/>
        </w:rPr>
        <w:t>g</w:t>
      </w:r>
      <w:r w:rsidRPr="009E1356">
        <w:rPr>
          <w:rFonts w:asciiTheme="majorHAnsi" w:eastAsia="Calibri" w:hAnsiTheme="majorHAnsi" w:cs="Calibri"/>
          <w:spacing w:val="3"/>
        </w:rPr>
        <w:t>r</w:t>
      </w:r>
      <w:r w:rsidRPr="009E1356">
        <w:rPr>
          <w:rFonts w:asciiTheme="majorHAnsi" w:eastAsia="Calibri" w:hAnsiTheme="majorHAnsi" w:cs="Calibri"/>
        </w:rPr>
        <w:t>ills</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a</w:t>
      </w:r>
      <w:r w:rsidRPr="009E1356">
        <w:rPr>
          <w:rFonts w:asciiTheme="majorHAnsi" w:eastAsia="Calibri" w:hAnsiTheme="majorHAnsi" w:cs="Calibri"/>
          <w:spacing w:val="2"/>
        </w:rPr>
        <w:t>r</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p</w:t>
      </w:r>
      <w:r w:rsidRPr="009E1356">
        <w:rPr>
          <w:rFonts w:asciiTheme="majorHAnsi" w:eastAsia="Calibri" w:hAnsiTheme="majorHAnsi" w:cs="Calibri"/>
        </w:rPr>
        <w:t>l</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ha</w:t>
      </w:r>
      <w:r w:rsidRPr="009E1356">
        <w:rPr>
          <w:rFonts w:asciiTheme="majorHAnsi" w:eastAsia="Calibri" w:hAnsiTheme="majorHAnsi" w:cs="Calibri"/>
        </w:rPr>
        <w:t>rd</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1"/>
        </w:rPr>
        <w:t>u</w:t>
      </w:r>
      <w:r w:rsidRPr="009E1356">
        <w:rPr>
          <w:rFonts w:asciiTheme="majorHAnsi" w:eastAsia="Calibri" w:hAnsiTheme="majorHAnsi" w:cs="Calibri"/>
        </w:rPr>
        <w:t>r</w:t>
      </w:r>
      <w:r w:rsidRPr="009E1356">
        <w:rPr>
          <w:rFonts w:asciiTheme="majorHAnsi" w:eastAsia="Calibri" w:hAnsiTheme="majorHAnsi" w:cs="Calibri"/>
          <w:spacing w:val="-1"/>
        </w:rPr>
        <w:t>f</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rPr>
        <w:t>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1"/>
        </w:rPr>
        <w:t>u</w:t>
      </w:r>
      <w:r w:rsidRPr="009E1356">
        <w:rPr>
          <w:rFonts w:asciiTheme="majorHAnsi" w:eastAsia="Calibri" w:hAnsiTheme="majorHAnsi" w:cs="Calibri"/>
        </w:rPr>
        <w:t>ch</w:t>
      </w:r>
      <w:r w:rsidRPr="009E1356">
        <w:rPr>
          <w:rFonts w:asciiTheme="majorHAnsi" w:eastAsia="Calibri" w:hAnsiTheme="majorHAnsi" w:cs="Calibri"/>
          <w:spacing w:val="-3"/>
        </w:rPr>
        <w:t xml:space="preserve"> </w:t>
      </w:r>
      <w:r w:rsidRPr="009E1356">
        <w:rPr>
          <w:rFonts w:asciiTheme="majorHAnsi" w:eastAsia="Calibri" w:hAnsiTheme="majorHAnsi" w:cs="Calibri"/>
          <w:spacing w:val="3"/>
        </w:rPr>
        <w:t>a</w:t>
      </w:r>
      <w:r w:rsidRPr="009E1356">
        <w:rPr>
          <w:rFonts w:asciiTheme="majorHAnsi" w:eastAsia="Calibri" w:hAnsiTheme="majorHAnsi" w:cs="Calibri"/>
        </w:rPr>
        <w:t>s</w:t>
      </w:r>
      <w:r w:rsidRPr="009E1356">
        <w:rPr>
          <w:rFonts w:asciiTheme="majorHAnsi" w:eastAsia="Calibri" w:hAnsiTheme="majorHAnsi" w:cs="Calibri"/>
          <w:spacing w:val="-3"/>
        </w:rPr>
        <w:t xml:space="preserve"> </w:t>
      </w:r>
      <w:r w:rsidRPr="009E1356">
        <w:rPr>
          <w:rFonts w:asciiTheme="majorHAnsi" w:eastAsia="Calibri" w:hAnsiTheme="majorHAnsi" w:cs="Calibri"/>
        </w:rPr>
        <w:t xml:space="preserve">a </w:t>
      </w:r>
      <w:r w:rsidRPr="009E1356">
        <w:rPr>
          <w:rFonts w:asciiTheme="majorHAnsi" w:eastAsia="Calibri" w:hAnsiTheme="majorHAnsi" w:cs="Calibri"/>
          <w:spacing w:val="-1"/>
        </w:rPr>
        <w:t>s</w:t>
      </w:r>
      <w:r w:rsidRPr="009E1356">
        <w:rPr>
          <w:rFonts w:asciiTheme="majorHAnsi" w:eastAsia="Calibri" w:hAnsiTheme="majorHAnsi" w:cs="Calibri"/>
        </w:rPr>
        <w:t>i</w:t>
      </w:r>
      <w:r w:rsidRPr="009E1356">
        <w:rPr>
          <w:rFonts w:asciiTheme="majorHAnsi" w:eastAsia="Calibri" w:hAnsiTheme="majorHAnsi" w:cs="Calibri"/>
          <w:spacing w:val="3"/>
        </w:rPr>
        <w:t>d</w:t>
      </w:r>
      <w:r w:rsidRPr="009E1356">
        <w:rPr>
          <w:rFonts w:asciiTheme="majorHAnsi" w:eastAsia="Calibri" w:hAnsiTheme="majorHAnsi" w:cs="Calibri"/>
          <w:spacing w:val="-1"/>
        </w:rPr>
        <w:t>ew</w:t>
      </w:r>
      <w:r w:rsidRPr="009E1356">
        <w:rPr>
          <w:rFonts w:asciiTheme="majorHAnsi" w:eastAsia="Calibri" w:hAnsiTheme="majorHAnsi" w:cs="Calibri"/>
          <w:spacing w:val="1"/>
        </w:rPr>
        <w:t>a</w:t>
      </w:r>
      <w:r w:rsidRPr="009E1356">
        <w:rPr>
          <w:rFonts w:asciiTheme="majorHAnsi" w:eastAsia="Calibri" w:hAnsiTheme="majorHAnsi" w:cs="Calibri"/>
        </w:rPr>
        <w:t>lk</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pa</w:t>
      </w:r>
      <w:r w:rsidRPr="009E1356">
        <w:rPr>
          <w:rFonts w:asciiTheme="majorHAnsi" w:eastAsia="Calibri" w:hAnsiTheme="majorHAnsi" w:cs="Calibri"/>
        </w:rPr>
        <w:t>r</w:t>
      </w:r>
      <w:r w:rsidRPr="009E1356">
        <w:rPr>
          <w:rFonts w:asciiTheme="majorHAnsi" w:eastAsia="Calibri" w:hAnsiTheme="majorHAnsi" w:cs="Calibri"/>
          <w:spacing w:val="1"/>
        </w:rPr>
        <w:t>k</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6"/>
        </w:rPr>
        <w:t xml:space="preserve"> </w:t>
      </w:r>
      <w:r w:rsidRPr="009E1356">
        <w:rPr>
          <w:rFonts w:asciiTheme="majorHAnsi" w:eastAsia="Calibri" w:hAnsiTheme="majorHAnsi" w:cs="Calibri"/>
        </w:rPr>
        <w:t>l</w:t>
      </w:r>
      <w:r w:rsidRPr="009E1356">
        <w:rPr>
          <w:rFonts w:asciiTheme="majorHAnsi" w:eastAsia="Calibri" w:hAnsiTheme="majorHAnsi" w:cs="Calibri"/>
          <w:spacing w:val="1"/>
        </w:rPr>
        <w:t>o</w:t>
      </w:r>
      <w:r w:rsidRPr="009E1356">
        <w:rPr>
          <w:rFonts w:asciiTheme="majorHAnsi" w:eastAsia="Calibri" w:hAnsiTheme="majorHAnsi" w:cs="Calibri"/>
        </w:rPr>
        <w:t>t.</w:t>
      </w:r>
      <w:r w:rsidRPr="009E1356">
        <w:rPr>
          <w:rFonts w:asciiTheme="majorHAnsi" w:eastAsia="Calibri" w:hAnsiTheme="majorHAnsi" w:cs="Calibri"/>
          <w:spacing w:val="-2"/>
        </w:rPr>
        <w:t xml:space="preserve"> </w:t>
      </w:r>
      <w:r w:rsidRPr="009E1356">
        <w:rPr>
          <w:rFonts w:asciiTheme="majorHAnsi" w:eastAsia="Calibri" w:hAnsiTheme="majorHAnsi" w:cs="Calibri"/>
        </w:rPr>
        <w:t>If</w:t>
      </w:r>
      <w:r w:rsidRPr="009E1356">
        <w:rPr>
          <w:rFonts w:asciiTheme="majorHAnsi" w:eastAsia="Calibri" w:hAnsiTheme="majorHAnsi" w:cs="Calibri"/>
          <w:spacing w:val="-1"/>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is</w:t>
      </w:r>
      <w:r w:rsidRPr="009E1356">
        <w:rPr>
          <w:rFonts w:asciiTheme="majorHAnsi" w:eastAsia="Calibri" w:hAnsiTheme="majorHAnsi" w:cs="Calibri"/>
          <w:spacing w:val="-4"/>
        </w:rPr>
        <w:t xml:space="preserve"> </w:t>
      </w:r>
      <w:r w:rsidRPr="009E1356">
        <w:rPr>
          <w:rFonts w:asciiTheme="majorHAnsi" w:eastAsia="Calibri" w:hAnsiTheme="majorHAnsi" w:cs="Calibri"/>
        </w:rPr>
        <w:t>is</w:t>
      </w:r>
      <w:r w:rsidRPr="009E1356">
        <w:rPr>
          <w:rFonts w:asciiTheme="majorHAnsi" w:eastAsia="Calibri" w:hAnsiTheme="majorHAnsi" w:cs="Calibri"/>
          <w:spacing w:val="1"/>
        </w:rPr>
        <w:t xml:space="preserve"> no</w:t>
      </w:r>
      <w:r w:rsidRPr="009E1356">
        <w:rPr>
          <w:rFonts w:asciiTheme="majorHAnsi" w:eastAsia="Calibri" w:hAnsiTheme="majorHAnsi" w:cs="Calibri"/>
        </w:rPr>
        <w:t>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po</w:t>
      </w:r>
      <w:r w:rsidRPr="009E1356">
        <w:rPr>
          <w:rFonts w:asciiTheme="majorHAnsi" w:eastAsia="Calibri" w:hAnsiTheme="majorHAnsi" w:cs="Calibri"/>
          <w:spacing w:val="-1"/>
        </w:rPr>
        <w:t>ss</w:t>
      </w:r>
      <w:r w:rsidRPr="009E1356">
        <w:rPr>
          <w:rFonts w:asciiTheme="majorHAnsi" w:eastAsia="Calibri" w:hAnsiTheme="majorHAnsi" w:cs="Calibri"/>
        </w:rPr>
        <w:t>i</w:t>
      </w:r>
      <w:r w:rsidRPr="009E1356">
        <w:rPr>
          <w:rFonts w:asciiTheme="majorHAnsi" w:eastAsia="Calibri" w:hAnsiTheme="majorHAnsi" w:cs="Calibri"/>
          <w:spacing w:val="1"/>
        </w:rPr>
        <w:t>b</w:t>
      </w:r>
      <w:r w:rsidRPr="009E1356">
        <w:rPr>
          <w:rFonts w:asciiTheme="majorHAnsi" w:eastAsia="Calibri" w:hAnsiTheme="majorHAnsi" w:cs="Calibri"/>
        </w:rPr>
        <w:t>l</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p</w:t>
      </w:r>
      <w:r w:rsidRPr="009E1356">
        <w:rPr>
          <w:rFonts w:asciiTheme="majorHAnsi" w:eastAsia="Calibri" w:hAnsiTheme="majorHAnsi" w:cs="Calibri"/>
        </w:rPr>
        <w:t>l</w:t>
      </w:r>
      <w:r w:rsidRPr="009E1356">
        <w:rPr>
          <w:rFonts w:asciiTheme="majorHAnsi" w:eastAsia="Calibri" w:hAnsiTheme="majorHAnsi" w:cs="Calibri"/>
          <w:spacing w:val="1"/>
        </w:rPr>
        <w:t>a</w:t>
      </w:r>
      <w:r w:rsidRPr="009E1356">
        <w:rPr>
          <w:rFonts w:asciiTheme="majorHAnsi" w:eastAsia="Calibri" w:hAnsiTheme="majorHAnsi" w:cs="Calibri"/>
        </w:rPr>
        <w:t>ce</w:t>
      </w:r>
      <w:r w:rsidRPr="009E1356">
        <w:rPr>
          <w:rFonts w:asciiTheme="majorHAnsi" w:eastAsia="Calibri" w:hAnsiTheme="majorHAnsi" w:cs="Calibri"/>
          <w:spacing w:val="-4"/>
        </w:rPr>
        <w:t xml:space="preserve"> </w:t>
      </w:r>
      <w:r w:rsidRPr="009E1356">
        <w:rPr>
          <w:rFonts w:asciiTheme="majorHAnsi" w:eastAsia="Calibri" w:hAnsiTheme="majorHAnsi" w:cs="Calibri"/>
        </w:rPr>
        <w:t xml:space="preserve">a </w:t>
      </w:r>
      <w:r w:rsidRPr="009E1356">
        <w:rPr>
          <w:rFonts w:asciiTheme="majorHAnsi" w:eastAsia="Calibri" w:hAnsiTheme="majorHAnsi" w:cs="Calibri"/>
          <w:spacing w:val="1"/>
        </w:rPr>
        <w:t>ba</w:t>
      </w:r>
      <w:r w:rsidRPr="009E1356">
        <w:rPr>
          <w:rFonts w:asciiTheme="majorHAnsi" w:eastAsia="Calibri" w:hAnsiTheme="majorHAnsi" w:cs="Calibri"/>
        </w:rPr>
        <w:t>rri</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su</w:t>
      </w:r>
      <w:r w:rsidRPr="009E1356">
        <w:rPr>
          <w:rFonts w:asciiTheme="majorHAnsi" w:eastAsia="Calibri" w:hAnsiTheme="majorHAnsi" w:cs="Calibri"/>
        </w:rPr>
        <w:t>ch</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a</w:t>
      </w:r>
      <w:r w:rsidRPr="009E1356">
        <w:rPr>
          <w:rFonts w:asciiTheme="majorHAnsi" w:eastAsia="Calibri" w:hAnsiTheme="majorHAnsi" w:cs="Calibri"/>
        </w:rPr>
        <w:t xml:space="preserve">s </w:t>
      </w:r>
      <w:r w:rsidRPr="009E1356">
        <w:rPr>
          <w:rFonts w:asciiTheme="majorHAnsi" w:eastAsia="Calibri" w:hAnsiTheme="majorHAnsi" w:cs="Calibri"/>
          <w:spacing w:val="1"/>
        </w:rPr>
        <w:t>p</w:t>
      </w:r>
      <w:r w:rsidRPr="009E1356">
        <w:rPr>
          <w:rFonts w:asciiTheme="majorHAnsi" w:eastAsia="Calibri" w:hAnsiTheme="majorHAnsi" w:cs="Calibri"/>
        </w:rPr>
        <w:t>l</w:t>
      </w:r>
      <w:r w:rsidRPr="009E1356">
        <w:rPr>
          <w:rFonts w:asciiTheme="majorHAnsi" w:eastAsia="Calibri" w:hAnsiTheme="majorHAnsi" w:cs="Calibri"/>
          <w:spacing w:val="1"/>
        </w:rPr>
        <w:t>y</w:t>
      </w:r>
      <w:r w:rsidRPr="009E1356">
        <w:rPr>
          <w:rFonts w:asciiTheme="majorHAnsi" w:eastAsia="Calibri" w:hAnsiTheme="majorHAnsi" w:cs="Calibri"/>
          <w:spacing w:val="-1"/>
        </w:rPr>
        <w:t>w</w:t>
      </w:r>
      <w:r w:rsidRPr="009E1356">
        <w:rPr>
          <w:rFonts w:asciiTheme="majorHAnsi" w:eastAsia="Calibri" w:hAnsiTheme="majorHAnsi" w:cs="Calibri"/>
          <w:spacing w:val="1"/>
        </w:rPr>
        <w:t>ood</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b</w:t>
      </w:r>
      <w:r w:rsidRPr="009E1356">
        <w:rPr>
          <w:rFonts w:asciiTheme="majorHAnsi" w:eastAsia="Calibri" w:hAnsiTheme="majorHAnsi" w:cs="Calibri"/>
          <w:spacing w:val="-1"/>
        </w:rPr>
        <w:t>e</w:t>
      </w:r>
      <w:r w:rsidRPr="009E1356">
        <w:rPr>
          <w:rFonts w:asciiTheme="majorHAnsi" w:eastAsia="Calibri" w:hAnsiTheme="majorHAnsi" w:cs="Calibri"/>
        </w:rPr>
        <w:t>t</w:t>
      </w:r>
      <w:r w:rsidRPr="009E1356">
        <w:rPr>
          <w:rFonts w:asciiTheme="majorHAnsi" w:eastAsia="Calibri" w:hAnsiTheme="majorHAnsi" w:cs="Calibri"/>
          <w:spacing w:val="-1"/>
        </w:rPr>
        <w:t>wee</w:t>
      </w:r>
      <w:r w:rsidRPr="009E1356">
        <w:rPr>
          <w:rFonts w:asciiTheme="majorHAnsi" w:eastAsia="Calibri" w:hAnsiTheme="majorHAnsi" w:cs="Calibri"/>
        </w:rPr>
        <w:t>n</w:t>
      </w:r>
      <w:r w:rsidRPr="009E1356">
        <w:rPr>
          <w:rFonts w:asciiTheme="majorHAnsi" w:eastAsia="Calibri" w:hAnsiTheme="majorHAnsi" w:cs="Calibri"/>
          <w:spacing w:val="-6"/>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rPr>
        <w:t>gr</w:t>
      </w:r>
      <w:r w:rsidRPr="009E1356">
        <w:rPr>
          <w:rFonts w:asciiTheme="majorHAnsi" w:eastAsia="Calibri" w:hAnsiTheme="majorHAnsi" w:cs="Calibri"/>
          <w:spacing w:val="3"/>
        </w:rPr>
        <w:t>a</w:t>
      </w:r>
      <w:r w:rsidRPr="009E1356">
        <w:rPr>
          <w:rFonts w:asciiTheme="majorHAnsi" w:eastAsia="Calibri" w:hAnsiTheme="majorHAnsi" w:cs="Calibri"/>
          <w:spacing w:val="-1"/>
        </w:rPr>
        <w:t>s</w:t>
      </w:r>
      <w:r w:rsidRPr="009E1356">
        <w:rPr>
          <w:rFonts w:asciiTheme="majorHAnsi" w:eastAsia="Calibri" w:hAnsiTheme="majorHAnsi" w:cs="Calibri"/>
        </w:rPr>
        <w:t>s</w:t>
      </w:r>
      <w:r w:rsidRPr="009E1356">
        <w:rPr>
          <w:rFonts w:asciiTheme="majorHAnsi" w:eastAsia="Calibri" w:hAnsiTheme="majorHAnsi" w:cs="Calibri"/>
          <w:spacing w:val="-5"/>
        </w:rPr>
        <w:t xml:space="preserve"> </w:t>
      </w:r>
      <w:r w:rsidRPr="009E1356">
        <w:rPr>
          <w:rFonts w:asciiTheme="majorHAnsi" w:eastAsia="Calibri" w:hAnsiTheme="majorHAnsi" w:cs="Calibri"/>
          <w:spacing w:val="3"/>
        </w:rPr>
        <w:t>a</w:t>
      </w:r>
      <w:r w:rsidRPr="009E1356">
        <w:rPr>
          <w:rFonts w:asciiTheme="majorHAnsi" w:eastAsia="Calibri" w:hAnsiTheme="majorHAnsi" w:cs="Calibri"/>
          <w:spacing w:val="1"/>
        </w:rPr>
        <w:t>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rPr>
        <w:t>g</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gas </w:t>
      </w:r>
      <w:r w:rsidRPr="009E1356">
        <w:rPr>
          <w:rFonts w:asciiTheme="majorHAnsi" w:eastAsia="Calibri" w:hAnsiTheme="majorHAnsi" w:cs="Calibri"/>
        </w:rPr>
        <w:t>grill</w:t>
      </w:r>
      <w:r w:rsidRPr="009E1356">
        <w:rPr>
          <w:rFonts w:asciiTheme="majorHAnsi" w:eastAsia="Calibri" w:hAnsiTheme="majorHAnsi" w:cs="Calibri"/>
          <w:spacing w:val="-3"/>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rPr>
        <w:t>c</w:t>
      </w:r>
      <w:r w:rsidRPr="009E1356">
        <w:rPr>
          <w:rFonts w:asciiTheme="majorHAnsi" w:eastAsia="Calibri" w:hAnsiTheme="majorHAnsi" w:cs="Calibri"/>
          <w:spacing w:val="1"/>
        </w:rPr>
        <w:t>o</w:t>
      </w:r>
      <w:r w:rsidRPr="009E1356">
        <w:rPr>
          <w:rFonts w:asciiTheme="majorHAnsi" w:eastAsia="Calibri" w:hAnsiTheme="majorHAnsi" w:cs="Calibri"/>
        </w:rPr>
        <w:t>ll</w:t>
      </w:r>
      <w:r w:rsidRPr="009E1356">
        <w:rPr>
          <w:rFonts w:asciiTheme="majorHAnsi" w:eastAsia="Calibri" w:hAnsiTheme="majorHAnsi" w:cs="Calibri"/>
          <w:spacing w:val="-1"/>
        </w:rPr>
        <w:t>e</w:t>
      </w:r>
      <w:r w:rsidRPr="009E1356">
        <w:rPr>
          <w:rFonts w:asciiTheme="majorHAnsi" w:eastAsia="Calibri" w:hAnsiTheme="majorHAnsi" w:cs="Calibri"/>
        </w:rPr>
        <w:t>ct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1"/>
        </w:rPr>
        <w:t>p</w:t>
      </w:r>
      <w:r w:rsidRPr="009E1356">
        <w:rPr>
          <w:rFonts w:asciiTheme="majorHAnsi" w:eastAsia="Calibri" w:hAnsiTheme="majorHAnsi" w:cs="Calibri"/>
        </w:rPr>
        <w:t>ill</w:t>
      </w:r>
      <w:r w:rsidRPr="009E1356">
        <w:rPr>
          <w:rFonts w:asciiTheme="majorHAnsi" w:eastAsia="Calibri" w:hAnsiTheme="majorHAnsi" w:cs="Calibri"/>
          <w:spacing w:val="1"/>
        </w:rPr>
        <w:t>a</w:t>
      </w:r>
      <w:r w:rsidRPr="009E1356">
        <w:rPr>
          <w:rFonts w:asciiTheme="majorHAnsi" w:eastAsia="Calibri" w:hAnsiTheme="majorHAnsi" w:cs="Calibri"/>
          <w:spacing w:val="2"/>
        </w:rPr>
        <w:t>g</w:t>
      </w:r>
      <w:r w:rsidRPr="009E1356">
        <w:rPr>
          <w:rFonts w:asciiTheme="majorHAnsi" w:eastAsia="Calibri" w:hAnsiTheme="majorHAnsi" w:cs="Calibri"/>
        </w:rPr>
        <w:t>e</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g</w:t>
      </w:r>
      <w:r w:rsidRPr="009E1356">
        <w:rPr>
          <w:rFonts w:asciiTheme="majorHAnsi" w:eastAsia="Calibri" w:hAnsiTheme="majorHAnsi" w:cs="Calibri"/>
          <w:spacing w:val="3"/>
        </w:rPr>
        <w:t>a</w:t>
      </w:r>
      <w:r w:rsidRPr="009E1356">
        <w:rPr>
          <w:rFonts w:asciiTheme="majorHAnsi" w:eastAsia="Calibri" w:hAnsiTheme="majorHAnsi" w:cs="Calibri"/>
          <w:spacing w:val="-1"/>
        </w:rPr>
        <w:t>s</w:t>
      </w:r>
      <w:r w:rsidRPr="009E1356">
        <w:rPr>
          <w:rFonts w:asciiTheme="majorHAnsi" w:eastAsia="Calibri" w:hAnsiTheme="majorHAnsi" w:cs="Calibri"/>
          <w:spacing w:val="1"/>
        </w:rPr>
        <w:t>o</w:t>
      </w:r>
      <w:r w:rsidRPr="009E1356">
        <w:rPr>
          <w:rFonts w:asciiTheme="majorHAnsi" w:eastAsia="Calibri" w:hAnsiTheme="majorHAnsi" w:cs="Calibri"/>
        </w:rPr>
        <w:t>li</w:t>
      </w:r>
      <w:r w:rsidRPr="009E1356">
        <w:rPr>
          <w:rFonts w:asciiTheme="majorHAnsi" w:eastAsia="Calibri" w:hAnsiTheme="majorHAnsi" w:cs="Calibri"/>
          <w:spacing w:val="1"/>
        </w:rPr>
        <w:t>n</w:t>
      </w:r>
      <w:r w:rsidRPr="009E1356">
        <w:rPr>
          <w:rFonts w:asciiTheme="majorHAnsi" w:eastAsia="Calibri" w:hAnsiTheme="majorHAnsi" w:cs="Calibri"/>
        </w:rPr>
        <w:t>e</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rPr>
        <w:t>g</w:t>
      </w:r>
      <w:r w:rsidRPr="009E1356">
        <w:rPr>
          <w:rFonts w:asciiTheme="majorHAnsi" w:eastAsia="Calibri" w:hAnsiTheme="majorHAnsi" w:cs="Calibri"/>
          <w:spacing w:val="2"/>
        </w:rPr>
        <w:t>re</w:t>
      </w:r>
      <w:r w:rsidRPr="009E1356">
        <w:rPr>
          <w:rFonts w:asciiTheme="majorHAnsi" w:eastAsia="Calibri" w:hAnsiTheme="majorHAnsi" w:cs="Calibri"/>
          <w:spacing w:val="1"/>
        </w:rPr>
        <w:t>a</w:t>
      </w:r>
      <w:r w:rsidRPr="009E1356">
        <w:rPr>
          <w:rFonts w:asciiTheme="majorHAnsi" w:eastAsia="Calibri" w:hAnsiTheme="majorHAnsi" w:cs="Calibri"/>
          <w:spacing w:val="-1"/>
        </w:rPr>
        <w:t>se</w:t>
      </w:r>
      <w:r w:rsidRPr="009E1356">
        <w:rPr>
          <w:rFonts w:asciiTheme="majorHAnsi" w:eastAsia="Calibri" w:hAnsiTheme="majorHAnsi" w:cs="Calibri"/>
        </w:rPr>
        <w:t>. Charcoal grills ar</w:t>
      </w:r>
      <w:r w:rsidR="00D47A98">
        <w:rPr>
          <w:rFonts w:asciiTheme="majorHAnsi" w:eastAsia="Calibri" w:hAnsiTheme="majorHAnsi" w:cs="Calibri"/>
        </w:rPr>
        <w:t>e not permitted.</w:t>
      </w:r>
    </w:p>
    <w:p w:rsidR="00904551" w:rsidRDefault="00904551" w:rsidP="009E1356">
      <w:pPr>
        <w:tabs>
          <w:tab w:val="left" w:pos="520"/>
        </w:tabs>
        <w:ind w:right="-20"/>
        <w:rPr>
          <w:rFonts w:asciiTheme="majorHAnsi" w:eastAsia="Calibri" w:hAnsiTheme="majorHAnsi" w:cs="Calibri"/>
          <w:b/>
        </w:rPr>
      </w:pPr>
    </w:p>
    <w:p w:rsidR="009E1356" w:rsidRPr="009E1356" w:rsidRDefault="009E1356" w:rsidP="009E1356">
      <w:pPr>
        <w:tabs>
          <w:tab w:val="left" w:pos="520"/>
        </w:tabs>
        <w:ind w:right="-20"/>
        <w:rPr>
          <w:rFonts w:asciiTheme="majorHAnsi" w:eastAsia="Calibri" w:hAnsiTheme="majorHAnsi" w:cs="Calibri"/>
        </w:rPr>
      </w:pPr>
      <w:r w:rsidRPr="009E1356">
        <w:rPr>
          <w:rFonts w:asciiTheme="majorHAnsi" w:eastAsia="Calibri" w:hAnsiTheme="majorHAnsi" w:cs="Calibri"/>
          <w:b/>
        </w:rPr>
        <w:t>P</w:t>
      </w:r>
      <w:r w:rsidRPr="009E1356">
        <w:rPr>
          <w:rFonts w:asciiTheme="majorHAnsi" w:eastAsia="Calibri" w:hAnsiTheme="majorHAnsi" w:cs="Calibri"/>
          <w:b/>
          <w:spacing w:val="1"/>
        </w:rPr>
        <w:t>a</w:t>
      </w:r>
      <w:r w:rsidRPr="009E1356">
        <w:rPr>
          <w:rFonts w:asciiTheme="majorHAnsi" w:eastAsia="Calibri" w:hAnsiTheme="majorHAnsi" w:cs="Calibri"/>
          <w:b/>
        </w:rPr>
        <w:t>rk</w:t>
      </w:r>
      <w:r w:rsidRPr="009E1356">
        <w:rPr>
          <w:rFonts w:asciiTheme="majorHAnsi" w:eastAsia="Calibri" w:hAnsiTheme="majorHAnsi" w:cs="Calibri"/>
          <w:b/>
          <w:spacing w:val="-3"/>
        </w:rPr>
        <w:t xml:space="preserve"> </w:t>
      </w:r>
      <w:r w:rsidRPr="009E1356">
        <w:rPr>
          <w:rFonts w:asciiTheme="majorHAnsi" w:eastAsia="Calibri" w:hAnsiTheme="majorHAnsi" w:cs="Calibri"/>
          <w:b/>
          <w:spacing w:val="1"/>
        </w:rPr>
        <w:t>Hou</w:t>
      </w:r>
      <w:r w:rsidRPr="009E1356">
        <w:rPr>
          <w:rFonts w:asciiTheme="majorHAnsi" w:eastAsia="Calibri" w:hAnsiTheme="majorHAnsi" w:cs="Calibri"/>
          <w:b/>
        </w:rPr>
        <w:t>r</w:t>
      </w:r>
      <w:r w:rsidRPr="009E1356">
        <w:rPr>
          <w:rFonts w:asciiTheme="majorHAnsi" w:eastAsia="Calibri" w:hAnsiTheme="majorHAnsi" w:cs="Calibri"/>
          <w:b/>
          <w:spacing w:val="-1"/>
        </w:rPr>
        <w:t>s</w:t>
      </w:r>
      <w:r w:rsidRPr="009E1356">
        <w:rPr>
          <w:rFonts w:asciiTheme="majorHAnsi" w:eastAsia="Calibri" w:hAnsiTheme="majorHAnsi" w:cs="Calibri"/>
          <w:b/>
        </w:rPr>
        <w:t>:</w:t>
      </w:r>
      <w:r w:rsidRPr="009E1356">
        <w:rPr>
          <w:rFonts w:asciiTheme="majorHAnsi" w:eastAsia="Calibri" w:hAnsiTheme="majorHAnsi" w:cs="Calibri"/>
          <w:spacing w:val="-5"/>
        </w:rPr>
        <w:t xml:space="preserve"> </w:t>
      </w:r>
      <w:r w:rsidRPr="009E1356">
        <w:rPr>
          <w:rFonts w:asciiTheme="majorHAnsi" w:eastAsia="Calibri" w:hAnsiTheme="majorHAnsi" w:cs="Calibri"/>
        </w:rPr>
        <w:t>P</w:t>
      </w:r>
      <w:r w:rsidRPr="009E1356">
        <w:rPr>
          <w:rFonts w:asciiTheme="majorHAnsi" w:eastAsia="Calibri" w:hAnsiTheme="majorHAnsi" w:cs="Calibri"/>
          <w:spacing w:val="1"/>
        </w:rPr>
        <w:t>a</w:t>
      </w:r>
      <w:r w:rsidRPr="009E1356">
        <w:rPr>
          <w:rFonts w:asciiTheme="majorHAnsi" w:eastAsia="Calibri" w:hAnsiTheme="majorHAnsi" w:cs="Calibri"/>
        </w:rPr>
        <w:t>r</w:t>
      </w:r>
      <w:r w:rsidRPr="009E1356">
        <w:rPr>
          <w:rFonts w:asciiTheme="majorHAnsi" w:eastAsia="Calibri" w:hAnsiTheme="majorHAnsi" w:cs="Calibri"/>
          <w:spacing w:val="1"/>
        </w:rPr>
        <w:t>k</w:t>
      </w:r>
      <w:r w:rsidRPr="009E1356">
        <w:rPr>
          <w:rFonts w:asciiTheme="majorHAnsi" w:eastAsia="Calibri" w:hAnsiTheme="majorHAnsi" w:cs="Calibri"/>
        </w:rPr>
        <w:t>s</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a</w:t>
      </w:r>
      <w:r w:rsidRPr="009E1356">
        <w:rPr>
          <w:rFonts w:asciiTheme="majorHAnsi" w:eastAsia="Calibri" w:hAnsiTheme="majorHAnsi" w:cs="Calibri"/>
        </w:rPr>
        <w:t>re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op</w:t>
      </w:r>
      <w:r w:rsidRPr="009E1356">
        <w:rPr>
          <w:rFonts w:asciiTheme="majorHAnsi" w:eastAsia="Calibri" w:hAnsiTheme="majorHAnsi" w:cs="Calibri"/>
          <w:spacing w:val="-1"/>
        </w:rPr>
        <w:t>e</w:t>
      </w:r>
      <w:r w:rsidRPr="009E1356">
        <w:rPr>
          <w:rFonts w:asciiTheme="majorHAnsi" w:eastAsia="Calibri" w:hAnsiTheme="majorHAnsi" w:cs="Calibri"/>
        </w:rPr>
        <w:t>n</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2"/>
        </w:rPr>
        <w:t>r</w:t>
      </w:r>
      <w:r w:rsidRPr="009E1356">
        <w:rPr>
          <w:rFonts w:asciiTheme="majorHAnsi" w:eastAsia="Calibri" w:hAnsiTheme="majorHAnsi" w:cs="Calibri"/>
          <w:spacing w:val="1"/>
        </w:rPr>
        <w:t>o</w:t>
      </w:r>
      <w:r w:rsidRPr="009E1356">
        <w:rPr>
          <w:rFonts w:asciiTheme="majorHAnsi" w:eastAsia="Calibri" w:hAnsiTheme="majorHAnsi" w:cs="Calibri"/>
        </w:rPr>
        <w:t>m</w:t>
      </w:r>
      <w:r w:rsidRPr="009E1356">
        <w:rPr>
          <w:rFonts w:asciiTheme="majorHAnsi" w:eastAsia="Calibri" w:hAnsiTheme="majorHAnsi" w:cs="Calibri"/>
          <w:spacing w:val="-4"/>
        </w:rPr>
        <w:t xml:space="preserve"> </w:t>
      </w:r>
      <w:r w:rsidR="00D47A98">
        <w:rPr>
          <w:rFonts w:asciiTheme="majorHAnsi" w:eastAsia="Calibri" w:hAnsiTheme="majorHAnsi" w:cs="Calibri"/>
        </w:rPr>
        <w:t>5:00 am – 11:00 pm,</w:t>
      </w:r>
      <w:r w:rsidRPr="009E1356">
        <w:rPr>
          <w:rFonts w:asciiTheme="majorHAnsi" w:eastAsia="Calibri" w:hAnsiTheme="majorHAnsi" w:cs="Calibri"/>
          <w:spacing w:val="-3"/>
        </w:rPr>
        <w:t xml:space="preserve"> </w:t>
      </w:r>
      <w:r w:rsidRPr="009E1356">
        <w:rPr>
          <w:rFonts w:asciiTheme="majorHAnsi" w:eastAsia="Calibri" w:hAnsiTheme="majorHAnsi" w:cs="Calibri"/>
        </w:rPr>
        <w:t>M</w:t>
      </w:r>
      <w:r w:rsidRPr="009E1356">
        <w:rPr>
          <w:rFonts w:asciiTheme="majorHAnsi" w:eastAsia="Calibri" w:hAnsiTheme="majorHAnsi" w:cs="Calibri"/>
          <w:spacing w:val="1"/>
        </w:rPr>
        <w:t>a</w:t>
      </w:r>
      <w:r w:rsidRPr="009E1356">
        <w:rPr>
          <w:rFonts w:asciiTheme="majorHAnsi" w:eastAsia="Calibri" w:hAnsiTheme="majorHAnsi" w:cs="Calibri"/>
        </w:rPr>
        <w:t>y</w:t>
      </w:r>
      <w:r w:rsidRPr="009E1356">
        <w:rPr>
          <w:rFonts w:asciiTheme="majorHAnsi" w:eastAsia="Calibri" w:hAnsiTheme="majorHAnsi" w:cs="Calibri"/>
          <w:spacing w:val="-3"/>
        </w:rPr>
        <w:t xml:space="preserve"> </w:t>
      </w:r>
      <w:r w:rsidRPr="009E1356">
        <w:rPr>
          <w:rFonts w:asciiTheme="majorHAnsi" w:eastAsia="Calibri" w:hAnsiTheme="majorHAnsi" w:cs="Calibri"/>
        </w:rPr>
        <w:t>1</w:t>
      </w:r>
      <w:r w:rsidRPr="009E1356">
        <w:rPr>
          <w:rFonts w:asciiTheme="majorHAnsi" w:eastAsia="Calibri" w:hAnsiTheme="majorHAnsi" w:cs="Calibri"/>
          <w:spacing w:val="-1"/>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rPr>
        <w:t>Oct</w:t>
      </w:r>
      <w:r w:rsidRPr="009E1356">
        <w:rPr>
          <w:rFonts w:asciiTheme="majorHAnsi" w:eastAsia="Calibri" w:hAnsiTheme="majorHAnsi" w:cs="Calibri"/>
          <w:spacing w:val="1"/>
        </w:rPr>
        <w:t>ob</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7"/>
        </w:rPr>
        <w:t xml:space="preserve"> </w:t>
      </w:r>
      <w:r w:rsidRPr="009E1356">
        <w:rPr>
          <w:rFonts w:asciiTheme="majorHAnsi" w:eastAsia="Calibri" w:hAnsiTheme="majorHAnsi" w:cs="Calibri"/>
        </w:rPr>
        <w:t>31</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00D47A98">
        <w:rPr>
          <w:rFonts w:asciiTheme="majorHAnsi" w:eastAsia="Calibri" w:hAnsiTheme="majorHAnsi" w:cs="Calibri"/>
        </w:rPr>
        <w:t>5:00 am – 9:00 pm,</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No</w:t>
      </w:r>
      <w:r w:rsidRPr="009E1356">
        <w:rPr>
          <w:rFonts w:asciiTheme="majorHAnsi" w:eastAsia="Calibri" w:hAnsiTheme="majorHAnsi" w:cs="Calibri"/>
          <w:spacing w:val="-1"/>
        </w:rPr>
        <w:t>vem</w:t>
      </w:r>
      <w:r w:rsidRPr="009E1356">
        <w:rPr>
          <w:rFonts w:asciiTheme="majorHAnsi" w:eastAsia="Calibri" w:hAnsiTheme="majorHAnsi" w:cs="Calibri"/>
          <w:spacing w:val="1"/>
        </w:rPr>
        <w:t>b</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9"/>
        </w:rPr>
        <w:t xml:space="preserve"> </w:t>
      </w:r>
      <w:r w:rsidRPr="009E1356">
        <w:rPr>
          <w:rFonts w:asciiTheme="majorHAnsi" w:eastAsia="Calibri" w:hAnsiTheme="majorHAnsi" w:cs="Calibri"/>
        </w:rPr>
        <w:t>1</w:t>
      </w:r>
      <w:r w:rsidRPr="009E1356">
        <w:rPr>
          <w:rFonts w:asciiTheme="majorHAnsi" w:eastAsia="Calibri" w:hAnsiTheme="majorHAnsi" w:cs="Calibri"/>
          <w:spacing w:val="-1"/>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rPr>
        <w:t>A</w:t>
      </w:r>
      <w:r w:rsidRPr="009E1356">
        <w:rPr>
          <w:rFonts w:asciiTheme="majorHAnsi" w:eastAsia="Calibri" w:hAnsiTheme="majorHAnsi" w:cs="Calibri"/>
          <w:spacing w:val="1"/>
        </w:rPr>
        <w:t>p</w:t>
      </w:r>
      <w:r w:rsidRPr="009E1356">
        <w:rPr>
          <w:rFonts w:asciiTheme="majorHAnsi" w:eastAsia="Calibri" w:hAnsiTheme="majorHAnsi" w:cs="Calibri"/>
        </w:rPr>
        <w:t>ril</w:t>
      </w:r>
      <w:r w:rsidRPr="009E1356">
        <w:rPr>
          <w:rFonts w:asciiTheme="majorHAnsi" w:eastAsia="Calibri" w:hAnsiTheme="majorHAnsi" w:cs="Calibri"/>
          <w:spacing w:val="-4"/>
        </w:rPr>
        <w:t xml:space="preserve"> </w:t>
      </w:r>
      <w:r w:rsidRPr="009E1356">
        <w:rPr>
          <w:rFonts w:asciiTheme="majorHAnsi" w:eastAsia="Calibri" w:hAnsiTheme="majorHAnsi" w:cs="Calibri"/>
          <w:spacing w:val="2"/>
        </w:rPr>
        <w:t>3</w:t>
      </w:r>
      <w:r w:rsidRPr="009E1356">
        <w:rPr>
          <w:rFonts w:asciiTheme="majorHAnsi" w:eastAsia="Calibri" w:hAnsiTheme="majorHAnsi" w:cs="Calibri"/>
        </w:rPr>
        <w:t>0.</w:t>
      </w:r>
    </w:p>
    <w:p w:rsidR="009E1356" w:rsidRPr="009E1356" w:rsidRDefault="009E1356" w:rsidP="009E1356">
      <w:pPr>
        <w:spacing w:before="6" w:line="240" w:lineRule="exact"/>
        <w:ind w:right="-20"/>
        <w:rPr>
          <w:rFonts w:asciiTheme="majorHAnsi" w:hAnsiTheme="majorHAnsi"/>
        </w:rPr>
      </w:pPr>
    </w:p>
    <w:p w:rsidR="009E1356" w:rsidRPr="009E1356" w:rsidRDefault="009E1356" w:rsidP="009E1356">
      <w:pPr>
        <w:tabs>
          <w:tab w:val="left" w:pos="520"/>
        </w:tabs>
        <w:spacing w:line="239" w:lineRule="auto"/>
        <w:ind w:right="-20"/>
        <w:rPr>
          <w:rFonts w:asciiTheme="majorHAnsi" w:eastAsia="Calibri" w:hAnsiTheme="majorHAnsi" w:cs="Calibri"/>
        </w:rPr>
      </w:pPr>
      <w:r w:rsidRPr="009E1356">
        <w:rPr>
          <w:rFonts w:asciiTheme="majorHAnsi" w:eastAsia="Calibri" w:hAnsiTheme="majorHAnsi" w:cs="Calibri"/>
          <w:b/>
        </w:rPr>
        <w:t>P</w:t>
      </w:r>
      <w:r w:rsidRPr="009E1356">
        <w:rPr>
          <w:rFonts w:asciiTheme="majorHAnsi" w:eastAsia="Calibri" w:hAnsiTheme="majorHAnsi" w:cs="Calibri"/>
          <w:b/>
          <w:spacing w:val="1"/>
        </w:rPr>
        <w:t>a</w:t>
      </w:r>
      <w:r w:rsidRPr="009E1356">
        <w:rPr>
          <w:rFonts w:asciiTheme="majorHAnsi" w:eastAsia="Calibri" w:hAnsiTheme="majorHAnsi" w:cs="Calibri"/>
          <w:b/>
        </w:rPr>
        <w:t>r</w:t>
      </w:r>
      <w:r w:rsidRPr="009E1356">
        <w:rPr>
          <w:rFonts w:asciiTheme="majorHAnsi" w:eastAsia="Calibri" w:hAnsiTheme="majorHAnsi" w:cs="Calibri"/>
          <w:b/>
          <w:spacing w:val="1"/>
        </w:rPr>
        <w:t>k</w:t>
      </w:r>
      <w:r w:rsidRPr="009E1356">
        <w:rPr>
          <w:rFonts w:asciiTheme="majorHAnsi" w:eastAsia="Calibri" w:hAnsiTheme="majorHAnsi" w:cs="Calibri"/>
          <w:b/>
        </w:rPr>
        <w:t>i</w:t>
      </w:r>
      <w:r w:rsidRPr="009E1356">
        <w:rPr>
          <w:rFonts w:asciiTheme="majorHAnsi" w:eastAsia="Calibri" w:hAnsiTheme="majorHAnsi" w:cs="Calibri"/>
          <w:b/>
          <w:spacing w:val="1"/>
        </w:rPr>
        <w:t>n</w:t>
      </w:r>
      <w:r w:rsidRPr="009E1356">
        <w:rPr>
          <w:rFonts w:asciiTheme="majorHAnsi" w:eastAsia="Calibri" w:hAnsiTheme="majorHAnsi" w:cs="Calibri"/>
          <w:b/>
        </w:rPr>
        <w:t>g/V</w:t>
      </w:r>
      <w:r w:rsidRPr="009E1356">
        <w:rPr>
          <w:rFonts w:asciiTheme="majorHAnsi" w:eastAsia="Calibri" w:hAnsiTheme="majorHAnsi" w:cs="Calibri"/>
          <w:b/>
          <w:spacing w:val="-1"/>
        </w:rPr>
        <w:t>e</w:t>
      </w:r>
      <w:r w:rsidRPr="009E1356">
        <w:rPr>
          <w:rFonts w:asciiTheme="majorHAnsi" w:eastAsia="Calibri" w:hAnsiTheme="majorHAnsi" w:cs="Calibri"/>
          <w:b/>
          <w:spacing w:val="1"/>
        </w:rPr>
        <w:t>h</w:t>
      </w:r>
      <w:r w:rsidRPr="009E1356">
        <w:rPr>
          <w:rFonts w:asciiTheme="majorHAnsi" w:eastAsia="Calibri" w:hAnsiTheme="majorHAnsi" w:cs="Calibri"/>
          <w:b/>
        </w:rPr>
        <w:t>ic</w:t>
      </w:r>
      <w:r w:rsidRPr="009E1356">
        <w:rPr>
          <w:rFonts w:asciiTheme="majorHAnsi" w:eastAsia="Calibri" w:hAnsiTheme="majorHAnsi" w:cs="Calibri"/>
          <w:b/>
          <w:spacing w:val="1"/>
        </w:rPr>
        <w:t>u</w:t>
      </w:r>
      <w:r w:rsidRPr="009E1356">
        <w:rPr>
          <w:rFonts w:asciiTheme="majorHAnsi" w:eastAsia="Calibri" w:hAnsiTheme="majorHAnsi" w:cs="Calibri"/>
          <w:b/>
        </w:rPr>
        <w:t>l</w:t>
      </w:r>
      <w:r w:rsidRPr="009E1356">
        <w:rPr>
          <w:rFonts w:asciiTheme="majorHAnsi" w:eastAsia="Calibri" w:hAnsiTheme="majorHAnsi" w:cs="Calibri"/>
          <w:b/>
          <w:spacing w:val="1"/>
        </w:rPr>
        <w:t>a</w:t>
      </w:r>
      <w:r w:rsidRPr="009E1356">
        <w:rPr>
          <w:rFonts w:asciiTheme="majorHAnsi" w:eastAsia="Calibri" w:hAnsiTheme="majorHAnsi" w:cs="Calibri"/>
          <w:b/>
        </w:rPr>
        <w:t>r</w:t>
      </w:r>
      <w:r w:rsidRPr="009E1356">
        <w:rPr>
          <w:rFonts w:asciiTheme="majorHAnsi" w:eastAsia="Calibri" w:hAnsiTheme="majorHAnsi" w:cs="Calibri"/>
          <w:b/>
          <w:spacing w:val="-14"/>
        </w:rPr>
        <w:t xml:space="preserve"> </w:t>
      </w:r>
      <w:r w:rsidRPr="009E1356">
        <w:rPr>
          <w:rFonts w:asciiTheme="majorHAnsi" w:eastAsia="Calibri" w:hAnsiTheme="majorHAnsi" w:cs="Calibri"/>
          <w:b/>
        </w:rPr>
        <w:t>A</w:t>
      </w:r>
      <w:r w:rsidRPr="009E1356">
        <w:rPr>
          <w:rFonts w:asciiTheme="majorHAnsi" w:eastAsia="Calibri" w:hAnsiTheme="majorHAnsi" w:cs="Calibri"/>
          <w:b/>
          <w:spacing w:val="2"/>
        </w:rPr>
        <w:t>c</w:t>
      </w:r>
      <w:r w:rsidRPr="009E1356">
        <w:rPr>
          <w:rFonts w:asciiTheme="majorHAnsi" w:eastAsia="Calibri" w:hAnsiTheme="majorHAnsi" w:cs="Calibri"/>
          <w:b/>
        </w:rPr>
        <w:t>c</w:t>
      </w:r>
      <w:r w:rsidRPr="009E1356">
        <w:rPr>
          <w:rFonts w:asciiTheme="majorHAnsi" w:eastAsia="Calibri" w:hAnsiTheme="majorHAnsi" w:cs="Calibri"/>
          <w:b/>
          <w:spacing w:val="2"/>
        </w:rPr>
        <w:t>e</w:t>
      </w:r>
      <w:r w:rsidRPr="009E1356">
        <w:rPr>
          <w:rFonts w:asciiTheme="majorHAnsi" w:eastAsia="Calibri" w:hAnsiTheme="majorHAnsi" w:cs="Calibri"/>
          <w:b/>
          <w:spacing w:val="-1"/>
        </w:rPr>
        <w:t>s</w:t>
      </w:r>
      <w:r w:rsidRPr="009E1356">
        <w:rPr>
          <w:rFonts w:asciiTheme="majorHAnsi" w:eastAsia="Calibri" w:hAnsiTheme="majorHAnsi" w:cs="Calibri"/>
          <w:b/>
          <w:spacing w:val="1"/>
        </w:rPr>
        <w:t>s</w:t>
      </w:r>
      <w:r w:rsidRPr="009E1356">
        <w:rPr>
          <w:rFonts w:asciiTheme="majorHAnsi" w:eastAsia="Calibri" w:hAnsiTheme="majorHAnsi" w:cs="Calibri"/>
        </w:rPr>
        <w:t>:</w:t>
      </w:r>
      <w:r w:rsidRPr="009E1356">
        <w:rPr>
          <w:rFonts w:asciiTheme="majorHAnsi" w:eastAsia="Calibri" w:hAnsiTheme="majorHAnsi" w:cs="Calibri"/>
          <w:spacing w:val="-6"/>
        </w:rPr>
        <w:t xml:space="preserve"> </w:t>
      </w:r>
      <w:r w:rsidRPr="009E1356">
        <w:rPr>
          <w:rFonts w:asciiTheme="majorHAnsi" w:eastAsia="Calibri" w:hAnsiTheme="majorHAnsi" w:cs="Calibri"/>
        </w:rPr>
        <w:t>M</w:t>
      </w:r>
      <w:r w:rsidRPr="009E1356">
        <w:rPr>
          <w:rFonts w:asciiTheme="majorHAnsi" w:eastAsia="Calibri" w:hAnsiTheme="majorHAnsi" w:cs="Calibri"/>
          <w:spacing w:val="3"/>
        </w:rPr>
        <w:t>o</w:t>
      </w:r>
      <w:r w:rsidRPr="009E1356">
        <w:rPr>
          <w:rFonts w:asciiTheme="majorHAnsi" w:eastAsia="Calibri" w:hAnsiTheme="majorHAnsi" w:cs="Calibri"/>
        </w:rPr>
        <w:t>t</w:t>
      </w:r>
      <w:r w:rsidRPr="009E1356">
        <w:rPr>
          <w:rFonts w:asciiTheme="majorHAnsi" w:eastAsia="Calibri" w:hAnsiTheme="majorHAnsi" w:cs="Calibri"/>
          <w:spacing w:val="1"/>
        </w:rPr>
        <w:t>o</w:t>
      </w:r>
      <w:r w:rsidRPr="009E1356">
        <w:rPr>
          <w:rFonts w:asciiTheme="majorHAnsi" w:eastAsia="Calibri" w:hAnsiTheme="majorHAnsi" w:cs="Calibri"/>
        </w:rPr>
        <w:t>ri</w:t>
      </w:r>
      <w:r w:rsidRPr="009E1356">
        <w:rPr>
          <w:rFonts w:asciiTheme="majorHAnsi" w:eastAsia="Calibri" w:hAnsiTheme="majorHAnsi" w:cs="Calibri"/>
          <w:spacing w:val="1"/>
        </w:rPr>
        <w:t>z</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ve</w:t>
      </w:r>
      <w:r w:rsidRPr="009E1356">
        <w:rPr>
          <w:rFonts w:asciiTheme="majorHAnsi" w:eastAsia="Calibri" w:hAnsiTheme="majorHAnsi" w:cs="Calibri"/>
          <w:spacing w:val="1"/>
        </w:rPr>
        <w:t>h</w:t>
      </w:r>
      <w:r w:rsidRPr="009E1356">
        <w:rPr>
          <w:rFonts w:asciiTheme="majorHAnsi" w:eastAsia="Calibri" w:hAnsiTheme="majorHAnsi" w:cs="Calibri"/>
        </w:rPr>
        <w:t>ic</w:t>
      </w:r>
      <w:r w:rsidRPr="009E1356">
        <w:rPr>
          <w:rFonts w:asciiTheme="majorHAnsi" w:eastAsia="Calibri" w:hAnsiTheme="majorHAnsi" w:cs="Calibri"/>
          <w:spacing w:val="2"/>
        </w:rPr>
        <w:t>le</w:t>
      </w:r>
      <w:r w:rsidRPr="009E1356">
        <w:rPr>
          <w:rFonts w:asciiTheme="majorHAnsi" w:eastAsia="Calibri" w:hAnsiTheme="majorHAnsi" w:cs="Calibri"/>
        </w:rPr>
        <w:t>s</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w:t>
      </w:r>
      <w:r w:rsidRPr="009E1356">
        <w:rPr>
          <w:rFonts w:asciiTheme="majorHAnsi" w:eastAsia="Calibri" w:hAnsiTheme="majorHAnsi" w:cs="Calibri"/>
        </w:rPr>
        <w:t>ll</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yp</w:t>
      </w:r>
      <w:r w:rsidRPr="009E1356">
        <w:rPr>
          <w:rFonts w:asciiTheme="majorHAnsi" w:eastAsia="Calibri" w:hAnsiTheme="majorHAnsi" w:cs="Calibri"/>
          <w:spacing w:val="-1"/>
        </w:rPr>
        <w:t>e</w:t>
      </w:r>
      <w:r w:rsidRPr="009E1356">
        <w:rPr>
          <w:rFonts w:asciiTheme="majorHAnsi" w:eastAsia="Calibri" w:hAnsiTheme="majorHAnsi" w:cs="Calibri"/>
        </w:rPr>
        <w:t>s</w:t>
      </w:r>
      <w:r w:rsidRPr="009E1356">
        <w:rPr>
          <w:rFonts w:asciiTheme="majorHAnsi" w:eastAsia="Calibri" w:hAnsiTheme="majorHAnsi" w:cs="Calibri"/>
          <w:spacing w:val="-5"/>
        </w:rPr>
        <w:t xml:space="preserve"> </w:t>
      </w:r>
      <w:r w:rsidRPr="009E1356">
        <w:rPr>
          <w:rFonts w:asciiTheme="majorHAnsi" w:eastAsia="Calibri" w:hAnsiTheme="majorHAnsi" w:cs="Calibri"/>
        </w:rPr>
        <w:t>i</w:t>
      </w:r>
      <w:r w:rsidRPr="009E1356">
        <w:rPr>
          <w:rFonts w:asciiTheme="majorHAnsi" w:eastAsia="Calibri" w:hAnsiTheme="majorHAnsi" w:cs="Calibri"/>
          <w:spacing w:val="3"/>
        </w:rPr>
        <w:t>n</w:t>
      </w:r>
      <w:r w:rsidRPr="009E1356">
        <w:rPr>
          <w:rFonts w:asciiTheme="majorHAnsi" w:eastAsia="Calibri" w:hAnsiTheme="majorHAnsi" w:cs="Calibri"/>
        </w:rPr>
        <w:t>cl</w:t>
      </w:r>
      <w:r w:rsidRPr="009E1356">
        <w:rPr>
          <w:rFonts w:asciiTheme="majorHAnsi" w:eastAsia="Calibri" w:hAnsiTheme="majorHAnsi" w:cs="Calibri"/>
          <w:spacing w:val="1"/>
        </w:rPr>
        <w:t>ud</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7"/>
        </w:rPr>
        <w:t xml:space="preserve"> </w:t>
      </w:r>
      <w:r w:rsidRPr="009E1356">
        <w:rPr>
          <w:rFonts w:asciiTheme="majorHAnsi" w:eastAsia="Calibri" w:hAnsiTheme="majorHAnsi" w:cs="Calibri"/>
        </w:rPr>
        <w:t>g</w:t>
      </w:r>
      <w:r w:rsidRPr="009E1356">
        <w:rPr>
          <w:rFonts w:asciiTheme="majorHAnsi" w:eastAsia="Calibri" w:hAnsiTheme="majorHAnsi" w:cs="Calibri"/>
          <w:spacing w:val="1"/>
        </w:rPr>
        <w:t>o</w:t>
      </w:r>
      <w:r w:rsidRPr="009E1356">
        <w:rPr>
          <w:rFonts w:asciiTheme="majorHAnsi" w:eastAsia="Calibri" w:hAnsiTheme="majorHAnsi" w:cs="Calibri"/>
        </w:rPr>
        <w:t>lf</w:t>
      </w:r>
      <w:r w:rsidRPr="009E1356">
        <w:rPr>
          <w:rFonts w:asciiTheme="majorHAnsi" w:eastAsia="Calibri" w:hAnsiTheme="majorHAnsi" w:cs="Calibri"/>
          <w:spacing w:val="-3"/>
        </w:rPr>
        <w:t xml:space="preserve"> </w:t>
      </w:r>
      <w:r w:rsidRPr="009E1356">
        <w:rPr>
          <w:rFonts w:asciiTheme="majorHAnsi" w:eastAsia="Calibri" w:hAnsiTheme="majorHAnsi" w:cs="Calibri"/>
        </w:rPr>
        <w:t>c</w:t>
      </w:r>
      <w:r w:rsidRPr="009E1356">
        <w:rPr>
          <w:rFonts w:asciiTheme="majorHAnsi" w:eastAsia="Calibri" w:hAnsiTheme="majorHAnsi" w:cs="Calibri"/>
          <w:spacing w:val="1"/>
        </w:rPr>
        <w:t>a</w:t>
      </w:r>
      <w:r w:rsidRPr="009E1356">
        <w:rPr>
          <w:rFonts w:asciiTheme="majorHAnsi" w:eastAsia="Calibri" w:hAnsiTheme="majorHAnsi" w:cs="Calibri"/>
        </w:rPr>
        <w:t>rt</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3"/>
        </w:rPr>
        <w:t xml:space="preserve"> </w:t>
      </w:r>
      <w:r w:rsidR="00904551">
        <w:rPr>
          <w:rFonts w:asciiTheme="majorHAnsi" w:eastAsia="Calibri" w:hAnsiTheme="majorHAnsi" w:cs="Calibri"/>
        </w:rPr>
        <w:t>utility vehicles</w:t>
      </w:r>
      <w:r w:rsidRPr="009E1356">
        <w:rPr>
          <w:rFonts w:asciiTheme="majorHAnsi" w:eastAsia="Calibri" w:hAnsiTheme="majorHAnsi" w:cs="Calibri"/>
        </w:rPr>
        <w:t>,</w:t>
      </w:r>
      <w:r w:rsidRPr="009E1356">
        <w:rPr>
          <w:rFonts w:asciiTheme="majorHAnsi" w:eastAsia="Calibri" w:hAnsiTheme="majorHAnsi" w:cs="Calibri"/>
          <w:spacing w:val="-5"/>
        </w:rPr>
        <w:t xml:space="preserve"> </w:t>
      </w:r>
      <w:r w:rsidRPr="009E1356">
        <w:rPr>
          <w:rFonts w:asciiTheme="majorHAnsi" w:eastAsia="Calibri" w:hAnsiTheme="majorHAnsi" w:cs="Calibri"/>
        </w:rPr>
        <w:t>A</w:t>
      </w:r>
      <w:r w:rsidRPr="009E1356">
        <w:rPr>
          <w:rFonts w:asciiTheme="majorHAnsi" w:eastAsia="Calibri" w:hAnsiTheme="majorHAnsi" w:cs="Calibri"/>
          <w:spacing w:val="-1"/>
        </w:rPr>
        <w:t>T</w:t>
      </w:r>
      <w:r w:rsidRPr="009E1356">
        <w:rPr>
          <w:rFonts w:asciiTheme="majorHAnsi" w:eastAsia="Calibri" w:hAnsiTheme="majorHAnsi" w:cs="Calibri"/>
          <w:spacing w:val="2"/>
        </w:rPr>
        <w:t>V</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00904551">
        <w:rPr>
          <w:rFonts w:asciiTheme="majorHAnsi" w:eastAsia="Calibri" w:hAnsiTheme="majorHAnsi" w:cs="Calibri"/>
          <w:spacing w:val="-1"/>
        </w:rPr>
        <w:t xml:space="preserve">etc. </w:t>
      </w:r>
      <w:r w:rsidRPr="009E1356">
        <w:rPr>
          <w:rFonts w:asciiTheme="majorHAnsi" w:eastAsia="Calibri" w:hAnsiTheme="majorHAnsi" w:cs="Calibri"/>
          <w:spacing w:val="1"/>
        </w:rPr>
        <w:t>a</w:t>
      </w:r>
      <w:r w:rsidRPr="009E1356">
        <w:rPr>
          <w:rFonts w:asciiTheme="majorHAnsi" w:eastAsia="Calibri" w:hAnsiTheme="majorHAnsi" w:cs="Calibri"/>
        </w:rPr>
        <w:t>re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s</w:t>
      </w:r>
      <w:r w:rsidRPr="009E1356">
        <w:rPr>
          <w:rFonts w:asciiTheme="majorHAnsi" w:eastAsia="Calibri" w:hAnsiTheme="majorHAnsi" w:cs="Calibri"/>
        </w:rPr>
        <w:t>tr</w:t>
      </w:r>
      <w:r w:rsidRPr="009E1356">
        <w:rPr>
          <w:rFonts w:asciiTheme="majorHAnsi" w:eastAsia="Calibri" w:hAnsiTheme="majorHAnsi" w:cs="Calibri"/>
          <w:spacing w:val="2"/>
        </w:rPr>
        <w:t>i</w:t>
      </w:r>
      <w:r w:rsidRPr="009E1356">
        <w:rPr>
          <w:rFonts w:asciiTheme="majorHAnsi" w:eastAsia="Calibri" w:hAnsiTheme="majorHAnsi" w:cs="Calibri"/>
        </w:rPr>
        <w:t>ctly</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p</w:t>
      </w:r>
      <w:r w:rsidRPr="009E1356">
        <w:rPr>
          <w:rFonts w:asciiTheme="majorHAnsi" w:eastAsia="Calibri" w:hAnsiTheme="majorHAnsi" w:cs="Calibri"/>
        </w:rPr>
        <w:t>r</w:t>
      </w:r>
      <w:r w:rsidRPr="009E1356">
        <w:rPr>
          <w:rFonts w:asciiTheme="majorHAnsi" w:eastAsia="Calibri" w:hAnsiTheme="majorHAnsi" w:cs="Calibri"/>
          <w:spacing w:val="1"/>
        </w:rPr>
        <w:t>oh</w:t>
      </w:r>
      <w:r w:rsidRPr="009E1356">
        <w:rPr>
          <w:rFonts w:asciiTheme="majorHAnsi" w:eastAsia="Calibri" w:hAnsiTheme="majorHAnsi" w:cs="Calibri"/>
        </w:rPr>
        <w:t>i</w:t>
      </w:r>
      <w:r w:rsidRPr="009E1356">
        <w:rPr>
          <w:rFonts w:asciiTheme="majorHAnsi" w:eastAsia="Calibri" w:hAnsiTheme="majorHAnsi" w:cs="Calibri"/>
          <w:spacing w:val="1"/>
        </w:rPr>
        <w:t>b</w:t>
      </w:r>
      <w:r w:rsidRPr="009E1356">
        <w:rPr>
          <w:rFonts w:asciiTheme="majorHAnsi" w:eastAsia="Calibri" w:hAnsiTheme="majorHAnsi" w:cs="Calibri"/>
        </w:rPr>
        <w:t>it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o</w:t>
      </w:r>
      <w:r w:rsidRPr="009E1356">
        <w:rPr>
          <w:rFonts w:asciiTheme="majorHAnsi" w:eastAsia="Calibri" w:hAnsiTheme="majorHAnsi" w:cs="Calibri"/>
        </w:rPr>
        <w:t xml:space="preserve">n </w:t>
      </w:r>
      <w:r w:rsidRPr="009E1356">
        <w:rPr>
          <w:rFonts w:asciiTheme="majorHAnsi" w:eastAsia="Calibri" w:hAnsiTheme="majorHAnsi" w:cs="Calibri"/>
          <w:spacing w:val="1"/>
        </w:rPr>
        <w:t>pa</w:t>
      </w:r>
      <w:r w:rsidRPr="009E1356">
        <w:rPr>
          <w:rFonts w:asciiTheme="majorHAnsi" w:eastAsia="Calibri" w:hAnsiTheme="majorHAnsi" w:cs="Calibri"/>
        </w:rPr>
        <w:t xml:space="preserve">rk </w:t>
      </w:r>
      <w:r w:rsidRPr="009E1356">
        <w:rPr>
          <w:rFonts w:asciiTheme="majorHAnsi" w:eastAsia="Calibri" w:hAnsiTheme="majorHAnsi" w:cs="Calibri"/>
          <w:spacing w:val="1"/>
        </w:rPr>
        <w:t>p</w:t>
      </w:r>
      <w:r w:rsidRPr="009E1356">
        <w:rPr>
          <w:rFonts w:asciiTheme="majorHAnsi" w:eastAsia="Calibri" w:hAnsiTheme="majorHAnsi" w:cs="Calibri"/>
        </w:rPr>
        <w:t>r</w:t>
      </w:r>
      <w:r w:rsidRPr="009E1356">
        <w:rPr>
          <w:rFonts w:asciiTheme="majorHAnsi" w:eastAsia="Calibri" w:hAnsiTheme="majorHAnsi" w:cs="Calibri"/>
          <w:spacing w:val="1"/>
        </w:rPr>
        <w:t>op</w:t>
      </w:r>
      <w:r w:rsidRPr="009E1356">
        <w:rPr>
          <w:rFonts w:asciiTheme="majorHAnsi" w:eastAsia="Calibri" w:hAnsiTheme="majorHAnsi" w:cs="Calibri"/>
          <w:spacing w:val="-1"/>
        </w:rPr>
        <w:t>e</w:t>
      </w:r>
      <w:r w:rsidRPr="009E1356">
        <w:rPr>
          <w:rFonts w:asciiTheme="majorHAnsi" w:eastAsia="Calibri" w:hAnsiTheme="majorHAnsi" w:cs="Calibri"/>
        </w:rPr>
        <w:t>rt</w:t>
      </w:r>
      <w:r w:rsidRPr="009E1356">
        <w:rPr>
          <w:rFonts w:asciiTheme="majorHAnsi" w:eastAsia="Calibri" w:hAnsiTheme="majorHAnsi" w:cs="Calibri"/>
          <w:spacing w:val="1"/>
        </w:rPr>
        <w:t>y</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rPr>
        <w:t>l</w:t>
      </w:r>
      <w:r w:rsidRPr="009E1356">
        <w:rPr>
          <w:rFonts w:asciiTheme="majorHAnsi" w:eastAsia="Calibri" w:hAnsiTheme="majorHAnsi" w:cs="Calibri"/>
          <w:spacing w:val="1"/>
        </w:rPr>
        <w:t>a</w:t>
      </w:r>
      <w:r w:rsidRPr="009E1356">
        <w:rPr>
          <w:rFonts w:asciiTheme="majorHAnsi" w:eastAsia="Calibri" w:hAnsiTheme="majorHAnsi" w:cs="Calibri"/>
          <w:spacing w:val="-1"/>
        </w:rPr>
        <w:t>w</w:t>
      </w:r>
      <w:r w:rsidRPr="009E1356">
        <w:rPr>
          <w:rFonts w:asciiTheme="majorHAnsi" w:eastAsia="Calibri" w:hAnsiTheme="majorHAnsi" w:cs="Calibri"/>
          <w:spacing w:val="1"/>
        </w:rPr>
        <w:t>n</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Pr="009E1356">
        <w:rPr>
          <w:rFonts w:asciiTheme="majorHAnsi" w:eastAsia="Calibri" w:hAnsiTheme="majorHAnsi" w:cs="Calibri"/>
        </w:rPr>
        <w:t>t</w:t>
      </w:r>
      <w:r w:rsidRPr="009E1356">
        <w:rPr>
          <w:rFonts w:asciiTheme="majorHAnsi" w:eastAsia="Calibri" w:hAnsiTheme="majorHAnsi" w:cs="Calibri"/>
          <w:spacing w:val="1"/>
        </w:rPr>
        <w:t>u</w:t>
      </w:r>
      <w:r w:rsidRPr="009E1356">
        <w:rPr>
          <w:rFonts w:asciiTheme="majorHAnsi" w:eastAsia="Calibri" w:hAnsiTheme="majorHAnsi" w:cs="Calibri"/>
        </w:rPr>
        <w:t>r</w:t>
      </w:r>
      <w:r w:rsidRPr="009E1356">
        <w:rPr>
          <w:rFonts w:asciiTheme="majorHAnsi" w:eastAsia="Calibri" w:hAnsiTheme="majorHAnsi" w:cs="Calibri"/>
          <w:spacing w:val="-1"/>
        </w:rPr>
        <w:t>f</w:t>
      </w:r>
      <w:r w:rsidRPr="009E1356">
        <w:rPr>
          <w:rFonts w:asciiTheme="majorHAnsi" w:eastAsia="Calibri" w:hAnsiTheme="majorHAnsi" w:cs="Calibri"/>
        </w:rPr>
        <w:t>,</w:t>
      </w:r>
      <w:r w:rsidRPr="009E1356">
        <w:rPr>
          <w:rFonts w:asciiTheme="majorHAnsi" w:eastAsia="Calibri" w:hAnsiTheme="majorHAnsi" w:cs="Calibri"/>
          <w:spacing w:val="-3"/>
        </w:rPr>
        <w:t xml:space="preserve"> </w:t>
      </w:r>
      <w:r w:rsidRPr="009E1356">
        <w:rPr>
          <w:rFonts w:asciiTheme="majorHAnsi" w:eastAsia="Calibri" w:hAnsiTheme="majorHAnsi" w:cs="Calibri"/>
        </w:rPr>
        <w:t>r</w:t>
      </w:r>
      <w:r w:rsidRPr="009E1356">
        <w:rPr>
          <w:rFonts w:asciiTheme="majorHAnsi" w:eastAsia="Calibri" w:hAnsiTheme="majorHAnsi" w:cs="Calibri"/>
          <w:spacing w:val="-1"/>
        </w:rPr>
        <w:t>es</w:t>
      </w:r>
      <w:r w:rsidRPr="009E1356">
        <w:rPr>
          <w:rFonts w:asciiTheme="majorHAnsi" w:eastAsia="Calibri" w:hAnsiTheme="majorHAnsi" w:cs="Calibri"/>
        </w:rPr>
        <w:t>tric</w:t>
      </w:r>
      <w:r w:rsidRPr="009E1356">
        <w:rPr>
          <w:rFonts w:asciiTheme="majorHAnsi" w:eastAsia="Calibri" w:hAnsiTheme="majorHAnsi" w:cs="Calibri"/>
          <w:spacing w:val="3"/>
        </w:rPr>
        <w:t>t</w:t>
      </w:r>
      <w:r w:rsidRPr="009E1356">
        <w:rPr>
          <w:rFonts w:asciiTheme="majorHAnsi" w:eastAsia="Calibri" w:hAnsiTheme="majorHAnsi" w:cs="Calibri"/>
          <w:spacing w:val="2"/>
        </w:rPr>
        <w:t>e</w:t>
      </w:r>
      <w:r w:rsidRPr="009E1356">
        <w:rPr>
          <w:rFonts w:asciiTheme="majorHAnsi" w:eastAsia="Calibri" w:hAnsiTheme="majorHAnsi" w:cs="Calibri"/>
        </w:rPr>
        <w:t>d</w:t>
      </w:r>
      <w:r w:rsidRPr="009E1356">
        <w:rPr>
          <w:rFonts w:asciiTheme="majorHAnsi" w:eastAsia="Calibri" w:hAnsiTheme="majorHAnsi" w:cs="Calibri"/>
          <w:spacing w:val="-7"/>
        </w:rPr>
        <w:t xml:space="preserve"> </w:t>
      </w:r>
      <w:r w:rsidRPr="009E1356">
        <w:rPr>
          <w:rFonts w:asciiTheme="majorHAnsi" w:eastAsia="Calibri" w:hAnsiTheme="majorHAnsi" w:cs="Calibri"/>
        </w:rPr>
        <w:t>r</w:t>
      </w:r>
      <w:r w:rsidRPr="009E1356">
        <w:rPr>
          <w:rFonts w:asciiTheme="majorHAnsi" w:eastAsia="Calibri" w:hAnsiTheme="majorHAnsi" w:cs="Calibri"/>
          <w:spacing w:val="1"/>
        </w:rPr>
        <w:t>oad</w:t>
      </w:r>
      <w:r w:rsidRPr="009E1356">
        <w:rPr>
          <w:rFonts w:asciiTheme="majorHAnsi" w:eastAsia="Calibri" w:hAnsiTheme="majorHAnsi" w:cs="Calibri"/>
          <w:spacing w:val="-1"/>
        </w:rPr>
        <w:t>w</w:t>
      </w:r>
      <w:r w:rsidRPr="009E1356">
        <w:rPr>
          <w:rFonts w:asciiTheme="majorHAnsi" w:eastAsia="Calibri" w:hAnsiTheme="majorHAnsi" w:cs="Calibri"/>
          <w:spacing w:val="1"/>
        </w:rPr>
        <w:t>ay</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b</w:t>
      </w:r>
      <w:r w:rsidRPr="009E1356">
        <w:rPr>
          <w:rFonts w:asciiTheme="majorHAnsi" w:eastAsia="Calibri" w:hAnsiTheme="majorHAnsi" w:cs="Calibri"/>
        </w:rPr>
        <w:t>ic</w:t>
      </w:r>
      <w:r w:rsidRPr="009E1356">
        <w:rPr>
          <w:rFonts w:asciiTheme="majorHAnsi" w:eastAsia="Calibri" w:hAnsiTheme="majorHAnsi" w:cs="Calibri"/>
          <w:spacing w:val="1"/>
        </w:rPr>
        <w:t>y</w:t>
      </w:r>
      <w:r w:rsidRPr="009E1356">
        <w:rPr>
          <w:rFonts w:asciiTheme="majorHAnsi" w:eastAsia="Calibri" w:hAnsiTheme="majorHAnsi" w:cs="Calibri"/>
        </w:rPr>
        <w:t>cl</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spacing w:val="1"/>
        </w:rPr>
        <w:t>d</w:t>
      </w:r>
      <w:r w:rsidRPr="009E1356">
        <w:rPr>
          <w:rFonts w:asciiTheme="majorHAnsi" w:eastAsia="Calibri" w:hAnsiTheme="majorHAnsi" w:cs="Calibri"/>
          <w:spacing w:val="-1"/>
        </w:rPr>
        <w:t>es</w:t>
      </w:r>
      <w:r w:rsidRPr="009E1356">
        <w:rPr>
          <w:rFonts w:asciiTheme="majorHAnsi" w:eastAsia="Calibri" w:hAnsiTheme="majorHAnsi" w:cs="Calibri"/>
        </w:rPr>
        <w:t>tri</w:t>
      </w:r>
      <w:r w:rsidRPr="009E1356">
        <w:rPr>
          <w:rFonts w:asciiTheme="majorHAnsi" w:eastAsia="Calibri" w:hAnsiTheme="majorHAnsi" w:cs="Calibri"/>
          <w:spacing w:val="1"/>
        </w:rPr>
        <w:t>a</w:t>
      </w:r>
      <w:r w:rsidRPr="009E1356">
        <w:rPr>
          <w:rFonts w:asciiTheme="majorHAnsi" w:eastAsia="Calibri" w:hAnsiTheme="majorHAnsi" w:cs="Calibri"/>
        </w:rPr>
        <w:t>n</w:t>
      </w:r>
      <w:r w:rsidRPr="009E1356">
        <w:rPr>
          <w:rFonts w:asciiTheme="majorHAnsi" w:eastAsia="Calibri" w:hAnsiTheme="majorHAnsi" w:cs="Calibri"/>
          <w:spacing w:val="-11"/>
        </w:rPr>
        <w:t xml:space="preserve"> </w:t>
      </w:r>
      <w:r w:rsidRPr="009E1356">
        <w:rPr>
          <w:rFonts w:asciiTheme="majorHAnsi" w:eastAsia="Calibri" w:hAnsiTheme="majorHAnsi" w:cs="Calibri"/>
          <w:spacing w:val="1"/>
        </w:rPr>
        <w:t>pa</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w</w:t>
      </w:r>
      <w:r w:rsidRPr="009E1356">
        <w:rPr>
          <w:rFonts w:asciiTheme="majorHAnsi" w:eastAsia="Calibri" w:hAnsiTheme="majorHAnsi" w:cs="Calibri"/>
          <w:spacing w:val="1"/>
        </w:rPr>
        <w:t>ay</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rPr>
        <w:t>c</w:t>
      </w:r>
      <w:r w:rsidRPr="009E1356">
        <w:rPr>
          <w:rFonts w:asciiTheme="majorHAnsi" w:eastAsia="Calibri" w:hAnsiTheme="majorHAnsi" w:cs="Calibri"/>
          <w:spacing w:val="1"/>
        </w:rPr>
        <w:t>ana</w:t>
      </w:r>
      <w:r w:rsidRPr="009E1356">
        <w:rPr>
          <w:rFonts w:asciiTheme="majorHAnsi" w:eastAsia="Calibri" w:hAnsiTheme="majorHAnsi" w:cs="Calibri"/>
        </w:rPr>
        <w:t>l,</w:t>
      </w:r>
      <w:r w:rsidRPr="009E1356">
        <w:rPr>
          <w:rFonts w:asciiTheme="majorHAnsi" w:eastAsia="Calibri" w:hAnsiTheme="majorHAnsi" w:cs="Calibri"/>
          <w:spacing w:val="-4"/>
        </w:rPr>
        <w:t xml:space="preserve"> </w:t>
      </w:r>
      <w:r w:rsidRPr="009E1356">
        <w:rPr>
          <w:rFonts w:asciiTheme="majorHAnsi" w:eastAsia="Calibri" w:hAnsiTheme="majorHAnsi" w:cs="Calibri"/>
        </w:rPr>
        <w:t>cr</w:t>
      </w:r>
      <w:r w:rsidRPr="009E1356">
        <w:rPr>
          <w:rFonts w:asciiTheme="majorHAnsi" w:eastAsia="Calibri" w:hAnsiTheme="majorHAnsi" w:cs="Calibri"/>
          <w:spacing w:val="-1"/>
        </w:rPr>
        <w:t>ee</w:t>
      </w:r>
      <w:r w:rsidRPr="009E1356">
        <w:rPr>
          <w:rFonts w:asciiTheme="majorHAnsi" w:eastAsia="Calibri" w:hAnsiTheme="majorHAnsi" w:cs="Calibri"/>
        </w:rPr>
        <w:t>k</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pa</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w</w:t>
      </w:r>
      <w:r w:rsidRPr="009E1356">
        <w:rPr>
          <w:rFonts w:asciiTheme="majorHAnsi" w:eastAsia="Calibri" w:hAnsiTheme="majorHAnsi" w:cs="Calibri"/>
          <w:spacing w:val="1"/>
        </w:rPr>
        <w:t>ay</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rPr>
        <w:t>t</w:t>
      </w:r>
      <w:r w:rsidRPr="009E1356">
        <w:rPr>
          <w:rFonts w:asciiTheme="majorHAnsi" w:eastAsia="Calibri" w:hAnsiTheme="majorHAnsi" w:cs="Calibri"/>
          <w:spacing w:val="1"/>
        </w:rPr>
        <w:t>u</w:t>
      </w:r>
      <w:r w:rsidRPr="009E1356">
        <w:rPr>
          <w:rFonts w:asciiTheme="majorHAnsi" w:eastAsia="Calibri" w:hAnsiTheme="majorHAnsi" w:cs="Calibri"/>
        </w:rPr>
        <w:t>rf</w:t>
      </w:r>
      <w:r w:rsidRPr="009E1356">
        <w:rPr>
          <w:rFonts w:asciiTheme="majorHAnsi" w:eastAsia="Calibri" w:hAnsiTheme="majorHAnsi" w:cs="Calibri"/>
          <w:spacing w:val="-3"/>
        </w:rPr>
        <w:t xml:space="preserve"> </w:t>
      </w:r>
      <w:r w:rsidRPr="009E1356">
        <w:rPr>
          <w:rFonts w:asciiTheme="majorHAnsi" w:eastAsia="Calibri" w:hAnsiTheme="majorHAnsi" w:cs="Calibri"/>
        </w:rPr>
        <w:t>tr</w:t>
      </w:r>
      <w:r w:rsidRPr="009E1356">
        <w:rPr>
          <w:rFonts w:asciiTheme="majorHAnsi" w:eastAsia="Calibri" w:hAnsiTheme="majorHAnsi" w:cs="Calibri"/>
          <w:spacing w:val="1"/>
        </w:rPr>
        <w:t>a</w:t>
      </w:r>
      <w:r w:rsidRPr="009E1356">
        <w:rPr>
          <w:rFonts w:asciiTheme="majorHAnsi" w:eastAsia="Calibri" w:hAnsiTheme="majorHAnsi" w:cs="Calibri"/>
        </w:rPr>
        <w:t>il</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l</w:t>
      </w:r>
      <w:r w:rsidRPr="009E1356">
        <w:rPr>
          <w:rFonts w:asciiTheme="majorHAnsi" w:eastAsia="Calibri" w:hAnsiTheme="majorHAnsi" w:cs="Calibri"/>
          <w:spacing w:val="-1"/>
        </w:rPr>
        <w:t>e</w:t>
      </w:r>
      <w:r w:rsidRPr="009E1356">
        <w:rPr>
          <w:rFonts w:asciiTheme="majorHAnsi" w:eastAsia="Calibri" w:hAnsiTheme="majorHAnsi" w:cs="Calibri"/>
        </w:rPr>
        <w:t>tic</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f</w:t>
      </w:r>
      <w:r w:rsidRPr="009E1356">
        <w:rPr>
          <w:rFonts w:asciiTheme="majorHAnsi" w:eastAsia="Calibri" w:hAnsiTheme="majorHAnsi" w:cs="Calibri"/>
        </w:rPr>
        <w:t>i</w:t>
      </w:r>
      <w:r w:rsidRPr="009E1356">
        <w:rPr>
          <w:rFonts w:asciiTheme="majorHAnsi" w:eastAsia="Calibri" w:hAnsiTheme="majorHAnsi" w:cs="Calibri"/>
          <w:spacing w:val="-1"/>
        </w:rPr>
        <w:t>e</w:t>
      </w:r>
      <w:r w:rsidRPr="009E1356">
        <w:rPr>
          <w:rFonts w:asciiTheme="majorHAnsi" w:eastAsia="Calibri" w:hAnsiTheme="majorHAnsi" w:cs="Calibri"/>
        </w:rPr>
        <w:t>l</w:t>
      </w:r>
      <w:r w:rsidRPr="009E1356">
        <w:rPr>
          <w:rFonts w:asciiTheme="majorHAnsi" w:eastAsia="Calibri" w:hAnsiTheme="majorHAnsi" w:cs="Calibri"/>
          <w:spacing w:val="3"/>
        </w:rPr>
        <w:t>d</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1"/>
        </w:rPr>
        <w:t xml:space="preserve"> </w:t>
      </w:r>
      <w:r w:rsidR="00904551">
        <w:rPr>
          <w:rFonts w:asciiTheme="majorHAnsi" w:eastAsia="Calibri" w:hAnsiTheme="majorHAnsi" w:cs="Calibri"/>
          <w:spacing w:val="-1"/>
        </w:rPr>
        <w:t xml:space="preserve">Access roads are only to be used with prior approval from the Office of Special Events. </w:t>
      </w:r>
      <w:r w:rsidRPr="009E1356">
        <w:rPr>
          <w:rFonts w:asciiTheme="majorHAnsi" w:eastAsia="Calibri" w:hAnsiTheme="majorHAnsi" w:cs="Calibri"/>
        </w:rPr>
        <w:t>All c</w:t>
      </w:r>
      <w:r w:rsidRPr="009E1356">
        <w:rPr>
          <w:rFonts w:asciiTheme="majorHAnsi" w:eastAsia="Calibri" w:hAnsiTheme="majorHAnsi" w:cs="Calibri"/>
          <w:spacing w:val="1"/>
        </w:rPr>
        <w:t>a</w:t>
      </w:r>
      <w:r w:rsidRPr="009E1356">
        <w:rPr>
          <w:rFonts w:asciiTheme="majorHAnsi" w:eastAsia="Calibri" w:hAnsiTheme="majorHAnsi" w:cs="Calibri"/>
        </w:rPr>
        <w:t>rs</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m</w:t>
      </w:r>
      <w:r w:rsidRPr="009E1356">
        <w:rPr>
          <w:rFonts w:asciiTheme="majorHAnsi" w:eastAsia="Calibri" w:hAnsiTheme="majorHAnsi" w:cs="Calibri"/>
          <w:spacing w:val="3"/>
        </w:rPr>
        <w:t>u</w:t>
      </w:r>
      <w:r w:rsidRPr="009E1356">
        <w:rPr>
          <w:rFonts w:asciiTheme="majorHAnsi" w:eastAsia="Calibri" w:hAnsiTheme="majorHAnsi" w:cs="Calibri"/>
          <w:spacing w:val="-1"/>
        </w:rPr>
        <w:t>s</w:t>
      </w:r>
      <w:r w:rsidRPr="009E1356">
        <w:rPr>
          <w:rFonts w:asciiTheme="majorHAnsi" w:eastAsia="Calibri" w:hAnsiTheme="majorHAnsi" w:cs="Calibri"/>
        </w:rPr>
        <w:t>t</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pa</w:t>
      </w:r>
      <w:r w:rsidRPr="009E1356">
        <w:rPr>
          <w:rFonts w:asciiTheme="majorHAnsi" w:eastAsia="Calibri" w:hAnsiTheme="majorHAnsi" w:cs="Calibri"/>
        </w:rPr>
        <w:t>r</w:t>
      </w:r>
      <w:r w:rsidRPr="009E1356">
        <w:rPr>
          <w:rFonts w:asciiTheme="majorHAnsi" w:eastAsia="Calibri" w:hAnsiTheme="majorHAnsi" w:cs="Calibri"/>
          <w:spacing w:val="1"/>
        </w:rPr>
        <w:t>k</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5"/>
        </w:rPr>
        <w:t xml:space="preserve"> </w:t>
      </w:r>
      <w:r w:rsidRPr="009E1356">
        <w:rPr>
          <w:rFonts w:asciiTheme="majorHAnsi" w:eastAsia="Calibri" w:hAnsiTheme="majorHAnsi" w:cs="Calibri"/>
        </w:rPr>
        <w:t>in</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d</w:t>
      </w:r>
      <w:r w:rsidRPr="009E1356">
        <w:rPr>
          <w:rFonts w:asciiTheme="majorHAnsi" w:eastAsia="Calibri" w:hAnsiTheme="majorHAnsi" w:cs="Calibri"/>
          <w:spacing w:val="-1"/>
        </w:rPr>
        <w:t>es</w:t>
      </w:r>
      <w:r w:rsidRPr="009E1356">
        <w:rPr>
          <w:rFonts w:asciiTheme="majorHAnsi" w:eastAsia="Calibri" w:hAnsiTheme="majorHAnsi" w:cs="Calibri"/>
        </w:rPr>
        <w:t>ig</w:t>
      </w:r>
      <w:r w:rsidRPr="009E1356">
        <w:rPr>
          <w:rFonts w:asciiTheme="majorHAnsi" w:eastAsia="Calibri" w:hAnsiTheme="majorHAnsi" w:cs="Calibri"/>
          <w:spacing w:val="3"/>
        </w:rPr>
        <w:t>n</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pa</w:t>
      </w:r>
      <w:r w:rsidRPr="009E1356">
        <w:rPr>
          <w:rFonts w:asciiTheme="majorHAnsi" w:eastAsia="Calibri" w:hAnsiTheme="majorHAnsi" w:cs="Calibri"/>
        </w:rPr>
        <w:t>r</w:t>
      </w:r>
      <w:r w:rsidRPr="009E1356">
        <w:rPr>
          <w:rFonts w:asciiTheme="majorHAnsi" w:eastAsia="Calibri" w:hAnsiTheme="majorHAnsi" w:cs="Calibri"/>
          <w:spacing w:val="1"/>
        </w:rPr>
        <w:t>k</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a</w:t>
      </w:r>
      <w:r w:rsidRPr="009E1356">
        <w:rPr>
          <w:rFonts w:asciiTheme="majorHAnsi" w:eastAsia="Calibri" w:hAnsiTheme="majorHAnsi" w:cs="Calibri"/>
        </w:rPr>
        <w:t>r</w:t>
      </w:r>
      <w:r w:rsidRPr="009E1356">
        <w:rPr>
          <w:rFonts w:asciiTheme="majorHAnsi" w:eastAsia="Calibri" w:hAnsiTheme="majorHAnsi" w:cs="Calibri"/>
          <w:spacing w:val="-1"/>
        </w:rPr>
        <w:t>e</w:t>
      </w:r>
      <w:r w:rsidRPr="009E1356">
        <w:rPr>
          <w:rFonts w:asciiTheme="majorHAnsi" w:eastAsia="Calibri" w:hAnsiTheme="majorHAnsi" w:cs="Calibri"/>
          <w:spacing w:val="1"/>
        </w:rPr>
        <w:t>a</w:t>
      </w:r>
      <w:r w:rsidRPr="009E1356">
        <w:rPr>
          <w:rFonts w:asciiTheme="majorHAnsi" w:eastAsia="Calibri" w:hAnsiTheme="majorHAnsi" w:cs="Calibri"/>
          <w:spacing w:val="-1"/>
        </w:rPr>
        <w:t>s</w:t>
      </w:r>
      <w:r w:rsidRPr="009E1356">
        <w:rPr>
          <w:rFonts w:asciiTheme="majorHAnsi" w:eastAsia="Calibri" w:hAnsiTheme="majorHAnsi" w:cs="Calibri"/>
        </w:rPr>
        <w:t>.</w:t>
      </w:r>
    </w:p>
    <w:p w:rsidR="00904551" w:rsidRDefault="00904551" w:rsidP="00904551">
      <w:pPr>
        <w:tabs>
          <w:tab w:val="left" w:pos="520"/>
        </w:tabs>
        <w:ind w:right="-20"/>
        <w:rPr>
          <w:rFonts w:asciiTheme="majorHAnsi" w:eastAsia="Calibri" w:hAnsiTheme="majorHAnsi" w:cs="Calibri"/>
          <w:b/>
        </w:rPr>
      </w:pPr>
    </w:p>
    <w:p w:rsidR="00904551" w:rsidRPr="009E1356" w:rsidRDefault="00904551" w:rsidP="00904551">
      <w:pPr>
        <w:tabs>
          <w:tab w:val="left" w:pos="520"/>
        </w:tabs>
        <w:ind w:right="-20"/>
        <w:rPr>
          <w:rFonts w:asciiTheme="majorHAnsi" w:eastAsia="Calibri" w:hAnsiTheme="majorHAnsi" w:cs="Calibri"/>
          <w:b/>
        </w:rPr>
      </w:pPr>
      <w:r w:rsidRPr="009E1356">
        <w:rPr>
          <w:rFonts w:asciiTheme="majorHAnsi" w:eastAsia="Calibri" w:hAnsiTheme="majorHAnsi" w:cs="Calibri"/>
          <w:b/>
        </w:rPr>
        <w:t xml:space="preserve">Penalty/Violation Fees: </w:t>
      </w:r>
      <w:r w:rsidRPr="009E1356">
        <w:rPr>
          <w:rFonts w:asciiTheme="majorHAnsi" w:eastAsia="Calibri" w:hAnsiTheme="majorHAnsi" w:cs="Calibri"/>
        </w:rPr>
        <w:t>Penalty and violation fees may apply for a violation of any park rule and/or when any of the following incidents occur: Driving unauthorized vehicles on unapproved space (i.e. grass, athletic fields; trails, greenways or service roads.); dumping or failure to remove trash; Damage to any park property; Misrepresentation of event; Failure to sufficiently clean the venue; Any use of paint or chalk to mark a paved surface or permanent structure; Staking in any park; Smoking in non-designated areas; and/or Unapproved use of alcoholic beverages.</w:t>
      </w:r>
      <w:r w:rsidRPr="009E1356">
        <w:rPr>
          <w:rFonts w:asciiTheme="majorHAnsi" w:eastAsia="Calibri" w:hAnsiTheme="majorHAnsi" w:cs="Calibri"/>
          <w:b/>
        </w:rPr>
        <w:t xml:space="preserve"> </w:t>
      </w:r>
    </w:p>
    <w:p w:rsidR="00D47A98" w:rsidRPr="00D47A98" w:rsidRDefault="00D47A98" w:rsidP="00D47A98">
      <w:pPr>
        <w:pStyle w:val="Default"/>
        <w:contextualSpacing/>
        <w:rPr>
          <w:rFonts w:asciiTheme="majorHAnsi" w:hAnsiTheme="majorHAnsi"/>
          <w:b/>
          <w:iCs/>
          <w:color w:val="auto"/>
          <w:sz w:val="22"/>
          <w:szCs w:val="22"/>
        </w:rPr>
      </w:pPr>
    </w:p>
    <w:p w:rsidR="00D47A98" w:rsidRPr="00D47A98" w:rsidRDefault="00D47A98" w:rsidP="00D47A98">
      <w:pPr>
        <w:pStyle w:val="Default"/>
        <w:contextualSpacing/>
        <w:rPr>
          <w:rFonts w:asciiTheme="majorHAnsi" w:hAnsiTheme="majorHAnsi"/>
          <w:color w:val="auto"/>
          <w:sz w:val="22"/>
          <w:szCs w:val="22"/>
        </w:rPr>
      </w:pPr>
      <w:r w:rsidRPr="00D47A98">
        <w:rPr>
          <w:rFonts w:asciiTheme="majorHAnsi" w:hAnsiTheme="majorHAnsi"/>
          <w:b/>
          <w:iCs/>
          <w:color w:val="auto"/>
          <w:sz w:val="22"/>
          <w:szCs w:val="22"/>
        </w:rPr>
        <w:t>Prohibited Activities in Parks, Trails and Open Spaces:</w:t>
      </w:r>
      <w:r w:rsidRPr="00D47A98">
        <w:rPr>
          <w:rFonts w:asciiTheme="majorHAnsi" w:hAnsiTheme="majorHAnsi"/>
          <w:color w:val="auto"/>
          <w:sz w:val="22"/>
          <w:szCs w:val="22"/>
        </w:rPr>
        <w:t xml:space="preserve"> Included, but not limited to aircraft, alcohol, fireworks, golf </w:t>
      </w:r>
      <w:r w:rsidRPr="00D47A98">
        <w:rPr>
          <w:rFonts w:asciiTheme="majorHAnsi" w:hAnsiTheme="majorHAnsi"/>
          <w:i/>
          <w:iCs/>
          <w:color w:val="auto"/>
          <w:sz w:val="22"/>
          <w:szCs w:val="22"/>
        </w:rPr>
        <w:t xml:space="preserve">(except on designated golf courses), </w:t>
      </w:r>
      <w:r w:rsidRPr="00D47A98">
        <w:rPr>
          <w:rFonts w:asciiTheme="majorHAnsi" w:hAnsiTheme="majorHAnsi"/>
          <w:color w:val="auto"/>
          <w:sz w:val="22"/>
          <w:szCs w:val="22"/>
        </w:rPr>
        <w:t xml:space="preserve">petting zoo, projectile items such as airplanes and rockets, drones, and weapons such as knives, firearms, bows and arrows, martial art weapons. </w:t>
      </w:r>
    </w:p>
    <w:p w:rsidR="00C312F5" w:rsidRDefault="00C312F5" w:rsidP="009E1356">
      <w:pPr>
        <w:tabs>
          <w:tab w:val="left" w:pos="520"/>
        </w:tabs>
        <w:ind w:right="-20"/>
        <w:rPr>
          <w:rFonts w:asciiTheme="majorHAnsi" w:eastAsia="Calibri" w:hAnsiTheme="majorHAnsi" w:cs="Calibri"/>
          <w:b/>
        </w:rPr>
      </w:pPr>
    </w:p>
    <w:p w:rsidR="009E1356" w:rsidRPr="009E1356" w:rsidRDefault="009E1356" w:rsidP="009E1356">
      <w:pPr>
        <w:tabs>
          <w:tab w:val="left" w:pos="520"/>
        </w:tabs>
        <w:ind w:right="-20"/>
        <w:rPr>
          <w:rFonts w:asciiTheme="majorHAnsi" w:eastAsia="Calibri" w:hAnsiTheme="majorHAnsi" w:cs="Calibri"/>
        </w:rPr>
      </w:pPr>
      <w:r w:rsidRPr="009E1356">
        <w:rPr>
          <w:rFonts w:asciiTheme="majorHAnsi" w:eastAsia="Calibri" w:hAnsiTheme="majorHAnsi" w:cs="Calibri"/>
          <w:b/>
        </w:rPr>
        <w:t>Refunds:</w:t>
      </w:r>
      <w:r w:rsidRPr="009E1356">
        <w:rPr>
          <w:rFonts w:asciiTheme="majorHAnsi" w:eastAsia="Calibri" w:hAnsiTheme="majorHAnsi" w:cs="Calibri"/>
        </w:rPr>
        <w:t xml:space="preserve"> </w:t>
      </w:r>
      <w:r w:rsidRPr="009E1356">
        <w:rPr>
          <w:rFonts w:asciiTheme="majorHAnsi" w:eastAsia="Calibri" w:hAnsiTheme="majorHAnsi" w:cs="Calibri"/>
          <w:spacing w:val="1"/>
        </w:rPr>
        <w:t xml:space="preserve"> N</w:t>
      </w:r>
      <w:r w:rsidRPr="009E1356">
        <w:rPr>
          <w:rFonts w:asciiTheme="majorHAnsi" w:eastAsia="Calibri" w:hAnsiTheme="majorHAnsi" w:cs="Calibri"/>
        </w:rPr>
        <w:t>o</w:t>
      </w:r>
      <w:r w:rsidRPr="009E1356">
        <w:rPr>
          <w:rFonts w:asciiTheme="majorHAnsi" w:eastAsia="Calibri" w:hAnsiTheme="majorHAnsi" w:cs="Calibri"/>
          <w:spacing w:val="-1"/>
        </w:rPr>
        <w:t xml:space="preserve"> </w:t>
      </w:r>
      <w:r w:rsidRPr="009E1356">
        <w:rPr>
          <w:rFonts w:asciiTheme="majorHAnsi" w:eastAsia="Calibri" w:hAnsiTheme="majorHAnsi" w:cs="Calibri"/>
        </w:rPr>
        <w:t>r</w:t>
      </w:r>
      <w:r w:rsidRPr="009E1356">
        <w:rPr>
          <w:rFonts w:asciiTheme="majorHAnsi" w:eastAsia="Calibri" w:hAnsiTheme="majorHAnsi" w:cs="Calibri"/>
          <w:spacing w:val="-1"/>
        </w:rPr>
        <w:t>ef</w:t>
      </w:r>
      <w:r w:rsidRPr="009E1356">
        <w:rPr>
          <w:rFonts w:asciiTheme="majorHAnsi" w:eastAsia="Calibri" w:hAnsiTheme="majorHAnsi" w:cs="Calibri"/>
          <w:spacing w:val="1"/>
        </w:rPr>
        <w:t>und</w:t>
      </w:r>
      <w:r w:rsidRPr="009E1356">
        <w:rPr>
          <w:rFonts w:asciiTheme="majorHAnsi" w:eastAsia="Calibri" w:hAnsiTheme="majorHAnsi" w:cs="Calibri"/>
        </w:rPr>
        <w:t>s</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w</w:t>
      </w:r>
      <w:r w:rsidRPr="009E1356">
        <w:rPr>
          <w:rFonts w:asciiTheme="majorHAnsi" w:eastAsia="Calibri" w:hAnsiTheme="majorHAnsi" w:cs="Calibri"/>
        </w:rPr>
        <w:t>ill</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2"/>
        </w:rPr>
        <w:t>i</w:t>
      </w:r>
      <w:r w:rsidRPr="009E1356">
        <w:rPr>
          <w:rFonts w:asciiTheme="majorHAnsi" w:eastAsia="Calibri" w:hAnsiTheme="majorHAnsi" w:cs="Calibri"/>
          <w:spacing w:val="1"/>
        </w:rPr>
        <w:t>s</w:t>
      </w:r>
      <w:r w:rsidRPr="009E1356">
        <w:rPr>
          <w:rFonts w:asciiTheme="majorHAnsi" w:eastAsia="Calibri" w:hAnsiTheme="majorHAnsi" w:cs="Calibri"/>
          <w:spacing w:val="-1"/>
        </w:rPr>
        <w:t>s</w:t>
      </w:r>
      <w:r w:rsidRPr="009E1356">
        <w:rPr>
          <w:rFonts w:asciiTheme="majorHAnsi" w:eastAsia="Calibri" w:hAnsiTheme="majorHAnsi" w:cs="Calibri"/>
          <w:spacing w:val="1"/>
        </w:rPr>
        <w:t>u</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f</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2"/>
        </w:rPr>
        <w:t>c</w:t>
      </w:r>
      <w:r w:rsidRPr="009E1356">
        <w:rPr>
          <w:rFonts w:asciiTheme="majorHAnsi" w:eastAsia="Calibri" w:hAnsiTheme="majorHAnsi" w:cs="Calibri"/>
          <w:spacing w:val="1"/>
        </w:rPr>
        <w:t>an</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rPr>
        <w:t>ll</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7"/>
        </w:rPr>
        <w:t xml:space="preserve"> </w:t>
      </w:r>
      <w:r w:rsidRPr="009E1356">
        <w:rPr>
          <w:rFonts w:asciiTheme="majorHAnsi" w:eastAsia="Calibri" w:hAnsiTheme="majorHAnsi" w:cs="Calibri"/>
          <w:spacing w:val="2"/>
        </w:rPr>
        <w:t>e</w:t>
      </w:r>
      <w:r w:rsidRPr="009E1356">
        <w:rPr>
          <w:rFonts w:asciiTheme="majorHAnsi" w:eastAsia="Calibri" w:hAnsiTheme="majorHAnsi" w:cs="Calibri"/>
          <w:spacing w:val="-1"/>
        </w:rPr>
        <w:t>ve</w:t>
      </w:r>
      <w:r w:rsidRPr="009E1356">
        <w:rPr>
          <w:rFonts w:asciiTheme="majorHAnsi" w:eastAsia="Calibri" w:hAnsiTheme="majorHAnsi" w:cs="Calibri"/>
          <w:spacing w:val="1"/>
        </w:rPr>
        <w:t>n</w:t>
      </w:r>
      <w:r w:rsidRPr="009E1356">
        <w:rPr>
          <w:rFonts w:asciiTheme="majorHAnsi" w:eastAsia="Calibri" w:hAnsiTheme="majorHAnsi" w:cs="Calibri"/>
          <w:spacing w:val="3"/>
        </w:rPr>
        <w:t>t</w:t>
      </w:r>
      <w:r w:rsidRPr="009E1356">
        <w:rPr>
          <w:rFonts w:asciiTheme="majorHAnsi" w:eastAsia="Calibri" w:hAnsiTheme="majorHAnsi" w:cs="Calibri"/>
        </w:rPr>
        <w: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m</w:t>
      </w:r>
      <w:r w:rsidRPr="009E1356">
        <w:rPr>
          <w:rFonts w:asciiTheme="majorHAnsi" w:eastAsia="Calibri" w:hAnsiTheme="majorHAnsi" w:cs="Calibri"/>
          <w:spacing w:val="1"/>
        </w:rPr>
        <w:t>ad</w:t>
      </w:r>
      <w:r w:rsidRPr="009E1356">
        <w:rPr>
          <w:rFonts w:asciiTheme="majorHAnsi" w:eastAsia="Calibri" w:hAnsiTheme="majorHAnsi" w:cs="Calibri"/>
        </w:rPr>
        <w:t>e</w:t>
      </w:r>
      <w:r w:rsidRPr="009E1356">
        <w:rPr>
          <w:rFonts w:asciiTheme="majorHAnsi" w:eastAsia="Calibri" w:hAnsiTheme="majorHAnsi" w:cs="Calibri"/>
          <w:spacing w:val="-5"/>
        </w:rPr>
        <w:t xml:space="preserve"> </w:t>
      </w:r>
      <w:r w:rsidRPr="009E1356">
        <w:rPr>
          <w:rFonts w:asciiTheme="majorHAnsi" w:eastAsia="Calibri" w:hAnsiTheme="majorHAnsi" w:cs="Calibri"/>
        </w:rPr>
        <w:t>l</w:t>
      </w:r>
      <w:r w:rsidRPr="009E1356">
        <w:rPr>
          <w:rFonts w:asciiTheme="majorHAnsi" w:eastAsia="Calibri" w:hAnsiTheme="majorHAnsi" w:cs="Calibri"/>
          <w:spacing w:val="2"/>
        </w:rPr>
        <w:t>e</w:t>
      </w:r>
      <w:r w:rsidRPr="009E1356">
        <w:rPr>
          <w:rFonts w:asciiTheme="majorHAnsi" w:eastAsia="Calibri" w:hAnsiTheme="majorHAnsi" w:cs="Calibri"/>
          <w:spacing w:val="-1"/>
        </w:rPr>
        <w:t>s</w:t>
      </w:r>
      <w:r w:rsidRPr="009E1356">
        <w:rPr>
          <w:rFonts w:asciiTheme="majorHAnsi" w:eastAsia="Calibri" w:hAnsiTheme="majorHAnsi" w:cs="Calibri"/>
        </w:rPr>
        <w:t>s</w:t>
      </w:r>
      <w:r w:rsidRPr="009E1356">
        <w:rPr>
          <w:rFonts w:asciiTheme="majorHAnsi" w:eastAsia="Calibri" w:hAnsiTheme="majorHAnsi" w:cs="Calibri"/>
          <w:spacing w:val="-4"/>
        </w:rPr>
        <w:t xml:space="preserve"> </w:t>
      </w:r>
      <w:r w:rsidRPr="009E1356">
        <w:rPr>
          <w:rFonts w:asciiTheme="majorHAnsi" w:eastAsia="Calibri" w:hAnsiTheme="majorHAnsi" w:cs="Calibri"/>
        </w:rPr>
        <w:t>t</w:t>
      </w:r>
      <w:r w:rsidRPr="009E1356">
        <w:rPr>
          <w:rFonts w:asciiTheme="majorHAnsi" w:eastAsia="Calibri" w:hAnsiTheme="majorHAnsi" w:cs="Calibri"/>
          <w:spacing w:val="1"/>
        </w:rPr>
        <w:t>ha</w:t>
      </w:r>
      <w:r w:rsidRPr="009E1356">
        <w:rPr>
          <w:rFonts w:asciiTheme="majorHAnsi" w:eastAsia="Calibri" w:hAnsiTheme="majorHAnsi" w:cs="Calibri"/>
        </w:rPr>
        <w:t>n</w:t>
      </w:r>
      <w:r w:rsidRPr="009E1356">
        <w:rPr>
          <w:rFonts w:asciiTheme="majorHAnsi" w:eastAsia="Calibri" w:hAnsiTheme="majorHAnsi" w:cs="Calibri"/>
          <w:spacing w:val="-3"/>
        </w:rPr>
        <w:t xml:space="preserve"> </w:t>
      </w:r>
      <w:r w:rsidRPr="009E1356">
        <w:rPr>
          <w:rFonts w:asciiTheme="majorHAnsi" w:eastAsia="Calibri" w:hAnsiTheme="majorHAnsi" w:cs="Calibri"/>
        </w:rPr>
        <w:t>72</w:t>
      </w:r>
      <w:r w:rsidRPr="009E1356">
        <w:rPr>
          <w:rFonts w:asciiTheme="majorHAnsi" w:eastAsia="Calibri" w:hAnsiTheme="majorHAnsi" w:cs="Calibri"/>
          <w:spacing w:val="-1"/>
        </w:rPr>
        <w:t>-</w:t>
      </w:r>
      <w:r w:rsidRPr="009E1356">
        <w:rPr>
          <w:rFonts w:asciiTheme="majorHAnsi" w:eastAsia="Calibri" w:hAnsiTheme="majorHAnsi" w:cs="Calibri"/>
          <w:spacing w:val="3"/>
        </w:rPr>
        <w:t>h</w:t>
      </w:r>
      <w:r w:rsidRPr="009E1356">
        <w:rPr>
          <w:rFonts w:asciiTheme="majorHAnsi" w:eastAsia="Calibri" w:hAnsiTheme="majorHAnsi" w:cs="Calibri"/>
          <w:spacing w:val="1"/>
        </w:rPr>
        <w:t>ou</w:t>
      </w:r>
      <w:r w:rsidRPr="009E1356">
        <w:rPr>
          <w:rFonts w:asciiTheme="majorHAnsi" w:eastAsia="Calibri" w:hAnsiTheme="majorHAnsi" w:cs="Calibri"/>
        </w:rPr>
        <w:t>rs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p</w:t>
      </w:r>
      <w:r w:rsidRPr="009E1356">
        <w:rPr>
          <w:rFonts w:asciiTheme="majorHAnsi" w:eastAsia="Calibri" w:hAnsiTheme="majorHAnsi" w:cs="Calibri"/>
        </w:rPr>
        <w:t>ri</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4"/>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eve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rPr>
        <w:t>r</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1"/>
        </w:rPr>
        <w:t>a</w:t>
      </w:r>
      <w:r w:rsidRPr="009E1356">
        <w:rPr>
          <w:rFonts w:asciiTheme="majorHAnsi" w:eastAsia="Calibri" w:hAnsiTheme="majorHAnsi" w:cs="Calibri"/>
        </w:rPr>
        <w:t>l.</w:t>
      </w:r>
      <w:r w:rsidRPr="009E1356">
        <w:rPr>
          <w:rFonts w:asciiTheme="majorHAnsi" w:eastAsia="Calibri" w:hAnsiTheme="majorHAnsi" w:cs="Calibri"/>
          <w:spacing w:val="-1"/>
        </w:rPr>
        <w:t xml:space="preserve"> </w:t>
      </w:r>
      <w:r w:rsidRPr="009E1356">
        <w:rPr>
          <w:rFonts w:asciiTheme="majorHAnsi" w:eastAsia="Calibri" w:hAnsiTheme="majorHAnsi" w:cs="Calibri"/>
        </w:rPr>
        <w:t>Ot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 r</w:t>
      </w:r>
      <w:r w:rsidRPr="009E1356">
        <w:rPr>
          <w:rFonts w:asciiTheme="majorHAnsi" w:eastAsia="Calibri" w:hAnsiTheme="majorHAnsi" w:cs="Calibri"/>
          <w:spacing w:val="-1"/>
        </w:rPr>
        <w:t>e</w:t>
      </w:r>
      <w:r w:rsidRPr="009E1356">
        <w:rPr>
          <w:rFonts w:asciiTheme="majorHAnsi" w:eastAsia="Calibri" w:hAnsiTheme="majorHAnsi" w:cs="Calibri"/>
          <w:spacing w:val="1"/>
        </w:rPr>
        <w:t>qu</w:t>
      </w:r>
      <w:r w:rsidRPr="009E1356">
        <w:rPr>
          <w:rFonts w:asciiTheme="majorHAnsi" w:eastAsia="Calibri" w:hAnsiTheme="majorHAnsi" w:cs="Calibri"/>
          <w:spacing w:val="-1"/>
        </w:rPr>
        <w:t>es</w:t>
      </w:r>
      <w:r w:rsidRPr="009E1356">
        <w:rPr>
          <w:rFonts w:asciiTheme="majorHAnsi" w:eastAsia="Calibri" w:hAnsiTheme="majorHAnsi" w:cs="Calibri"/>
          <w:spacing w:val="3"/>
        </w:rPr>
        <w:t>t</w:t>
      </w:r>
      <w:r w:rsidRPr="009E1356">
        <w:rPr>
          <w:rFonts w:asciiTheme="majorHAnsi" w:eastAsia="Calibri" w:hAnsiTheme="majorHAnsi" w:cs="Calibri"/>
        </w:rPr>
        <w:t>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f</w:t>
      </w:r>
      <w:r w:rsidRPr="009E1356">
        <w:rPr>
          <w:rFonts w:asciiTheme="majorHAnsi" w:eastAsia="Calibri" w:hAnsiTheme="majorHAnsi" w:cs="Calibri"/>
        </w:rPr>
        <w:t>or</w:t>
      </w:r>
      <w:r w:rsidRPr="009E1356">
        <w:rPr>
          <w:rFonts w:asciiTheme="majorHAnsi" w:eastAsia="Calibri" w:hAnsiTheme="majorHAnsi" w:cs="Calibri"/>
          <w:spacing w:val="-2"/>
        </w:rPr>
        <w:t xml:space="preserve"> </w:t>
      </w:r>
      <w:r w:rsidRPr="009E1356">
        <w:rPr>
          <w:rFonts w:asciiTheme="majorHAnsi" w:eastAsia="Calibri" w:hAnsiTheme="majorHAnsi" w:cs="Calibri"/>
        </w:rPr>
        <w:t>r</w:t>
      </w:r>
      <w:r w:rsidRPr="009E1356">
        <w:rPr>
          <w:rFonts w:asciiTheme="majorHAnsi" w:eastAsia="Calibri" w:hAnsiTheme="majorHAnsi" w:cs="Calibri"/>
          <w:spacing w:val="2"/>
        </w:rPr>
        <w:t>e</w:t>
      </w:r>
      <w:r w:rsidRPr="009E1356">
        <w:rPr>
          <w:rFonts w:asciiTheme="majorHAnsi" w:eastAsia="Calibri" w:hAnsiTheme="majorHAnsi" w:cs="Calibri"/>
          <w:spacing w:val="-1"/>
        </w:rPr>
        <w:t>f</w:t>
      </w:r>
      <w:r w:rsidRPr="009E1356">
        <w:rPr>
          <w:rFonts w:asciiTheme="majorHAnsi" w:eastAsia="Calibri" w:hAnsiTheme="majorHAnsi" w:cs="Calibri"/>
          <w:spacing w:val="1"/>
        </w:rPr>
        <w:t>und</w:t>
      </w:r>
      <w:r w:rsidRPr="009E1356">
        <w:rPr>
          <w:rFonts w:asciiTheme="majorHAnsi" w:eastAsia="Calibri" w:hAnsiTheme="majorHAnsi" w:cs="Calibri"/>
        </w:rPr>
        <w:t>s</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w</w:t>
      </w:r>
      <w:r w:rsidRPr="009E1356">
        <w:rPr>
          <w:rFonts w:asciiTheme="majorHAnsi" w:eastAsia="Calibri" w:hAnsiTheme="majorHAnsi" w:cs="Calibri"/>
        </w:rPr>
        <w:t>ill</w:t>
      </w:r>
      <w:r w:rsidRPr="009E1356">
        <w:rPr>
          <w:rFonts w:asciiTheme="majorHAnsi" w:eastAsia="Calibri" w:hAnsiTheme="majorHAnsi" w:cs="Calibri"/>
          <w:spacing w:val="-3"/>
        </w:rPr>
        <w:t xml:space="preserve"> </w:t>
      </w:r>
      <w:r w:rsidRPr="009E1356">
        <w:rPr>
          <w:rFonts w:asciiTheme="majorHAnsi" w:eastAsia="Calibri" w:hAnsiTheme="majorHAnsi" w:cs="Calibri"/>
          <w:spacing w:val="3"/>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2"/>
        </w:rPr>
        <w:t>c</w:t>
      </w:r>
      <w:r w:rsidRPr="009E1356">
        <w:rPr>
          <w:rFonts w:asciiTheme="majorHAnsi" w:eastAsia="Calibri" w:hAnsiTheme="majorHAnsi" w:cs="Calibri"/>
          <w:spacing w:val="1"/>
        </w:rPr>
        <w:t>on</w:t>
      </w:r>
      <w:r w:rsidRPr="009E1356">
        <w:rPr>
          <w:rFonts w:asciiTheme="majorHAnsi" w:eastAsia="Calibri" w:hAnsiTheme="majorHAnsi" w:cs="Calibri"/>
          <w:spacing w:val="-1"/>
        </w:rPr>
        <w:t>s</w:t>
      </w:r>
      <w:r w:rsidRPr="009E1356">
        <w:rPr>
          <w:rFonts w:asciiTheme="majorHAnsi" w:eastAsia="Calibri" w:hAnsiTheme="majorHAnsi" w:cs="Calibri"/>
        </w:rPr>
        <w:t>i</w:t>
      </w:r>
      <w:r w:rsidRPr="009E1356">
        <w:rPr>
          <w:rFonts w:asciiTheme="majorHAnsi" w:eastAsia="Calibri" w:hAnsiTheme="majorHAnsi" w:cs="Calibri"/>
          <w:spacing w:val="1"/>
        </w:rPr>
        <w:t>d</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a</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rPr>
        <w:t>i</w:t>
      </w:r>
      <w:r w:rsidRPr="009E1356">
        <w:rPr>
          <w:rFonts w:asciiTheme="majorHAnsi" w:eastAsia="Calibri" w:hAnsiTheme="majorHAnsi" w:cs="Calibri"/>
          <w:spacing w:val="1"/>
        </w:rPr>
        <w:t>nd</w:t>
      </w:r>
      <w:r w:rsidRPr="009E1356">
        <w:rPr>
          <w:rFonts w:asciiTheme="majorHAnsi" w:eastAsia="Calibri" w:hAnsiTheme="majorHAnsi" w:cs="Calibri"/>
        </w:rPr>
        <w:t>i</w:t>
      </w:r>
      <w:r w:rsidRPr="009E1356">
        <w:rPr>
          <w:rFonts w:asciiTheme="majorHAnsi" w:eastAsia="Calibri" w:hAnsiTheme="majorHAnsi" w:cs="Calibri"/>
          <w:spacing w:val="-1"/>
        </w:rPr>
        <w:t>v</w:t>
      </w:r>
      <w:r w:rsidRPr="009E1356">
        <w:rPr>
          <w:rFonts w:asciiTheme="majorHAnsi" w:eastAsia="Calibri" w:hAnsiTheme="majorHAnsi" w:cs="Calibri"/>
        </w:rPr>
        <w:t>i</w:t>
      </w:r>
      <w:r w:rsidRPr="009E1356">
        <w:rPr>
          <w:rFonts w:asciiTheme="majorHAnsi" w:eastAsia="Calibri" w:hAnsiTheme="majorHAnsi" w:cs="Calibri"/>
          <w:spacing w:val="1"/>
        </w:rPr>
        <w:t>du</w:t>
      </w:r>
      <w:r w:rsidRPr="009E1356">
        <w:rPr>
          <w:rFonts w:asciiTheme="majorHAnsi" w:eastAsia="Calibri" w:hAnsiTheme="majorHAnsi" w:cs="Calibri"/>
        </w:rPr>
        <w:t>al</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ba</w:t>
      </w:r>
      <w:r w:rsidRPr="009E1356">
        <w:rPr>
          <w:rFonts w:asciiTheme="majorHAnsi" w:eastAsia="Calibri" w:hAnsiTheme="majorHAnsi" w:cs="Calibri"/>
          <w:spacing w:val="-1"/>
        </w:rPr>
        <w:t>s</w:t>
      </w:r>
      <w:r w:rsidRPr="009E1356">
        <w:rPr>
          <w:rFonts w:asciiTheme="majorHAnsi" w:eastAsia="Calibri" w:hAnsiTheme="majorHAnsi" w:cs="Calibri"/>
        </w:rPr>
        <w:t>i</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Pr="009E1356">
        <w:rPr>
          <w:rFonts w:asciiTheme="majorHAnsi" w:eastAsia="Calibri" w:hAnsiTheme="majorHAnsi" w:cs="Calibri"/>
          <w:spacing w:val="2"/>
        </w:rPr>
        <w:t>R</w:t>
      </w:r>
      <w:r w:rsidRPr="009E1356">
        <w:rPr>
          <w:rFonts w:asciiTheme="majorHAnsi" w:eastAsia="Calibri" w:hAnsiTheme="majorHAnsi" w:cs="Calibri"/>
          <w:spacing w:val="-1"/>
        </w:rPr>
        <w:t>ef</w:t>
      </w:r>
      <w:r w:rsidRPr="009E1356">
        <w:rPr>
          <w:rFonts w:asciiTheme="majorHAnsi" w:eastAsia="Calibri" w:hAnsiTheme="majorHAnsi" w:cs="Calibri"/>
          <w:spacing w:val="1"/>
        </w:rPr>
        <w:t>und</w:t>
      </w:r>
      <w:r w:rsidRPr="009E1356">
        <w:rPr>
          <w:rFonts w:asciiTheme="majorHAnsi" w:eastAsia="Calibri" w:hAnsiTheme="majorHAnsi" w:cs="Calibri"/>
        </w:rPr>
        <w: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w</w:t>
      </w:r>
      <w:r w:rsidRPr="009E1356">
        <w:rPr>
          <w:rFonts w:asciiTheme="majorHAnsi" w:eastAsia="Calibri" w:hAnsiTheme="majorHAnsi" w:cs="Calibri"/>
        </w:rPr>
        <w:t>ill</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n</w:t>
      </w:r>
      <w:r w:rsidRPr="009E1356">
        <w:rPr>
          <w:rFonts w:asciiTheme="majorHAnsi" w:eastAsia="Calibri" w:hAnsiTheme="majorHAnsi" w:cs="Calibri"/>
        </w:rPr>
        <w:t>ot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rPr>
        <w:t>i</w:t>
      </w:r>
      <w:r w:rsidRPr="009E1356">
        <w:rPr>
          <w:rFonts w:asciiTheme="majorHAnsi" w:eastAsia="Calibri" w:hAnsiTheme="majorHAnsi" w:cs="Calibri"/>
          <w:spacing w:val="1"/>
        </w:rPr>
        <w:t>s</w:t>
      </w:r>
      <w:r w:rsidRPr="009E1356">
        <w:rPr>
          <w:rFonts w:asciiTheme="majorHAnsi" w:eastAsia="Calibri" w:hAnsiTheme="majorHAnsi" w:cs="Calibri"/>
          <w:spacing w:val="-1"/>
        </w:rPr>
        <w:t>s</w:t>
      </w:r>
      <w:r w:rsidRPr="009E1356">
        <w:rPr>
          <w:rFonts w:asciiTheme="majorHAnsi" w:eastAsia="Calibri" w:hAnsiTheme="majorHAnsi" w:cs="Calibri"/>
          <w:spacing w:val="1"/>
        </w:rPr>
        <w:t>u</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du</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we</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7"/>
        </w:rPr>
        <w:t xml:space="preserve"> </w:t>
      </w:r>
      <w:r w:rsidRPr="009E1356">
        <w:rPr>
          <w:rFonts w:asciiTheme="majorHAnsi" w:eastAsia="Calibri" w:hAnsiTheme="majorHAnsi" w:cs="Calibri"/>
        </w:rPr>
        <w:t>c</w:t>
      </w:r>
      <w:r w:rsidRPr="009E1356">
        <w:rPr>
          <w:rFonts w:asciiTheme="majorHAnsi" w:eastAsia="Calibri" w:hAnsiTheme="majorHAnsi" w:cs="Calibri"/>
          <w:spacing w:val="1"/>
        </w:rPr>
        <w:t>ond</w:t>
      </w:r>
      <w:r w:rsidRPr="009E1356">
        <w:rPr>
          <w:rFonts w:asciiTheme="majorHAnsi" w:eastAsia="Calibri" w:hAnsiTheme="majorHAnsi" w:cs="Calibri"/>
        </w:rPr>
        <w:t>iti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9"/>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3"/>
        </w:rPr>
        <w:t>x</w:t>
      </w:r>
      <w:r w:rsidRPr="009E1356">
        <w:rPr>
          <w:rFonts w:asciiTheme="majorHAnsi" w:eastAsia="Calibri" w:hAnsiTheme="majorHAnsi" w:cs="Calibri"/>
        </w:rPr>
        <w:t>i</w:t>
      </w:r>
      <w:r w:rsidRPr="009E1356">
        <w:rPr>
          <w:rFonts w:asciiTheme="majorHAnsi" w:eastAsia="Calibri" w:hAnsiTheme="majorHAnsi" w:cs="Calibri"/>
          <w:spacing w:val="-1"/>
        </w:rPr>
        <w:t>s</w:t>
      </w:r>
      <w:r w:rsidRPr="009E1356">
        <w:rPr>
          <w:rFonts w:asciiTheme="majorHAnsi" w:eastAsia="Calibri" w:hAnsiTheme="majorHAnsi" w:cs="Calibri"/>
        </w:rPr>
        <w:t>ti</w:t>
      </w:r>
      <w:r w:rsidRPr="009E1356">
        <w:rPr>
          <w:rFonts w:asciiTheme="majorHAnsi" w:eastAsia="Calibri" w:hAnsiTheme="majorHAnsi" w:cs="Calibri"/>
          <w:spacing w:val="1"/>
        </w:rPr>
        <w:t>n</w:t>
      </w:r>
      <w:r w:rsidRPr="009E1356">
        <w:rPr>
          <w:rFonts w:asciiTheme="majorHAnsi" w:eastAsia="Calibri" w:hAnsiTheme="majorHAnsi" w:cs="Calibri"/>
        </w:rPr>
        <w:t xml:space="preserve">g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you</w:t>
      </w:r>
      <w:r w:rsidRPr="009E1356">
        <w:rPr>
          <w:rFonts w:asciiTheme="majorHAnsi" w:eastAsia="Calibri" w:hAnsiTheme="majorHAnsi" w:cs="Calibri"/>
        </w:rPr>
        <w:t>r</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eve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da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Ho</w:t>
      </w:r>
      <w:r w:rsidRPr="009E1356">
        <w:rPr>
          <w:rFonts w:asciiTheme="majorHAnsi" w:eastAsia="Calibri" w:hAnsiTheme="majorHAnsi" w:cs="Calibri"/>
          <w:spacing w:val="-1"/>
        </w:rPr>
        <w:t>w</w:t>
      </w:r>
      <w:r w:rsidRPr="009E1356">
        <w:rPr>
          <w:rFonts w:asciiTheme="majorHAnsi" w:eastAsia="Calibri" w:hAnsiTheme="majorHAnsi" w:cs="Calibri"/>
          <w:spacing w:val="2"/>
        </w:rPr>
        <w:t>e</w:t>
      </w:r>
      <w:r w:rsidRPr="009E1356">
        <w:rPr>
          <w:rFonts w:asciiTheme="majorHAnsi" w:eastAsia="Calibri" w:hAnsiTheme="majorHAnsi" w:cs="Calibri"/>
          <w:spacing w:val="-1"/>
        </w:rPr>
        <w:t>ve</w:t>
      </w:r>
      <w:r w:rsidRPr="009E1356">
        <w:rPr>
          <w:rFonts w:asciiTheme="majorHAnsi" w:eastAsia="Calibri" w:hAnsiTheme="majorHAnsi" w:cs="Calibri"/>
        </w:rPr>
        <w:t>r,</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on</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rPr>
        <w:t>in</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da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3"/>
        </w:rPr>
        <w:t xml:space="preserve"> </w:t>
      </w:r>
      <w:r w:rsidRPr="009E1356">
        <w:rPr>
          <w:rFonts w:asciiTheme="majorHAnsi" w:eastAsia="Calibri" w:hAnsiTheme="majorHAnsi" w:cs="Calibri"/>
        </w:rPr>
        <w:t>c</w:t>
      </w:r>
      <w:r w:rsidRPr="009E1356">
        <w:rPr>
          <w:rFonts w:asciiTheme="majorHAnsi" w:eastAsia="Calibri" w:hAnsiTheme="majorHAnsi" w:cs="Calibri"/>
          <w:spacing w:val="1"/>
        </w:rPr>
        <w:t>han</w:t>
      </w:r>
      <w:r w:rsidRPr="009E1356">
        <w:rPr>
          <w:rFonts w:asciiTheme="majorHAnsi" w:eastAsia="Calibri" w:hAnsiTheme="majorHAnsi" w:cs="Calibri"/>
        </w:rPr>
        <w:t>ge</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w</w:t>
      </w:r>
      <w:r w:rsidRPr="009E1356">
        <w:rPr>
          <w:rFonts w:asciiTheme="majorHAnsi" w:eastAsia="Calibri" w:hAnsiTheme="majorHAnsi" w:cs="Calibri"/>
        </w:rPr>
        <w:t>ill</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o</w:t>
      </w:r>
      <w:r w:rsidRPr="009E1356">
        <w:rPr>
          <w:rFonts w:asciiTheme="majorHAnsi" w:eastAsia="Calibri" w:hAnsiTheme="majorHAnsi" w:cs="Calibri"/>
          <w:spacing w:val="-1"/>
        </w:rPr>
        <w:t>ffe</w:t>
      </w:r>
      <w:r w:rsidRPr="009E1356">
        <w:rPr>
          <w:rFonts w:asciiTheme="majorHAnsi" w:eastAsia="Calibri" w:hAnsiTheme="majorHAnsi" w:cs="Calibri"/>
          <w:spacing w:val="2"/>
        </w:rPr>
        <w:t>r</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5"/>
        </w:rPr>
        <w:t xml:space="preserve"> </w:t>
      </w:r>
      <w:r w:rsidRPr="009E1356">
        <w:rPr>
          <w:rFonts w:asciiTheme="majorHAnsi" w:eastAsia="Calibri" w:hAnsiTheme="majorHAnsi" w:cs="Calibri"/>
        </w:rPr>
        <w:t>if</w:t>
      </w:r>
      <w:r w:rsidRPr="009E1356">
        <w:rPr>
          <w:rFonts w:asciiTheme="majorHAnsi" w:eastAsia="Calibri" w:hAnsiTheme="majorHAnsi" w:cs="Calibri"/>
          <w:spacing w:val="-1"/>
        </w:rPr>
        <w:t xml:space="preserve"> </w:t>
      </w:r>
      <w:r w:rsidRPr="009E1356">
        <w:rPr>
          <w:rFonts w:asciiTheme="majorHAnsi" w:eastAsia="Calibri" w:hAnsiTheme="majorHAnsi" w:cs="Calibri"/>
          <w:spacing w:val="2"/>
        </w:rPr>
        <w:t>w</w:t>
      </w:r>
      <w:r w:rsidRPr="009E1356">
        <w:rPr>
          <w:rFonts w:asciiTheme="majorHAnsi" w:eastAsia="Calibri" w:hAnsiTheme="majorHAnsi" w:cs="Calibri"/>
          <w:spacing w:val="-1"/>
        </w:rPr>
        <w:t>e</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6"/>
        </w:rPr>
        <w:t xml:space="preserve"> </w:t>
      </w:r>
      <w:r w:rsidRPr="009E1356">
        <w:rPr>
          <w:rFonts w:asciiTheme="majorHAnsi" w:eastAsia="Calibri" w:hAnsiTheme="majorHAnsi" w:cs="Calibri"/>
        </w:rPr>
        <w:t>c</w:t>
      </w:r>
      <w:r w:rsidRPr="009E1356">
        <w:rPr>
          <w:rFonts w:asciiTheme="majorHAnsi" w:eastAsia="Calibri" w:hAnsiTheme="majorHAnsi" w:cs="Calibri"/>
          <w:spacing w:val="1"/>
        </w:rPr>
        <w:t>ond</w:t>
      </w:r>
      <w:r w:rsidRPr="009E1356">
        <w:rPr>
          <w:rFonts w:asciiTheme="majorHAnsi" w:eastAsia="Calibri" w:hAnsiTheme="majorHAnsi" w:cs="Calibri"/>
        </w:rPr>
        <w:t>iti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p</w:t>
      </w:r>
      <w:r w:rsidRPr="009E1356">
        <w:rPr>
          <w:rFonts w:asciiTheme="majorHAnsi" w:eastAsia="Calibri" w:hAnsiTheme="majorHAnsi" w:cs="Calibri"/>
        </w:rPr>
        <w:t>r</w:t>
      </w:r>
      <w:r w:rsidRPr="009E1356">
        <w:rPr>
          <w:rFonts w:asciiTheme="majorHAnsi" w:eastAsia="Calibri" w:hAnsiTheme="majorHAnsi" w:cs="Calibri"/>
          <w:spacing w:val="-1"/>
        </w:rPr>
        <w:t>eve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you</w:t>
      </w:r>
      <w:r w:rsidRPr="009E1356">
        <w:rPr>
          <w:rFonts w:asciiTheme="majorHAnsi" w:eastAsia="Calibri" w:hAnsiTheme="majorHAnsi" w:cs="Calibri"/>
        </w:rPr>
        <w:t>r</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1"/>
        </w:rPr>
        <w:t>v</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f</w:t>
      </w:r>
      <w:r w:rsidRPr="009E1356">
        <w:rPr>
          <w:rFonts w:asciiTheme="majorHAnsi" w:eastAsia="Calibri" w:hAnsiTheme="majorHAnsi" w:cs="Calibri"/>
        </w:rPr>
        <w:t>r</w:t>
      </w:r>
      <w:r w:rsidRPr="009E1356">
        <w:rPr>
          <w:rFonts w:asciiTheme="majorHAnsi" w:eastAsia="Calibri" w:hAnsiTheme="majorHAnsi" w:cs="Calibri"/>
          <w:spacing w:val="1"/>
        </w:rPr>
        <w:t>o</w:t>
      </w:r>
      <w:r w:rsidRPr="009E1356">
        <w:rPr>
          <w:rFonts w:asciiTheme="majorHAnsi" w:eastAsia="Calibri" w:hAnsiTheme="majorHAnsi" w:cs="Calibri"/>
        </w:rPr>
        <w:t>m</w:t>
      </w:r>
      <w:r w:rsidRPr="009E1356">
        <w:rPr>
          <w:rFonts w:asciiTheme="majorHAnsi" w:eastAsia="Calibri" w:hAnsiTheme="majorHAnsi" w:cs="Calibri"/>
          <w:spacing w:val="-4"/>
        </w:rPr>
        <w:t xml:space="preserve"> </w:t>
      </w:r>
      <w:r w:rsidRPr="009E1356">
        <w:rPr>
          <w:rFonts w:asciiTheme="majorHAnsi" w:eastAsia="Calibri" w:hAnsiTheme="majorHAnsi" w:cs="Calibri"/>
        </w:rPr>
        <w:t>t</w:t>
      </w:r>
      <w:r w:rsidRPr="009E1356">
        <w:rPr>
          <w:rFonts w:asciiTheme="majorHAnsi" w:eastAsia="Calibri" w:hAnsiTheme="majorHAnsi" w:cs="Calibri"/>
          <w:spacing w:val="1"/>
        </w:rPr>
        <w:t>ak</w:t>
      </w:r>
      <w:r w:rsidRPr="009E1356">
        <w:rPr>
          <w:rFonts w:asciiTheme="majorHAnsi" w:eastAsia="Calibri" w:hAnsiTheme="majorHAnsi" w:cs="Calibri"/>
          <w:spacing w:val="2"/>
        </w:rPr>
        <w:t>i</w:t>
      </w:r>
      <w:r w:rsidRPr="009E1356">
        <w:rPr>
          <w:rFonts w:asciiTheme="majorHAnsi" w:eastAsia="Calibri" w:hAnsiTheme="majorHAnsi" w:cs="Calibri"/>
          <w:spacing w:val="1"/>
        </w:rPr>
        <w:t>n</w:t>
      </w:r>
      <w:r w:rsidRPr="009E1356">
        <w:rPr>
          <w:rFonts w:asciiTheme="majorHAnsi" w:eastAsia="Calibri" w:hAnsiTheme="majorHAnsi" w:cs="Calibri"/>
        </w:rPr>
        <w:t xml:space="preserve">g </w:t>
      </w:r>
      <w:r w:rsidRPr="009E1356">
        <w:rPr>
          <w:rFonts w:asciiTheme="majorHAnsi" w:eastAsia="Calibri" w:hAnsiTheme="majorHAnsi" w:cs="Calibri"/>
          <w:spacing w:val="1"/>
        </w:rPr>
        <w:t>p</w:t>
      </w:r>
      <w:r w:rsidRPr="009E1356">
        <w:rPr>
          <w:rFonts w:asciiTheme="majorHAnsi" w:eastAsia="Calibri" w:hAnsiTheme="majorHAnsi" w:cs="Calibri"/>
        </w:rPr>
        <w:t>l</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C</w:t>
      </w:r>
      <w:r w:rsidRPr="009E1356">
        <w:rPr>
          <w:rFonts w:asciiTheme="majorHAnsi" w:eastAsia="Calibri" w:hAnsiTheme="majorHAnsi" w:cs="Calibri"/>
          <w:spacing w:val="1"/>
        </w:rPr>
        <w:t>han</w:t>
      </w:r>
      <w:r w:rsidRPr="009E1356">
        <w:rPr>
          <w:rFonts w:asciiTheme="majorHAnsi" w:eastAsia="Calibri" w:hAnsiTheme="majorHAnsi" w:cs="Calibri"/>
        </w:rPr>
        <w:t>g</w:t>
      </w:r>
      <w:r w:rsidRPr="009E1356">
        <w:rPr>
          <w:rFonts w:asciiTheme="majorHAnsi" w:eastAsia="Calibri" w:hAnsiTheme="majorHAnsi" w:cs="Calibri"/>
          <w:spacing w:val="2"/>
        </w:rPr>
        <w:t>e</w:t>
      </w:r>
      <w:r w:rsidRPr="009E1356">
        <w:rPr>
          <w:rFonts w:asciiTheme="majorHAnsi" w:eastAsia="Calibri" w:hAnsiTheme="majorHAnsi" w:cs="Calibri"/>
        </w:rPr>
        <w:t>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w</w:t>
      </w:r>
      <w:r w:rsidRPr="009E1356">
        <w:rPr>
          <w:rFonts w:asciiTheme="majorHAnsi" w:eastAsia="Calibri" w:hAnsiTheme="majorHAnsi" w:cs="Calibri"/>
        </w:rPr>
        <w:t>ill</w:t>
      </w:r>
      <w:r w:rsidRPr="009E1356">
        <w:rPr>
          <w:rFonts w:asciiTheme="majorHAnsi" w:eastAsia="Calibri" w:hAnsiTheme="majorHAnsi" w:cs="Calibri"/>
          <w:spacing w:val="-3"/>
        </w:rPr>
        <w:t xml:space="preserve"> </w:t>
      </w:r>
      <w:r w:rsidRPr="009E1356">
        <w:rPr>
          <w:rFonts w:asciiTheme="majorHAnsi" w:eastAsia="Calibri" w:hAnsiTheme="majorHAnsi" w:cs="Calibri"/>
          <w:spacing w:val="3"/>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rPr>
        <w:t>li</w:t>
      </w:r>
      <w:r w:rsidRPr="009E1356">
        <w:rPr>
          <w:rFonts w:asciiTheme="majorHAnsi" w:eastAsia="Calibri" w:hAnsiTheme="majorHAnsi" w:cs="Calibri"/>
          <w:spacing w:val="-1"/>
        </w:rPr>
        <w:t>m</w:t>
      </w:r>
      <w:r w:rsidRPr="009E1356">
        <w:rPr>
          <w:rFonts w:asciiTheme="majorHAnsi" w:eastAsia="Calibri" w:hAnsiTheme="majorHAnsi" w:cs="Calibri"/>
        </w:rPr>
        <w:t>i</w:t>
      </w:r>
      <w:r w:rsidRPr="009E1356">
        <w:rPr>
          <w:rFonts w:asciiTheme="majorHAnsi" w:eastAsia="Calibri" w:hAnsiTheme="majorHAnsi" w:cs="Calibri"/>
          <w:spacing w:val="3"/>
        </w:rPr>
        <w:t>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5"/>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a</w:t>
      </w:r>
      <w:r w:rsidRPr="009E1356">
        <w:rPr>
          <w:rFonts w:asciiTheme="majorHAnsi" w:eastAsia="Calibri" w:hAnsiTheme="majorHAnsi" w:cs="Calibri"/>
          <w:spacing w:val="-1"/>
        </w:rPr>
        <w:t>v</w:t>
      </w:r>
      <w:r w:rsidRPr="009E1356">
        <w:rPr>
          <w:rFonts w:asciiTheme="majorHAnsi" w:eastAsia="Calibri" w:hAnsiTheme="majorHAnsi" w:cs="Calibri"/>
          <w:spacing w:val="1"/>
        </w:rPr>
        <w:t>a</w:t>
      </w:r>
      <w:r w:rsidRPr="009E1356">
        <w:rPr>
          <w:rFonts w:asciiTheme="majorHAnsi" w:eastAsia="Calibri" w:hAnsiTheme="majorHAnsi" w:cs="Calibri"/>
        </w:rPr>
        <w:t>il</w:t>
      </w:r>
      <w:r w:rsidRPr="009E1356">
        <w:rPr>
          <w:rFonts w:asciiTheme="majorHAnsi" w:eastAsia="Calibri" w:hAnsiTheme="majorHAnsi" w:cs="Calibri"/>
          <w:spacing w:val="1"/>
        </w:rPr>
        <w:t>ab</w:t>
      </w:r>
      <w:r w:rsidRPr="009E1356">
        <w:rPr>
          <w:rFonts w:asciiTheme="majorHAnsi" w:eastAsia="Calibri" w:hAnsiTheme="majorHAnsi" w:cs="Calibri"/>
        </w:rPr>
        <w:t>ilit</w:t>
      </w:r>
      <w:r w:rsidRPr="009E1356">
        <w:rPr>
          <w:rFonts w:asciiTheme="majorHAnsi" w:eastAsia="Calibri" w:hAnsiTheme="majorHAnsi" w:cs="Calibri"/>
          <w:spacing w:val="1"/>
        </w:rPr>
        <w:t>y</w:t>
      </w:r>
      <w:r w:rsidRPr="009E1356">
        <w:rPr>
          <w:rFonts w:asciiTheme="majorHAnsi" w:eastAsia="Calibri" w:hAnsiTheme="majorHAnsi" w:cs="Calibri"/>
        </w:rPr>
        <w:t>.</w:t>
      </w:r>
    </w:p>
    <w:p w:rsidR="00D47A98" w:rsidRDefault="00D47A98" w:rsidP="009E1356">
      <w:pPr>
        <w:ind w:right="-20"/>
        <w:rPr>
          <w:rFonts w:asciiTheme="majorHAnsi" w:eastAsia="Calibri" w:hAnsiTheme="majorHAnsi" w:cs="Calibri"/>
          <w:b/>
        </w:rPr>
      </w:pPr>
    </w:p>
    <w:p w:rsidR="001D2B0F" w:rsidRDefault="009E1356" w:rsidP="001D2B0F">
      <w:pPr>
        <w:ind w:right="-20"/>
        <w:rPr>
          <w:rFonts w:asciiTheme="majorHAnsi" w:eastAsia="Calibri" w:hAnsiTheme="majorHAnsi" w:cs="Calibri"/>
          <w:spacing w:val="1"/>
        </w:rPr>
      </w:pPr>
      <w:r w:rsidRPr="009E1356">
        <w:rPr>
          <w:rFonts w:asciiTheme="majorHAnsi" w:eastAsia="Calibri" w:hAnsiTheme="majorHAnsi" w:cs="Calibri"/>
          <w:b/>
        </w:rPr>
        <w:t>Sig</w:t>
      </w:r>
      <w:r w:rsidRPr="009E1356">
        <w:rPr>
          <w:rFonts w:asciiTheme="majorHAnsi" w:eastAsia="Calibri" w:hAnsiTheme="majorHAnsi" w:cs="Calibri"/>
          <w:b/>
          <w:spacing w:val="1"/>
        </w:rPr>
        <w:t>na</w:t>
      </w:r>
      <w:r w:rsidRPr="009E1356">
        <w:rPr>
          <w:rFonts w:asciiTheme="majorHAnsi" w:eastAsia="Calibri" w:hAnsiTheme="majorHAnsi" w:cs="Calibri"/>
          <w:b/>
        </w:rPr>
        <w:t>g</w:t>
      </w:r>
      <w:r w:rsidRPr="009E1356">
        <w:rPr>
          <w:rFonts w:asciiTheme="majorHAnsi" w:eastAsia="Calibri" w:hAnsiTheme="majorHAnsi" w:cs="Calibri"/>
          <w:b/>
          <w:spacing w:val="-1"/>
        </w:rPr>
        <w:t>e</w:t>
      </w:r>
      <w:r w:rsidRPr="009E1356">
        <w:rPr>
          <w:rFonts w:asciiTheme="majorHAnsi" w:eastAsia="Calibri" w:hAnsiTheme="majorHAnsi" w:cs="Calibri"/>
          <w:b/>
        </w:rPr>
        <w: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1"/>
        </w:rPr>
        <w:t>ve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rPr>
        <w:t>in</w:t>
      </w:r>
      <w:r w:rsidRPr="009E1356">
        <w:rPr>
          <w:rFonts w:asciiTheme="majorHAnsi" w:eastAsia="Calibri" w:hAnsiTheme="majorHAnsi" w:cs="Calibri"/>
          <w:spacing w:val="-1"/>
        </w:rPr>
        <w:t xml:space="preserve"> </w:t>
      </w:r>
      <w:r w:rsidRPr="009E1356">
        <w:rPr>
          <w:rFonts w:asciiTheme="majorHAnsi" w:eastAsia="Calibri" w:hAnsiTheme="majorHAnsi" w:cs="Calibri"/>
        </w:rPr>
        <w:t>Pr</w:t>
      </w:r>
      <w:r w:rsidRPr="009E1356">
        <w:rPr>
          <w:rFonts w:asciiTheme="majorHAnsi" w:eastAsia="Calibri" w:hAnsiTheme="majorHAnsi" w:cs="Calibri"/>
          <w:spacing w:val="1"/>
        </w:rPr>
        <w:t>o</w:t>
      </w:r>
      <w:r w:rsidRPr="009E1356">
        <w:rPr>
          <w:rFonts w:asciiTheme="majorHAnsi" w:eastAsia="Calibri" w:hAnsiTheme="majorHAnsi" w:cs="Calibri"/>
        </w:rPr>
        <w:t>gr</w:t>
      </w:r>
      <w:r w:rsidRPr="009E1356">
        <w:rPr>
          <w:rFonts w:asciiTheme="majorHAnsi" w:eastAsia="Calibri" w:hAnsiTheme="majorHAnsi" w:cs="Calibri"/>
          <w:spacing w:val="2"/>
        </w:rPr>
        <w:t>e</w:t>
      </w:r>
      <w:r w:rsidRPr="009E1356">
        <w:rPr>
          <w:rFonts w:asciiTheme="majorHAnsi" w:eastAsia="Calibri" w:hAnsiTheme="majorHAnsi" w:cs="Calibri"/>
          <w:spacing w:val="-1"/>
        </w:rPr>
        <w:t>ss</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spacing w:val="2"/>
        </w:rPr>
        <w:t>c</w:t>
      </w:r>
      <w:r w:rsidRPr="009E1356">
        <w:rPr>
          <w:rFonts w:asciiTheme="majorHAnsi" w:eastAsia="Calibri" w:hAnsiTheme="majorHAnsi" w:cs="Calibri"/>
        </w:rPr>
        <w:t>e</w:t>
      </w:r>
      <w:r w:rsidRPr="009E1356">
        <w:rPr>
          <w:rFonts w:asciiTheme="majorHAnsi" w:eastAsia="Calibri" w:hAnsiTheme="majorHAnsi" w:cs="Calibri"/>
          <w:spacing w:val="-5"/>
        </w:rPr>
        <w:t xml:space="preserve"> </w:t>
      </w:r>
      <w:r w:rsidRPr="009E1356">
        <w:rPr>
          <w:rFonts w:asciiTheme="majorHAnsi" w:eastAsia="Calibri" w:hAnsiTheme="majorHAnsi" w:cs="Calibri"/>
        </w:rPr>
        <w:t>in Pr</w:t>
      </w:r>
      <w:r w:rsidRPr="009E1356">
        <w:rPr>
          <w:rFonts w:asciiTheme="majorHAnsi" w:eastAsia="Calibri" w:hAnsiTheme="majorHAnsi" w:cs="Calibri"/>
          <w:spacing w:val="1"/>
        </w:rPr>
        <w:t>o</w:t>
      </w:r>
      <w:r w:rsidRPr="009E1356">
        <w:rPr>
          <w:rFonts w:asciiTheme="majorHAnsi" w:eastAsia="Calibri" w:hAnsiTheme="majorHAnsi" w:cs="Calibri"/>
        </w:rPr>
        <w:t>gr</w:t>
      </w:r>
      <w:r w:rsidRPr="009E1356">
        <w:rPr>
          <w:rFonts w:asciiTheme="majorHAnsi" w:eastAsia="Calibri" w:hAnsiTheme="majorHAnsi" w:cs="Calibri"/>
          <w:spacing w:val="-1"/>
        </w:rPr>
        <w:t>e</w:t>
      </w:r>
      <w:r w:rsidRPr="009E1356">
        <w:rPr>
          <w:rFonts w:asciiTheme="majorHAnsi" w:eastAsia="Calibri" w:hAnsiTheme="majorHAnsi" w:cs="Calibri"/>
          <w:spacing w:val="1"/>
        </w:rPr>
        <w:t>s</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2"/>
        </w:rPr>
        <w:t>i</w:t>
      </w:r>
      <w:r w:rsidRPr="009E1356">
        <w:rPr>
          <w:rFonts w:asciiTheme="majorHAnsi" w:eastAsia="Calibri" w:hAnsiTheme="majorHAnsi" w:cs="Calibri"/>
        </w:rPr>
        <w:t>g</w:t>
      </w:r>
      <w:r w:rsidRPr="009E1356">
        <w:rPr>
          <w:rFonts w:asciiTheme="majorHAnsi" w:eastAsia="Calibri" w:hAnsiTheme="majorHAnsi" w:cs="Calibri"/>
          <w:spacing w:val="1"/>
        </w:rPr>
        <w:t>n</w:t>
      </w:r>
      <w:r w:rsidRPr="009E1356">
        <w:rPr>
          <w:rFonts w:asciiTheme="majorHAnsi" w:eastAsia="Calibri" w:hAnsiTheme="majorHAnsi" w:cs="Calibri"/>
        </w:rPr>
        <w:t>s</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m</w:t>
      </w:r>
      <w:r w:rsidRPr="009E1356">
        <w:rPr>
          <w:rFonts w:asciiTheme="majorHAnsi" w:eastAsia="Calibri" w:hAnsiTheme="majorHAnsi" w:cs="Calibri"/>
          <w:spacing w:val="1"/>
        </w:rPr>
        <w:t>ay</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w:t>
      </w:r>
      <w:r w:rsidRPr="009E1356">
        <w:rPr>
          <w:rFonts w:asciiTheme="majorHAnsi" w:eastAsia="Calibri" w:hAnsiTheme="majorHAnsi" w:cs="Calibri"/>
        </w:rPr>
        <w:t>o</w:t>
      </w:r>
      <w:r w:rsidRPr="009E1356">
        <w:rPr>
          <w:rFonts w:asciiTheme="majorHAnsi" w:eastAsia="Calibri" w:hAnsiTheme="majorHAnsi" w:cs="Calibri"/>
          <w:spacing w:val="-1"/>
        </w:rPr>
        <w:t>s</w:t>
      </w:r>
      <w:r w:rsidRPr="009E1356">
        <w:rPr>
          <w:rFonts w:asciiTheme="majorHAnsi" w:eastAsia="Calibri" w:hAnsiTheme="majorHAnsi" w:cs="Calibri"/>
          <w:spacing w:val="3"/>
        </w:rPr>
        <w:t>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d</w:t>
      </w:r>
      <w:r w:rsidRPr="009E1356">
        <w:rPr>
          <w:rFonts w:asciiTheme="majorHAnsi" w:eastAsia="Calibri" w:hAnsiTheme="majorHAnsi" w:cs="Calibri"/>
          <w:spacing w:val="-1"/>
        </w:rPr>
        <w:t>es</w:t>
      </w:r>
      <w:r w:rsidRPr="009E1356">
        <w:rPr>
          <w:rFonts w:asciiTheme="majorHAnsi" w:eastAsia="Calibri" w:hAnsiTheme="majorHAnsi" w:cs="Calibri"/>
        </w:rPr>
        <w:t>ig</w:t>
      </w:r>
      <w:r w:rsidRPr="009E1356">
        <w:rPr>
          <w:rFonts w:asciiTheme="majorHAnsi" w:eastAsia="Calibri" w:hAnsiTheme="majorHAnsi" w:cs="Calibri"/>
          <w:spacing w:val="1"/>
        </w:rPr>
        <w:t>n</w:t>
      </w:r>
      <w:r w:rsidRPr="009E1356">
        <w:rPr>
          <w:rFonts w:asciiTheme="majorHAnsi" w:eastAsia="Calibri" w:hAnsiTheme="majorHAnsi" w:cs="Calibri"/>
          <w:spacing w:val="3"/>
        </w:rPr>
        <w:t>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p</w:t>
      </w:r>
      <w:r w:rsidRPr="009E1356">
        <w:rPr>
          <w:rFonts w:asciiTheme="majorHAnsi" w:eastAsia="Calibri" w:hAnsiTheme="majorHAnsi" w:cs="Calibri"/>
        </w:rPr>
        <w:t>oi</w:t>
      </w:r>
      <w:r w:rsidRPr="009E1356">
        <w:rPr>
          <w:rFonts w:asciiTheme="majorHAnsi" w:eastAsia="Calibri" w:hAnsiTheme="majorHAnsi" w:cs="Calibri"/>
          <w:spacing w:val="1"/>
        </w:rPr>
        <w:t>n</w:t>
      </w:r>
      <w:r w:rsidRPr="009E1356">
        <w:rPr>
          <w:rFonts w:asciiTheme="majorHAnsi" w:eastAsia="Calibri" w:hAnsiTheme="majorHAnsi" w:cs="Calibri"/>
        </w:rPr>
        <w:t>ts</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rPr>
        <w:t>r</w:t>
      </w:r>
      <w:r w:rsidRPr="009E1356">
        <w:rPr>
          <w:rFonts w:asciiTheme="majorHAnsi" w:eastAsia="Calibri" w:hAnsiTheme="majorHAnsi" w:cs="Calibri"/>
          <w:spacing w:val="1"/>
        </w:rPr>
        <w:t>oad</w:t>
      </w:r>
      <w:r w:rsidRPr="009E1356">
        <w:rPr>
          <w:rFonts w:asciiTheme="majorHAnsi" w:eastAsia="Calibri" w:hAnsiTheme="majorHAnsi" w:cs="Calibri"/>
          <w:spacing w:val="-1"/>
        </w:rPr>
        <w:t>w</w:t>
      </w:r>
      <w:r w:rsidRPr="009E1356">
        <w:rPr>
          <w:rFonts w:asciiTheme="majorHAnsi" w:eastAsia="Calibri" w:hAnsiTheme="majorHAnsi" w:cs="Calibri"/>
          <w:spacing w:val="1"/>
        </w:rPr>
        <w:t>ay</w:t>
      </w:r>
      <w:r w:rsidRPr="009E1356">
        <w:rPr>
          <w:rFonts w:asciiTheme="majorHAnsi" w:eastAsia="Calibri" w:hAnsiTheme="majorHAnsi" w:cs="Calibri"/>
        </w:rPr>
        <w:t>s</w:t>
      </w:r>
      <w:r w:rsidRPr="009E1356">
        <w:rPr>
          <w:rFonts w:asciiTheme="majorHAnsi" w:eastAsia="Calibri" w:hAnsiTheme="majorHAnsi" w:cs="Calibri"/>
          <w:spacing w:val="1"/>
        </w:rPr>
        <w:t>, pa</w:t>
      </w:r>
      <w:r w:rsidRPr="009E1356">
        <w:rPr>
          <w:rFonts w:asciiTheme="majorHAnsi" w:eastAsia="Calibri" w:hAnsiTheme="majorHAnsi" w:cs="Calibri"/>
        </w:rPr>
        <w:t>rk</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tr</w:t>
      </w:r>
      <w:r w:rsidRPr="009E1356">
        <w:rPr>
          <w:rFonts w:asciiTheme="majorHAnsi" w:eastAsia="Calibri" w:hAnsiTheme="majorHAnsi" w:cs="Calibri"/>
          <w:spacing w:val="1"/>
        </w:rPr>
        <w:t>an</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rPr>
        <w:t>s, and trail</w:t>
      </w:r>
      <w:r w:rsidRPr="009E1356">
        <w:rPr>
          <w:rFonts w:asciiTheme="majorHAnsi" w:eastAsia="Calibri" w:hAnsiTheme="majorHAnsi" w:cs="Calibri"/>
          <w:spacing w:val="-9"/>
        </w:rPr>
        <w:t xml:space="preserve">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da</w:t>
      </w:r>
      <w:r w:rsidRPr="009E1356">
        <w:rPr>
          <w:rFonts w:asciiTheme="majorHAnsi" w:eastAsia="Calibri" w:hAnsiTheme="majorHAnsi" w:cs="Calibri"/>
        </w:rPr>
        <w:t>y</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 xml:space="preserve">he </w:t>
      </w:r>
      <w:r w:rsidRPr="009E1356">
        <w:rPr>
          <w:rFonts w:asciiTheme="majorHAnsi" w:eastAsia="Calibri" w:hAnsiTheme="majorHAnsi" w:cs="Calibri"/>
          <w:spacing w:val="-1"/>
        </w:rPr>
        <w:t>e</w:t>
      </w:r>
      <w:r w:rsidRPr="009E1356">
        <w:rPr>
          <w:rFonts w:asciiTheme="majorHAnsi" w:eastAsia="Calibri" w:hAnsiTheme="majorHAnsi" w:cs="Calibri"/>
          <w:spacing w:val="1"/>
        </w:rPr>
        <w:t>v</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 for the purposes of notifying the public that the event is taking place</w:t>
      </w:r>
      <w:r w:rsidRPr="009E1356">
        <w:rPr>
          <w:rFonts w:asciiTheme="majorHAnsi" w:eastAsia="Calibri" w:hAnsiTheme="majorHAnsi" w:cs="Calibri"/>
          <w:spacing w:val="-4"/>
        </w:rPr>
        <w:t>. Please note,</w:t>
      </w:r>
      <w:r w:rsidR="00D47A98">
        <w:rPr>
          <w:rFonts w:asciiTheme="majorHAnsi" w:eastAsia="Calibri" w:hAnsiTheme="majorHAnsi" w:cs="Calibri"/>
          <w:spacing w:val="-4"/>
        </w:rPr>
        <w:t xml:space="preserve"> </w:t>
      </w:r>
      <w:r w:rsidRPr="009E1356">
        <w:rPr>
          <w:rFonts w:asciiTheme="majorHAnsi" w:eastAsia="Calibri" w:hAnsiTheme="majorHAnsi" w:cs="Calibri"/>
          <w:spacing w:val="-4"/>
        </w:rPr>
        <w:t xml:space="preserve">these signs are not for meant for advertising the event. </w:t>
      </w:r>
      <w:r w:rsidRPr="009E1356">
        <w:rPr>
          <w:rFonts w:asciiTheme="majorHAnsi" w:eastAsia="Calibri" w:hAnsiTheme="majorHAnsi" w:cs="Calibri"/>
        </w:rPr>
        <w:t>P</w:t>
      </w:r>
      <w:r w:rsidRPr="009E1356">
        <w:rPr>
          <w:rFonts w:asciiTheme="majorHAnsi" w:eastAsia="Calibri" w:hAnsiTheme="majorHAnsi" w:cs="Calibri"/>
          <w:spacing w:val="1"/>
        </w:rPr>
        <w:t>a</w:t>
      </w:r>
      <w:r w:rsidRPr="009E1356">
        <w:rPr>
          <w:rFonts w:asciiTheme="majorHAnsi" w:eastAsia="Calibri" w:hAnsiTheme="majorHAnsi" w:cs="Calibri"/>
        </w:rPr>
        <w:t>r</w:t>
      </w:r>
      <w:r w:rsidRPr="009E1356">
        <w:rPr>
          <w:rFonts w:asciiTheme="majorHAnsi" w:eastAsia="Calibri" w:hAnsiTheme="majorHAnsi" w:cs="Calibri"/>
          <w:spacing w:val="1"/>
        </w:rPr>
        <w:t>k</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Pr="009E1356">
        <w:rPr>
          <w:rFonts w:asciiTheme="majorHAnsi" w:eastAsia="Calibri" w:hAnsiTheme="majorHAnsi" w:cs="Calibri"/>
          <w:spacing w:val="2"/>
        </w:rPr>
        <w:t>R</w:t>
      </w:r>
      <w:r w:rsidRPr="009E1356">
        <w:rPr>
          <w:rFonts w:asciiTheme="majorHAnsi" w:eastAsia="Calibri" w:hAnsiTheme="majorHAnsi" w:cs="Calibri"/>
          <w:spacing w:val="-1"/>
        </w:rPr>
        <w:t>e</w:t>
      </w:r>
      <w:r w:rsidRPr="009E1356">
        <w:rPr>
          <w:rFonts w:asciiTheme="majorHAnsi" w:eastAsia="Calibri" w:hAnsiTheme="majorHAnsi" w:cs="Calibri"/>
        </w:rPr>
        <w:t>cr</w:t>
      </w:r>
      <w:r w:rsidRPr="009E1356">
        <w:rPr>
          <w:rFonts w:asciiTheme="majorHAnsi" w:eastAsia="Calibri" w:hAnsiTheme="majorHAnsi" w:cs="Calibri"/>
          <w:spacing w:val="-1"/>
        </w:rPr>
        <w:t>e</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2"/>
        </w:rPr>
        <w:t>i</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C</w:t>
      </w:r>
      <w:r w:rsidRPr="009E1356">
        <w:rPr>
          <w:rFonts w:asciiTheme="majorHAnsi" w:eastAsia="Calibri" w:hAnsiTheme="majorHAnsi" w:cs="Calibri"/>
          <w:spacing w:val="1"/>
        </w:rPr>
        <w:t>u</w:t>
      </w:r>
      <w:r w:rsidRPr="009E1356">
        <w:rPr>
          <w:rFonts w:asciiTheme="majorHAnsi" w:eastAsia="Calibri" w:hAnsiTheme="majorHAnsi" w:cs="Calibri"/>
        </w:rPr>
        <w:t>lt</w:t>
      </w:r>
      <w:r w:rsidRPr="009E1356">
        <w:rPr>
          <w:rFonts w:asciiTheme="majorHAnsi" w:eastAsia="Calibri" w:hAnsiTheme="majorHAnsi" w:cs="Calibri"/>
          <w:spacing w:val="1"/>
        </w:rPr>
        <w:t>u</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rPr>
        <w:t>l</w:t>
      </w:r>
      <w:r w:rsidRPr="009E1356">
        <w:rPr>
          <w:rFonts w:asciiTheme="majorHAnsi" w:eastAsia="Calibri" w:hAnsiTheme="majorHAnsi" w:cs="Calibri"/>
          <w:spacing w:val="-6"/>
        </w:rPr>
        <w:t xml:space="preserve"> </w:t>
      </w:r>
      <w:r w:rsidRPr="009E1356">
        <w:rPr>
          <w:rFonts w:asciiTheme="majorHAnsi" w:eastAsia="Calibri" w:hAnsiTheme="majorHAnsi" w:cs="Calibri"/>
        </w:rPr>
        <w:t>S</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v</w:t>
      </w:r>
      <w:r w:rsidRPr="009E1356">
        <w:rPr>
          <w:rFonts w:asciiTheme="majorHAnsi" w:eastAsia="Calibri" w:hAnsiTheme="majorHAnsi" w:cs="Calibri"/>
        </w:rPr>
        <w:t>ic</w:t>
      </w:r>
      <w:r w:rsidRPr="009E1356">
        <w:rPr>
          <w:rFonts w:asciiTheme="majorHAnsi" w:eastAsia="Calibri" w:hAnsiTheme="majorHAnsi" w:cs="Calibri"/>
          <w:spacing w:val="2"/>
        </w:rPr>
        <w:t>e</w:t>
      </w:r>
      <w:r w:rsidRPr="009E1356">
        <w:rPr>
          <w:rFonts w:asciiTheme="majorHAnsi" w:eastAsia="Calibri" w:hAnsiTheme="majorHAnsi" w:cs="Calibri"/>
        </w:rPr>
        <w:t>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s</w:t>
      </w:r>
      <w:r w:rsidRPr="009E1356">
        <w:rPr>
          <w:rFonts w:asciiTheme="majorHAnsi" w:eastAsia="Calibri" w:hAnsiTheme="majorHAnsi" w:cs="Calibri"/>
        </w:rPr>
        <w:t>t</w:t>
      </w:r>
      <w:r w:rsidRPr="009E1356">
        <w:rPr>
          <w:rFonts w:asciiTheme="majorHAnsi" w:eastAsia="Calibri" w:hAnsiTheme="majorHAnsi" w:cs="Calibri"/>
          <w:spacing w:val="1"/>
        </w:rPr>
        <w:t>a</w:t>
      </w:r>
      <w:r w:rsidRPr="009E1356">
        <w:rPr>
          <w:rFonts w:asciiTheme="majorHAnsi" w:eastAsia="Calibri" w:hAnsiTheme="majorHAnsi" w:cs="Calibri"/>
          <w:spacing w:val="2"/>
        </w:rPr>
        <w:t>f</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w</w:t>
      </w:r>
      <w:r w:rsidRPr="009E1356">
        <w:rPr>
          <w:rFonts w:asciiTheme="majorHAnsi" w:eastAsia="Calibri" w:hAnsiTheme="majorHAnsi" w:cs="Calibri"/>
        </w:rPr>
        <w:t>ill</w:t>
      </w:r>
      <w:r w:rsidRPr="009E1356">
        <w:rPr>
          <w:rFonts w:asciiTheme="majorHAnsi" w:eastAsia="Calibri" w:hAnsiTheme="majorHAnsi" w:cs="Calibri"/>
          <w:spacing w:val="-3"/>
        </w:rPr>
        <w:t xml:space="preserve"> </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spacing w:val="-1"/>
        </w:rPr>
        <w:t>s</w:t>
      </w:r>
      <w:r w:rsidRPr="009E1356">
        <w:rPr>
          <w:rFonts w:asciiTheme="majorHAnsi" w:eastAsia="Calibri" w:hAnsiTheme="majorHAnsi" w:cs="Calibri"/>
        </w:rPr>
        <w:t>tr</w:t>
      </w:r>
      <w:r w:rsidRPr="009E1356">
        <w:rPr>
          <w:rFonts w:asciiTheme="majorHAnsi" w:eastAsia="Calibri" w:hAnsiTheme="majorHAnsi" w:cs="Calibri"/>
          <w:spacing w:val="1"/>
        </w:rPr>
        <w:t>u</w:t>
      </w:r>
      <w:r w:rsidRPr="009E1356">
        <w:rPr>
          <w:rFonts w:asciiTheme="majorHAnsi" w:eastAsia="Calibri" w:hAnsiTheme="majorHAnsi" w:cs="Calibri"/>
        </w:rPr>
        <w:t>ct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yo</w:t>
      </w:r>
      <w:r w:rsidRPr="009E1356">
        <w:rPr>
          <w:rFonts w:asciiTheme="majorHAnsi" w:eastAsia="Calibri" w:hAnsiTheme="majorHAnsi" w:cs="Calibri"/>
        </w:rPr>
        <w:t>u</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w:t>
      </w:r>
      <w:r w:rsidRPr="009E1356">
        <w:rPr>
          <w:rFonts w:asciiTheme="majorHAnsi" w:eastAsia="Calibri" w:hAnsiTheme="majorHAnsi" w:cs="Calibri"/>
        </w:rPr>
        <w:t>s</w:t>
      </w:r>
      <w:r w:rsidRPr="009E1356">
        <w:rPr>
          <w:rFonts w:asciiTheme="majorHAnsi" w:eastAsia="Calibri" w:hAnsiTheme="majorHAnsi" w:cs="Calibri"/>
          <w:spacing w:val="-3"/>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spacing w:val="2"/>
        </w:rPr>
        <w:t>r</w:t>
      </w:r>
      <w:r w:rsidRPr="009E1356">
        <w:rPr>
          <w:rFonts w:asciiTheme="majorHAnsi" w:eastAsia="Calibri" w:hAnsiTheme="majorHAnsi" w:cs="Calibri"/>
        </w:rPr>
        <w:t>e</w:t>
      </w:r>
      <w:r w:rsidRPr="009E1356">
        <w:rPr>
          <w:rFonts w:asciiTheme="majorHAnsi" w:eastAsia="Calibri" w:hAnsiTheme="majorHAnsi" w:cs="Calibri"/>
          <w:spacing w:val="-5"/>
        </w:rPr>
        <w:t xml:space="preserve"> </w:t>
      </w:r>
      <w:r w:rsidRPr="009E1356">
        <w:rPr>
          <w:rFonts w:asciiTheme="majorHAnsi" w:eastAsia="Calibri" w:hAnsiTheme="majorHAnsi" w:cs="Calibri"/>
          <w:spacing w:val="3"/>
        </w:rPr>
        <w:t>t</w:t>
      </w:r>
      <w:r w:rsidRPr="009E1356">
        <w:rPr>
          <w:rFonts w:asciiTheme="majorHAnsi" w:eastAsia="Calibri" w:hAnsiTheme="majorHAnsi" w:cs="Calibri"/>
          <w:spacing w:val="1"/>
        </w:rPr>
        <w:t>h</w:t>
      </w:r>
      <w:r w:rsidRPr="009E1356">
        <w:rPr>
          <w:rFonts w:asciiTheme="majorHAnsi" w:eastAsia="Calibri" w:hAnsiTheme="majorHAnsi" w:cs="Calibri"/>
          <w:spacing w:val="-1"/>
        </w:rPr>
        <w:t>e</w:t>
      </w:r>
      <w:r w:rsidRPr="009E1356">
        <w:rPr>
          <w:rFonts w:asciiTheme="majorHAnsi" w:eastAsia="Calibri" w:hAnsiTheme="majorHAnsi" w:cs="Calibri"/>
        </w:rPr>
        <w:t>y</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m</w:t>
      </w:r>
      <w:r w:rsidRPr="009E1356">
        <w:rPr>
          <w:rFonts w:asciiTheme="majorHAnsi" w:eastAsia="Calibri" w:hAnsiTheme="majorHAnsi" w:cs="Calibri"/>
          <w:spacing w:val="1"/>
        </w:rPr>
        <w:t>a</w:t>
      </w:r>
      <w:r w:rsidRPr="009E1356">
        <w:rPr>
          <w:rFonts w:asciiTheme="majorHAnsi" w:eastAsia="Calibri" w:hAnsiTheme="majorHAnsi" w:cs="Calibri"/>
        </w:rPr>
        <w: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w:t>
      </w:r>
      <w:r w:rsidRPr="009E1356">
        <w:rPr>
          <w:rFonts w:asciiTheme="majorHAnsi" w:eastAsia="Calibri" w:hAnsiTheme="majorHAnsi" w:cs="Calibri"/>
        </w:rPr>
        <w:t>l</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spacing w:val="1"/>
        </w:rPr>
        <w:t>d</w:t>
      </w:r>
      <w:r w:rsidRPr="009E1356">
        <w:rPr>
          <w:rFonts w:asciiTheme="majorHAnsi" w:eastAsia="Calibri" w:hAnsiTheme="majorHAnsi" w:cs="Calibri"/>
        </w:rPr>
        <w:t>.</w:t>
      </w:r>
      <w:r w:rsidRPr="009E1356">
        <w:rPr>
          <w:rFonts w:asciiTheme="majorHAnsi" w:eastAsia="Calibri" w:hAnsiTheme="majorHAnsi" w:cs="Calibri"/>
          <w:spacing w:val="-6"/>
        </w:rPr>
        <w:t xml:space="preserve"> </w:t>
      </w:r>
      <w:r w:rsidRPr="009E1356">
        <w:rPr>
          <w:rFonts w:asciiTheme="majorHAnsi" w:eastAsia="Calibri" w:hAnsiTheme="majorHAnsi" w:cs="Calibri"/>
        </w:rPr>
        <w:t>Att</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h</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s</w:t>
      </w:r>
      <w:r w:rsidRPr="009E1356">
        <w:rPr>
          <w:rFonts w:asciiTheme="majorHAnsi" w:eastAsia="Calibri" w:hAnsiTheme="majorHAnsi" w:cs="Calibri"/>
        </w:rPr>
        <w:t>ig</w:t>
      </w:r>
      <w:r w:rsidRPr="009E1356">
        <w:rPr>
          <w:rFonts w:asciiTheme="majorHAnsi" w:eastAsia="Calibri" w:hAnsiTheme="majorHAnsi" w:cs="Calibri"/>
          <w:spacing w:val="1"/>
        </w:rPr>
        <w:t>n</w:t>
      </w:r>
      <w:r w:rsidRPr="009E1356">
        <w:rPr>
          <w:rFonts w:asciiTheme="majorHAnsi" w:eastAsia="Calibri" w:hAnsiTheme="majorHAnsi" w:cs="Calibri"/>
          <w:spacing w:val="-1"/>
        </w:rPr>
        <w:t>s</w:t>
      </w:r>
      <w:r w:rsidRPr="009E1356">
        <w:rPr>
          <w:rFonts w:asciiTheme="majorHAnsi" w:eastAsia="Calibri" w:hAnsiTheme="majorHAnsi" w:cs="Calibri"/>
        </w:rPr>
        <w:t xml:space="preserve">, </w:t>
      </w:r>
      <w:r w:rsidRPr="009E1356">
        <w:rPr>
          <w:rFonts w:asciiTheme="majorHAnsi" w:eastAsia="Calibri" w:hAnsiTheme="majorHAnsi" w:cs="Calibri"/>
          <w:spacing w:val="1"/>
        </w:rPr>
        <w:t>bann</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f</w:t>
      </w:r>
      <w:r w:rsidRPr="009E1356">
        <w:rPr>
          <w:rFonts w:asciiTheme="majorHAnsi" w:eastAsia="Calibri" w:hAnsiTheme="majorHAnsi" w:cs="Calibri"/>
        </w:rPr>
        <w:t>li</w:t>
      </w:r>
      <w:r w:rsidRPr="009E1356">
        <w:rPr>
          <w:rFonts w:asciiTheme="majorHAnsi" w:eastAsia="Calibri" w:hAnsiTheme="majorHAnsi" w:cs="Calibri"/>
          <w:spacing w:val="-1"/>
        </w:rPr>
        <w:t>e</w:t>
      </w:r>
      <w:r w:rsidRPr="009E1356">
        <w:rPr>
          <w:rFonts w:asciiTheme="majorHAnsi" w:eastAsia="Calibri" w:hAnsiTheme="majorHAnsi" w:cs="Calibri"/>
          <w:spacing w:val="2"/>
        </w:rPr>
        <w:t>r</w:t>
      </w:r>
      <w:r w:rsidRPr="009E1356">
        <w:rPr>
          <w:rFonts w:asciiTheme="majorHAnsi" w:eastAsia="Calibri" w:hAnsiTheme="majorHAnsi" w:cs="Calibri"/>
          <w:spacing w:val="-1"/>
        </w:rPr>
        <w:t>s</w:t>
      </w:r>
      <w:r w:rsidRPr="009E1356">
        <w:rPr>
          <w:rFonts w:asciiTheme="majorHAnsi" w:eastAsia="Calibri" w:hAnsiTheme="majorHAnsi" w:cs="Calibri"/>
        </w:rPr>
        <w:t>,</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d</w:t>
      </w:r>
      <w:r w:rsidRPr="009E1356">
        <w:rPr>
          <w:rFonts w:asciiTheme="majorHAnsi" w:eastAsia="Calibri" w:hAnsiTheme="majorHAnsi" w:cs="Calibri"/>
          <w:spacing w:val="-1"/>
        </w:rPr>
        <w:t>e</w:t>
      </w:r>
      <w:r w:rsidRPr="009E1356">
        <w:rPr>
          <w:rFonts w:asciiTheme="majorHAnsi" w:eastAsia="Calibri" w:hAnsiTheme="majorHAnsi" w:cs="Calibri"/>
        </w:rPr>
        <w:t>c</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rPr>
        <w:t>ti</w:t>
      </w:r>
      <w:r w:rsidRPr="009E1356">
        <w:rPr>
          <w:rFonts w:asciiTheme="majorHAnsi" w:eastAsia="Calibri" w:hAnsiTheme="majorHAnsi" w:cs="Calibri"/>
          <w:spacing w:val="1"/>
        </w:rPr>
        <w:t>on</w:t>
      </w:r>
      <w:r w:rsidRPr="009E1356">
        <w:rPr>
          <w:rFonts w:asciiTheme="majorHAnsi" w:eastAsia="Calibri" w:hAnsiTheme="majorHAnsi" w:cs="Calibri"/>
        </w:rPr>
        <w:t>s</w:t>
      </w:r>
      <w:r w:rsidRPr="009E1356">
        <w:rPr>
          <w:rFonts w:asciiTheme="majorHAnsi" w:eastAsia="Calibri" w:hAnsiTheme="majorHAnsi" w:cs="Calibri"/>
          <w:spacing w:val="-8"/>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spacing w:val="1"/>
        </w:rPr>
        <w:t>an</w:t>
      </w:r>
      <w:r w:rsidRPr="009E1356">
        <w:rPr>
          <w:rFonts w:asciiTheme="majorHAnsi" w:eastAsia="Calibri" w:hAnsiTheme="majorHAnsi" w:cs="Calibri"/>
        </w:rPr>
        <w:t>y</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pa</w:t>
      </w:r>
      <w:r w:rsidRPr="009E1356">
        <w:rPr>
          <w:rFonts w:asciiTheme="majorHAnsi" w:eastAsia="Calibri" w:hAnsiTheme="majorHAnsi" w:cs="Calibri"/>
          <w:spacing w:val="-2"/>
        </w:rPr>
        <w:t>r</w:t>
      </w:r>
      <w:r w:rsidRPr="009E1356">
        <w:rPr>
          <w:rFonts w:asciiTheme="majorHAnsi" w:eastAsia="Calibri" w:hAnsiTheme="majorHAnsi" w:cs="Calibri"/>
        </w:rPr>
        <w:t>k</w:t>
      </w:r>
      <w:r w:rsidRPr="009E1356">
        <w:rPr>
          <w:rFonts w:asciiTheme="majorHAnsi" w:eastAsia="Calibri" w:hAnsiTheme="majorHAnsi" w:cs="Calibri"/>
          <w:spacing w:val="-3"/>
        </w:rPr>
        <w:t xml:space="preserve"> </w:t>
      </w:r>
      <w:r w:rsidRPr="00D47A98">
        <w:rPr>
          <w:rFonts w:asciiTheme="majorHAnsi" w:eastAsia="Calibri" w:hAnsiTheme="majorHAnsi" w:cs="Calibri"/>
          <w:spacing w:val="-1"/>
        </w:rPr>
        <w:t>s</w:t>
      </w:r>
      <w:r w:rsidRPr="00D47A98">
        <w:rPr>
          <w:rFonts w:asciiTheme="majorHAnsi" w:eastAsia="Calibri" w:hAnsiTheme="majorHAnsi" w:cs="Calibri"/>
        </w:rPr>
        <w:t>tr</w:t>
      </w:r>
      <w:r w:rsidRPr="00D47A98">
        <w:rPr>
          <w:rFonts w:asciiTheme="majorHAnsi" w:eastAsia="Calibri" w:hAnsiTheme="majorHAnsi" w:cs="Calibri"/>
          <w:spacing w:val="1"/>
        </w:rPr>
        <w:t>u</w:t>
      </w:r>
      <w:r w:rsidRPr="00D47A98">
        <w:rPr>
          <w:rFonts w:asciiTheme="majorHAnsi" w:eastAsia="Calibri" w:hAnsiTheme="majorHAnsi" w:cs="Calibri"/>
        </w:rPr>
        <w:t>ct</w:t>
      </w:r>
      <w:r w:rsidRPr="00D47A98">
        <w:rPr>
          <w:rFonts w:asciiTheme="majorHAnsi" w:eastAsia="Calibri" w:hAnsiTheme="majorHAnsi" w:cs="Calibri"/>
          <w:spacing w:val="1"/>
        </w:rPr>
        <w:t>u</w:t>
      </w:r>
      <w:r w:rsidRPr="00D47A98">
        <w:rPr>
          <w:rFonts w:asciiTheme="majorHAnsi" w:eastAsia="Calibri" w:hAnsiTheme="majorHAnsi" w:cs="Calibri"/>
        </w:rPr>
        <w:t>re</w:t>
      </w:r>
      <w:r w:rsidRPr="00D47A98">
        <w:rPr>
          <w:rFonts w:asciiTheme="majorHAnsi" w:eastAsia="Calibri" w:hAnsiTheme="majorHAnsi" w:cs="Calibri"/>
          <w:spacing w:val="-7"/>
        </w:rPr>
        <w:t xml:space="preserve"> </w:t>
      </w:r>
      <w:r w:rsidRPr="00D47A98">
        <w:rPr>
          <w:rFonts w:asciiTheme="majorHAnsi" w:eastAsia="Calibri" w:hAnsiTheme="majorHAnsi" w:cs="Calibri"/>
        </w:rPr>
        <w:t>(i.</w:t>
      </w:r>
      <w:r w:rsidRPr="00D47A98">
        <w:rPr>
          <w:rFonts w:asciiTheme="majorHAnsi" w:eastAsia="Calibri" w:hAnsiTheme="majorHAnsi" w:cs="Calibri"/>
          <w:spacing w:val="1"/>
        </w:rPr>
        <w:t>e</w:t>
      </w:r>
      <w:r w:rsidRPr="00D47A98">
        <w:rPr>
          <w:rFonts w:asciiTheme="majorHAnsi" w:eastAsia="Calibri" w:hAnsiTheme="majorHAnsi" w:cs="Calibri"/>
        </w:rPr>
        <w:t>.</w:t>
      </w:r>
      <w:r w:rsidRPr="00D47A98">
        <w:rPr>
          <w:rFonts w:asciiTheme="majorHAnsi" w:eastAsia="Calibri" w:hAnsiTheme="majorHAnsi" w:cs="Calibri"/>
          <w:spacing w:val="-2"/>
        </w:rPr>
        <w:t xml:space="preserve"> </w:t>
      </w:r>
      <w:r w:rsidRPr="00D47A98">
        <w:rPr>
          <w:rFonts w:asciiTheme="majorHAnsi" w:eastAsia="Calibri" w:hAnsiTheme="majorHAnsi" w:cs="Calibri"/>
          <w:spacing w:val="1"/>
        </w:rPr>
        <w:t>bu</w:t>
      </w:r>
      <w:r w:rsidRPr="00D47A98">
        <w:rPr>
          <w:rFonts w:asciiTheme="majorHAnsi" w:eastAsia="Calibri" w:hAnsiTheme="majorHAnsi" w:cs="Calibri"/>
        </w:rPr>
        <w:t>il</w:t>
      </w:r>
      <w:r w:rsidRPr="00D47A98">
        <w:rPr>
          <w:rFonts w:asciiTheme="majorHAnsi" w:eastAsia="Calibri" w:hAnsiTheme="majorHAnsi" w:cs="Calibri"/>
          <w:spacing w:val="1"/>
        </w:rPr>
        <w:t>d</w:t>
      </w:r>
      <w:r w:rsidRPr="00D47A98">
        <w:rPr>
          <w:rFonts w:asciiTheme="majorHAnsi" w:eastAsia="Calibri" w:hAnsiTheme="majorHAnsi" w:cs="Calibri"/>
        </w:rPr>
        <w:t>i</w:t>
      </w:r>
      <w:r w:rsidRPr="00D47A98">
        <w:rPr>
          <w:rFonts w:asciiTheme="majorHAnsi" w:eastAsia="Calibri" w:hAnsiTheme="majorHAnsi" w:cs="Calibri"/>
          <w:spacing w:val="1"/>
        </w:rPr>
        <w:t>ng</w:t>
      </w:r>
      <w:r w:rsidRPr="00D47A98">
        <w:rPr>
          <w:rFonts w:asciiTheme="majorHAnsi" w:eastAsia="Calibri" w:hAnsiTheme="majorHAnsi" w:cs="Calibri"/>
          <w:spacing w:val="-1"/>
        </w:rPr>
        <w:t>s</w:t>
      </w:r>
      <w:r w:rsidRPr="00D47A98">
        <w:rPr>
          <w:rFonts w:asciiTheme="majorHAnsi" w:eastAsia="Calibri" w:hAnsiTheme="majorHAnsi" w:cs="Calibri"/>
        </w:rPr>
        <w:t>,</w:t>
      </w:r>
      <w:r w:rsidRPr="00D47A98">
        <w:rPr>
          <w:rFonts w:asciiTheme="majorHAnsi" w:eastAsia="Calibri" w:hAnsiTheme="majorHAnsi" w:cs="Calibri"/>
          <w:spacing w:val="-7"/>
        </w:rPr>
        <w:t xml:space="preserve"> </w:t>
      </w:r>
      <w:r w:rsidRPr="00D47A98">
        <w:rPr>
          <w:rFonts w:asciiTheme="majorHAnsi" w:eastAsia="Calibri" w:hAnsiTheme="majorHAnsi" w:cs="Calibri"/>
          <w:spacing w:val="1"/>
        </w:rPr>
        <w:t>monumen</w:t>
      </w:r>
      <w:r w:rsidRPr="00D47A98">
        <w:rPr>
          <w:rFonts w:asciiTheme="majorHAnsi" w:eastAsia="Calibri" w:hAnsiTheme="majorHAnsi" w:cs="Calibri"/>
        </w:rPr>
        <w:t>t</w:t>
      </w:r>
      <w:r w:rsidRPr="00D47A98">
        <w:rPr>
          <w:rFonts w:asciiTheme="majorHAnsi" w:eastAsia="Calibri" w:hAnsiTheme="majorHAnsi" w:cs="Calibri"/>
          <w:spacing w:val="-1"/>
        </w:rPr>
        <w:t>s</w:t>
      </w:r>
      <w:r w:rsidRPr="00D47A98">
        <w:rPr>
          <w:rFonts w:asciiTheme="majorHAnsi" w:eastAsia="Calibri" w:hAnsiTheme="majorHAnsi" w:cs="Calibri"/>
        </w:rPr>
        <w:t>,</w:t>
      </w:r>
      <w:r w:rsidRPr="00D47A98">
        <w:rPr>
          <w:rFonts w:asciiTheme="majorHAnsi" w:eastAsia="Calibri" w:hAnsiTheme="majorHAnsi" w:cs="Calibri"/>
          <w:spacing w:val="-9"/>
        </w:rPr>
        <w:t xml:space="preserve"> </w:t>
      </w:r>
      <w:r w:rsidRPr="00D47A98">
        <w:rPr>
          <w:rFonts w:asciiTheme="majorHAnsi" w:eastAsia="Calibri" w:hAnsiTheme="majorHAnsi" w:cs="Calibri"/>
          <w:spacing w:val="-1"/>
        </w:rPr>
        <w:t>f</w:t>
      </w:r>
      <w:r w:rsidRPr="00D47A98">
        <w:rPr>
          <w:rFonts w:asciiTheme="majorHAnsi" w:eastAsia="Calibri" w:hAnsiTheme="majorHAnsi" w:cs="Calibri"/>
          <w:spacing w:val="1"/>
        </w:rPr>
        <w:t>e</w:t>
      </w:r>
      <w:r w:rsidRPr="00D47A98">
        <w:rPr>
          <w:rFonts w:asciiTheme="majorHAnsi" w:eastAsia="Calibri" w:hAnsiTheme="majorHAnsi" w:cs="Calibri"/>
          <w:spacing w:val="-2"/>
        </w:rPr>
        <w:t>n</w:t>
      </w:r>
      <w:r w:rsidRPr="00D47A98">
        <w:rPr>
          <w:rFonts w:asciiTheme="majorHAnsi" w:eastAsia="Calibri" w:hAnsiTheme="majorHAnsi" w:cs="Calibri"/>
          <w:spacing w:val="1"/>
        </w:rPr>
        <w:t>ce</w:t>
      </w:r>
      <w:r w:rsidRPr="00D47A98">
        <w:rPr>
          <w:rFonts w:asciiTheme="majorHAnsi" w:eastAsia="Calibri" w:hAnsiTheme="majorHAnsi" w:cs="Calibri"/>
          <w:spacing w:val="-1"/>
        </w:rPr>
        <w:t>s</w:t>
      </w:r>
      <w:r w:rsidRPr="00D47A98">
        <w:rPr>
          <w:rFonts w:asciiTheme="majorHAnsi" w:eastAsia="Calibri" w:hAnsiTheme="majorHAnsi" w:cs="Calibri"/>
        </w:rPr>
        <w:t>,</w:t>
      </w:r>
      <w:r w:rsidRPr="00D47A98">
        <w:rPr>
          <w:rFonts w:asciiTheme="majorHAnsi" w:eastAsia="Calibri" w:hAnsiTheme="majorHAnsi" w:cs="Calibri"/>
          <w:spacing w:val="-5"/>
        </w:rPr>
        <w:t xml:space="preserve"> </w:t>
      </w:r>
      <w:r w:rsidRPr="00D47A98">
        <w:rPr>
          <w:rFonts w:asciiTheme="majorHAnsi" w:eastAsia="Calibri" w:hAnsiTheme="majorHAnsi" w:cs="Calibri"/>
          <w:spacing w:val="1"/>
        </w:rPr>
        <w:t>b</w:t>
      </w:r>
      <w:r w:rsidRPr="00D47A98">
        <w:rPr>
          <w:rFonts w:asciiTheme="majorHAnsi" w:eastAsia="Calibri" w:hAnsiTheme="majorHAnsi" w:cs="Calibri"/>
          <w:spacing w:val="-2"/>
        </w:rPr>
        <w:t>e</w:t>
      </w:r>
      <w:r w:rsidRPr="00D47A98">
        <w:rPr>
          <w:rFonts w:asciiTheme="majorHAnsi" w:eastAsia="Calibri" w:hAnsiTheme="majorHAnsi" w:cs="Calibri"/>
          <w:spacing w:val="1"/>
        </w:rPr>
        <w:t>nche</w:t>
      </w:r>
      <w:r w:rsidRPr="00D47A98">
        <w:rPr>
          <w:rFonts w:asciiTheme="majorHAnsi" w:eastAsia="Calibri" w:hAnsiTheme="majorHAnsi" w:cs="Calibri"/>
        </w:rPr>
        <w:t>s)</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ve</w:t>
      </w:r>
      <w:r w:rsidRPr="009E1356">
        <w:rPr>
          <w:rFonts w:asciiTheme="majorHAnsi" w:eastAsia="Calibri" w:hAnsiTheme="majorHAnsi" w:cs="Calibri"/>
        </w:rPr>
        <w:t>g</w:t>
      </w:r>
      <w:r w:rsidRPr="009E1356">
        <w:rPr>
          <w:rFonts w:asciiTheme="majorHAnsi" w:eastAsia="Calibri" w:hAnsiTheme="majorHAnsi" w:cs="Calibri"/>
          <w:spacing w:val="-1"/>
        </w:rPr>
        <w:t>e</w:t>
      </w:r>
      <w:r w:rsidRPr="009E1356">
        <w:rPr>
          <w:rFonts w:asciiTheme="majorHAnsi" w:eastAsia="Calibri" w:hAnsiTheme="majorHAnsi" w:cs="Calibri"/>
        </w:rPr>
        <w:t>t</w:t>
      </w:r>
      <w:r w:rsidRPr="009E1356">
        <w:rPr>
          <w:rFonts w:asciiTheme="majorHAnsi" w:eastAsia="Calibri" w:hAnsiTheme="majorHAnsi" w:cs="Calibri"/>
          <w:spacing w:val="1"/>
        </w:rPr>
        <w:t>a</w:t>
      </w:r>
      <w:r w:rsidRPr="009E1356">
        <w:rPr>
          <w:rFonts w:asciiTheme="majorHAnsi" w:eastAsia="Calibri" w:hAnsiTheme="majorHAnsi" w:cs="Calibri"/>
        </w:rPr>
        <w:t>ti</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8"/>
        </w:rPr>
        <w:t xml:space="preserve"> </w:t>
      </w:r>
      <w:r w:rsidRPr="009E1356">
        <w:rPr>
          <w:rFonts w:asciiTheme="majorHAnsi" w:eastAsia="Calibri" w:hAnsiTheme="majorHAnsi" w:cs="Calibri"/>
          <w:spacing w:val="2"/>
        </w:rPr>
        <w:t>i</w:t>
      </w:r>
      <w:r w:rsidRPr="009E1356">
        <w:rPr>
          <w:rFonts w:asciiTheme="majorHAnsi" w:eastAsia="Calibri" w:hAnsiTheme="majorHAnsi" w:cs="Calibri"/>
        </w:rPr>
        <w:t>s</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p</w:t>
      </w:r>
      <w:r w:rsidRPr="009E1356">
        <w:rPr>
          <w:rFonts w:asciiTheme="majorHAnsi" w:eastAsia="Calibri" w:hAnsiTheme="majorHAnsi" w:cs="Calibri"/>
        </w:rPr>
        <w:t>r</w:t>
      </w:r>
      <w:r w:rsidRPr="009E1356">
        <w:rPr>
          <w:rFonts w:asciiTheme="majorHAnsi" w:eastAsia="Calibri" w:hAnsiTheme="majorHAnsi" w:cs="Calibri"/>
          <w:spacing w:val="1"/>
        </w:rPr>
        <w:t>oh</w:t>
      </w:r>
      <w:r w:rsidRPr="009E1356">
        <w:rPr>
          <w:rFonts w:asciiTheme="majorHAnsi" w:eastAsia="Calibri" w:hAnsiTheme="majorHAnsi" w:cs="Calibri"/>
        </w:rPr>
        <w:t>i</w:t>
      </w:r>
      <w:r w:rsidRPr="009E1356">
        <w:rPr>
          <w:rFonts w:asciiTheme="majorHAnsi" w:eastAsia="Calibri" w:hAnsiTheme="majorHAnsi" w:cs="Calibri"/>
          <w:spacing w:val="1"/>
        </w:rPr>
        <w:t>b</w:t>
      </w:r>
      <w:r w:rsidRPr="009E1356">
        <w:rPr>
          <w:rFonts w:asciiTheme="majorHAnsi" w:eastAsia="Calibri" w:hAnsiTheme="majorHAnsi" w:cs="Calibri"/>
        </w:rPr>
        <w:t>it</w:t>
      </w:r>
      <w:r w:rsidRPr="009E1356">
        <w:rPr>
          <w:rFonts w:asciiTheme="majorHAnsi" w:eastAsia="Calibri" w:hAnsiTheme="majorHAnsi" w:cs="Calibri"/>
          <w:spacing w:val="-1"/>
        </w:rPr>
        <w:t>e</w:t>
      </w:r>
      <w:r w:rsidR="001D2B0F">
        <w:rPr>
          <w:rFonts w:asciiTheme="majorHAnsi" w:eastAsia="Calibri" w:hAnsiTheme="majorHAnsi" w:cs="Calibri"/>
          <w:spacing w:val="1"/>
        </w:rPr>
        <w:t>d</w:t>
      </w:r>
    </w:p>
    <w:p w:rsidR="001D2B0F" w:rsidRPr="001D2B0F" w:rsidRDefault="001D2B0F" w:rsidP="001D2B0F">
      <w:pPr>
        <w:ind w:right="-20"/>
        <w:rPr>
          <w:rFonts w:asciiTheme="majorHAnsi" w:eastAsia="Calibri" w:hAnsiTheme="majorHAnsi" w:cs="Calibri"/>
          <w:spacing w:val="1"/>
        </w:rPr>
      </w:pPr>
    </w:p>
    <w:p w:rsidR="00904551" w:rsidRPr="001D2B0F" w:rsidRDefault="00904551" w:rsidP="001D2B0F">
      <w:pPr>
        <w:ind w:right="-20"/>
        <w:rPr>
          <w:rFonts w:asciiTheme="majorHAnsi" w:eastAsia="Calibri" w:hAnsiTheme="majorHAnsi" w:cs="Calibri"/>
        </w:rPr>
      </w:pPr>
      <w:r w:rsidRPr="001D2B0F">
        <w:rPr>
          <w:rFonts w:asciiTheme="majorHAnsi" w:hAnsiTheme="majorHAnsi"/>
          <w:b/>
          <w:color w:val="000000" w:themeColor="text1"/>
        </w:rPr>
        <w:t>Site Visits</w:t>
      </w:r>
      <w:r w:rsidR="00E549E5" w:rsidRPr="001D2B0F">
        <w:rPr>
          <w:rFonts w:asciiTheme="majorHAnsi" w:hAnsiTheme="majorHAnsi"/>
          <w:b/>
          <w:color w:val="000000" w:themeColor="text1"/>
        </w:rPr>
        <w:t>:</w:t>
      </w:r>
      <w:r w:rsidR="00E549E5" w:rsidRPr="001D2B0F">
        <w:rPr>
          <w:rFonts w:asciiTheme="majorHAnsi" w:hAnsiTheme="majorHAnsi"/>
          <w:color w:val="000000" w:themeColor="text1"/>
        </w:rPr>
        <w:t xml:space="preserve"> </w:t>
      </w:r>
      <w:r w:rsidRPr="001D2B0F">
        <w:rPr>
          <w:rFonts w:asciiTheme="majorHAnsi" w:hAnsiTheme="majorHAnsi"/>
        </w:rPr>
        <w:t>A site-walk through is recommended for any special event to be held in a City park. During the walk-through, the Office of Special Events and the Park Maintenance Supervisor will answer any event organizer questions and provide any necessary keys or access codes. Site walk-throughs should be completed 3-10 days in advance of the event, and may be scheduled Monday-Friday, 7:00 am – 2:00 pm.</w:t>
      </w:r>
    </w:p>
    <w:p w:rsidR="00904551" w:rsidRDefault="00904551" w:rsidP="00904551">
      <w:pPr>
        <w:spacing w:line="242" w:lineRule="exact"/>
        <w:ind w:right="-20"/>
        <w:rPr>
          <w:rFonts w:asciiTheme="majorHAnsi" w:eastAsia="Calibri" w:hAnsiTheme="majorHAnsi" w:cs="Calibri"/>
          <w:b/>
        </w:rPr>
      </w:pPr>
    </w:p>
    <w:p w:rsidR="00904551" w:rsidRPr="009E1356" w:rsidRDefault="00904551" w:rsidP="00904551">
      <w:pPr>
        <w:spacing w:line="242" w:lineRule="exact"/>
        <w:ind w:right="-20"/>
        <w:rPr>
          <w:rFonts w:asciiTheme="majorHAnsi" w:eastAsia="Calibri" w:hAnsiTheme="majorHAnsi" w:cs="Calibri"/>
        </w:rPr>
      </w:pPr>
      <w:r w:rsidRPr="009E1356">
        <w:rPr>
          <w:rFonts w:asciiTheme="majorHAnsi" w:eastAsia="Calibri" w:hAnsiTheme="majorHAnsi" w:cs="Calibri"/>
          <w:b/>
        </w:rPr>
        <w:t xml:space="preserve">Smoking: </w:t>
      </w:r>
      <w:r w:rsidRPr="009E1356">
        <w:rPr>
          <w:rFonts w:asciiTheme="majorHAnsi" w:eastAsia="Calibri" w:hAnsiTheme="majorHAnsi" w:cs="Calibri"/>
        </w:rPr>
        <w:t xml:space="preserve">Smoking is only permitted in designated smoking areas. </w:t>
      </w:r>
    </w:p>
    <w:p w:rsidR="00904551" w:rsidRDefault="00904551" w:rsidP="00904551">
      <w:pPr>
        <w:ind w:right="-20"/>
        <w:rPr>
          <w:rFonts w:asciiTheme="majorHAnsi" w:eastAsia="Calibri" w:hAnsiTheme="majorHAnsi" w:cs="Calibri"/>
          <w:b/>
        </w:rPr>
      </w:pPr>
    </w:p>
    <w:p w:rsidR="00904551" w:rsidRPr="009E1356" w:rsidRDefault="00904551" w:rsidP="00904551">
      <w:pPr>
        <w:ind w:right="-20"/>
        <w:rPr>
          <w:rFonts w:asciiTheme="majorHAnsi" w:eastAsia="Calibri" w:hAnsiTheme="majorHAnsi" w:cs="Calibri"/>
        </w:rPr>
      </w:pPr>
      <w:r w:rsidRPr="009E1356">
        <w:rPr>
          <w:rFonts w:asciiTheme="majorHAnsi" w:eastAsia="Calibri" w:hAnsiTheme="majorHAnsi" w:cs="Calibri"/>
          <w:b/>
        </w:rPr>
        <w:t>St</w:t>
      </w:r>
      <w:r w:rsidRPr="009E1356">
        <w:rPr>
          <w:rFonts w:asciiTheme="majorHAnsi" w:eastAsia="Calibri" w:hAnsiTheme="majorHAnsi" w:cs="Calibri"/>
          <w:b/>
          <w:spacing w:val="1"/>
        </w:rPr>
        <w:t>ak</w:t>
      </w:r>
      <w:r w:rsidRPr="009E1356">
        <w:rPr>
          <w:rFonts w:asciiTheme="majorHAnsi" w:eastAsia="Calibri" w:hAnsiTheme="majorHAnsi" w:cs="Calibri"/>
          <w:b/>
        </w:rPr>
        <w:t>i</w:t>
      </w:r>
      <w:r w:rsidRPr="009E1356">
        <w:rPr>
          <w:rFonts w:asciiTheme="majorHAnsi" w:eastAsia="Calibri" w:hAnsiTheme="majorHAnsi" w:cs="Calibri"/>
          <w:b/>
          <w:spacing w:val="1"/>
        </w:rPr>
        <w:t>n</w:t>
      </w:r>
      <w:r w:rsidRPr="009E1356">
        <w:rPr>
          <w:rFonts w:asciiTheme="majorHAnsi" w:eastAsia="Calibri" w:hAnsiTheme="majorHAnsi" w:cs="Calibri"/>
          <w:b/>
        </w:rPr>
        <w:t>g:</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N</w:t>
      </w:r>
      <w:r w:rsidRPr="009E1356">
        <w:rPr>
          <w:rFonts w:asciiTheme="majorHAnsi" w:eastAsia="Calibri" w:hAnsiTheme="majorHAnsi" w:cs="Calibri"/>
        </w:rPr>
        <w:t>o</w:t>
      </w:r>
      <w:r w:rsidRPr="009E1356">
        <w:rPr>
          <w:rFonts w:asciiTheme="majorHAnsi" w:eastAsia="Calibri" w:hAnsiTheme="majorHAnsi" w:cs="Calibri"/>
          <w:spacing w:val="-1"/>
        </w:rPr>
        <w:t xml:space="preserve"> s</w:t>
      </w:r>
      <w:r w:rsidRPr="009E1356">
        <w:rPr>
          <w:rFonts w:asciiTheme="majorHAnsi" w:eastAsia="Calibri" w:hAnsiTheme="majorHAnsi" w:cs="Calibri"/>
        </w:rPr>
        <w:t>t</w:t>
      </w:r>
      <w:r w:rsidRPr="009E1356">
        <w:rPr>
          <w:rFonts w:asciiTheme="majorHAnsi" w:eastAsia="Calibri" w:hAnsiTheme="majorHAnsi" w:cs="Calibri"/>
          <w:spacing w:val="1"/>
        </w:rPr>
        <w:t>ak</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6"/>
        </w:rPr>
        <w:t xml:space="preserve"> </w:t>
      </w:r>
      <w:r w:rsidRPr="009E1356">
        <w:rPr>
          <w:rFonts w:asciiTheme="majorHAnsi" w:eastAsia="Calibri" w:hAnsiTheme="majorHAnsi" w:cs="Calibri"/>
        </w:rPr>
        <w:t>is</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w:t>
      </w:r>
      <w:r w:rsidRPr="009E1356">
        <w:rPr>
          <w:rFonts w:asciiTheme="majorHAnsi" w:eastAsia="Calibri" w:hAnsiTheme="majorHAnsi" w:cs="Calibri"/>
        </w:rPr>
        <w:t>ll</w:t>
      </w:r>
      <w:r w:rsidRPr="009E1356">
        <w:rPr>
          <w:rFonts w:asciiTheme="majorHAnsi" w:eastAsia="Calibri" w:hAnsiTheme="majorHAnsi" w:cs="Calibri"/>
          <w:spacing w:val="1"/>
        </w:rPr>
        <w:t>o</w:t>
      </w:r>
      <w:r w:rsidRPr="009E1356">
        <w:rPr>
          <w:rFonts w:asciiTheme="majorHAnsi" w:eastAsia="Calibri" w:hAnsiTheme="majorHAnsi" w:cs="Calibri"/>
          <w:spacing w:val="2"/>
        </w:rPr>
        <w:t>w</w:t>
      </w:r>
      <w:r w:rsidRPr="009E1356">
        <w:rPr>
          <w:rFonts w:asciiTheme="majorHAnsi" w:eastAsia="Calibri" w:hAnsiTheme="majorHAnsi" w:cs="Calibri"/>
          <w:spacing w:val="-1"/>
        </w:rPr>
        <w:t>e</w:t>
      </w:r>
      <w:r w:rsidRPr="009E1356">
        <w:rPr>
          <w:rFonts w:asciiTheme="majorHAnsi" w:eastAsia="Calibri" w:hAnsiTheme="majorHAnsi" w:cs="Calibri"/>
          <w:spacing w:val="1"/>
        </w:rPr>
        <w:t>d</w:t>
      </w:r>
      <w:r w:rsidRPr="009E1356">
        <w:rPr>
          <w:rFonts w:asciiTheme="majorHAnsi" w:eastAsia="Calibri" w:hAnsiTheme="majorHAnsi" w:cs="Calibri"/>
        </w:rPr>
        <w:t>.</w:t>
      </w:r>
      <w:r w:rsidRPr="009E1356">
        <w:rPr>
          <w:rFonts w:asciiTheme="majorHAnsi" w:eastAsia="Calibri" w:hAnsiTheme="majorHAnsi" w:cs="Calibri"/>
          <w:spacing w:val="-4"/>
        </w:rPr>
        <w:t xml:space="preserve"> </w:t>
      </w:r>
      <w:r w:rsidRPr="009E1356">
        <w:rPr>
          <w:rFonts w:asciiTheme="majorHAnsi" w:eastAsia="Calibri" w:hAnsiTheme="majorHAnsi" w:cs="Calibri"/>
        </w:rPr>
        <w:t>W</w:t>
      </w:r>
      <w:r w:rsidRPr="009E1356">
        <w:rPr>
          <w:rFonts w:asciiTheme="majorHAnsi" w:eastAsia="Calibri" w:hAnsiTheme="majorHAnsi" w:cs="Calibri"/>
          <w:spacing w:val="1"/>
        </w:rPr>
        <w:t>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5"/>
        </w:rPr>
        <w:t xml:space="preserve"> </w:t>
      </w:r>
      <w:r w:rsidRPr="009E1356">
        <w:rPr>
          <w:rFonts w:asciiTheme="majorHAnsi" w:eastAsia="Calibri" w:hAnsiTheme="majorHAnsi" w:cs="Calibri"/>
        </w:rPr>
        <w:t>l</w:t>
      </w:r>
      <w:r w:rsidRPr="009E1356">
        <w:rPr>
          <w:rFonts w:asciiTheme="majorHAnsi" w:eastAsia="Calibri" w:hAnsiTheme="majorHAnsi" w:cs="Calibri"/>
          <w:spacing w:val="-1"/>
        </w:rPr>
        <w:t>e</w:t>
      </w:r>
      <w:r w:rsidRPr="009E1356">
        <w:rPr>
          <w:rFonts w:asciiTheme="majorHAnsi" w:eastAsia="Calibri" w:hAnsiTheme="majorHAnsi" w:cs="Calibri"/>
          <w:spacing w:val="1"/>
        </w:rPr>
        <w:t>a</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we</w:t>
      </w:r>
      <w:r w:rsidRPr="009E1356">
        <w:rPr>
          <w:rFonts w:asciiTheme="majorHAnsi" w:eastAsia="Calibri" w:hAnsiTheme="majorHAnsi" w:cs="Calibri"/>
        </w:rPr>
        <w:t>ig</w:t>
      </w:r>
      <w:r w:rsidRPr="009E1356">
        <w:rPr>
          <w:rFonts w:asciiTheme="majorHAnsi" w:eastAsia="Calibri" w:hAnsiTheme="majorHAnsi" w:cs="Calibri"/>
          <w:spacing w:val="1"/>
        </w:rPr>
        <w:t>h</w:t>
      </w:r>
      <w:r w:rsidRPr="009E1356">
        <w:rPr>
          <w:rFonts w:asciiTheme="majorHAnsi" w:eastAsia="Calibri" w:hAnsiTheme="majorHAnsi" w:cs="Calibri"/>
        </w:rPr>
        <w:t>ts</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a</w:t>
      </w:r>
      <w:r w:rsidRPr="009E1356">
        <w:rPr>
          <w:rFonts w:asciiTheme="majorHAnsi" w:eastAsia="Calibri" w:hAnsiTheme="majorHAnsi" w:cs="Calibri"/>
        </w:rPr>
        <w:t>re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p</w:t>
      </w:r>
      <w:r w:rsidRPr="009E1356">
        <w:rPr>
          <w:rFonts w:asciiTheme="majorHAnsi" w:eastAsia="Calibri" w:hAnsiTheme="majorHAnsi" w:cs="Calibri"/>
          <w:spacing w:val="-1"/>
        </w:rPr>
        <w:t>e</w:t>
      </w:r>
      <w:r w:rsidRPr="009E1356">
        <w:rPr>
          <w:rFonts w:asciiTheme="majorHAnsi" w:eastAsia="Calibri" w:hAnsiTheme="majorHAnsi" w:cs="Calibri"/>
        </w:rPr>
        <w:t>r</w:t>
      </w:r>
      <w:r w:rsidRPr="009E1356">
        <w:rPr>
          <w:rFonts w:asciiTheme="majorHAnsi" w:eastAsia="Calibri" w:hAnsiTheme="majorHAnsi" w:cs="Calibri"/>
          <w:spacing w:val="-1"/>
        </w:rPr>
        <w:t>m</w:t>
      </w:r>
      <w:r w:rsidRPr="009E1356">
        <w:rPr>
          <w:rFonts w:asciiTheme="majorHAnsi" w:eastAsia="Calibri" w:hAnsiTheme="majorHAnsi" w:cs="Calibri"/>
        </w:rPr>
        <w:t>itt</w:t>
      </w:r>
      <w:r w:rsidRPr="009E1356">
        <w:rPr>
          <w:rFonts w:asciiTheme="majorHAnsi" w:eastAsia="Calibri" w:hAnsiTheme="majorHAnsi" w:cs="Calibri"/>
          <w:spacing w:val="-1"/>
        </w:rPr>
        <w:t>e</w:t>
      </w:r>
      <w:r w:rsidRPr="009E1356">
        <w:rPr>
          <w:rFonts w:asciiTheme="majorHAnsi" w:eastAsia="Calibri" w:hAnsiTheme="majorHAnsi" w:cs="Calibri"/>
          <w:spacing w:val="1"/>
        </w:rPr>
        <w:t>d</w:t>
      </w:r>
      <w:r w:rsidRPr="009E1356">
        <w:rPr>
          <w:rFonts w:asciiTheme="majorHAnsi" w:eastAsia="Calibri" w:hAnsiTheme="majorHAnsi" w:cs="Calibri"/>
        </w:rPr>
        <w:t>.</w:t>
      </w:r>
    </w:p>
    <w:p w:rsidR="00904551" w:rsidRDefault="00904551" w:rsidP="00904551">
      <w:pPr>
        <w:ind w:right="-20"/>
        <w:rPr>
          <w:rFonts w:asciiTheme="majorHAnsi" w:eastAsia="Calibri" w:hAnsiTheme="majorHAnsi" w:cs="Calibri"/>
          <w:b/>
        </w:rPr>
      </w:pPr>
    </w:p>
    <w:p w:rsidR="00904551" w:rsidRPr="009E1356" w:rsidRDefault="00904551" w:rsidP="00904551">
      <w:pPr>
        <w:ind w:right="-20"/>
        <w:rPr>
          <w:rFonts w:asciiTheme="majorHAnsi" w:eastAsia="Calibri" w:hAnsiTheme="majorHAnsi" w:cs="Calibri"/>
        </w:rPr>
      </w:pPr>
      <w:r w:rsidRPr="009E1356">
        <w:rPr>
          <w:rFonts w:asciiTheme="majorHAnsi" w:eastAsia="Calibri" w:hAnsiTheme="majorHAnsi" w:cs="Calibri"/>
          <w:b/>
        </w:rPr>
        <w:t>Str</w:t>
      </w:r>
      <w:r w:rsidRPr="009E1356">
        <w:rPr>
          <w:rFonts w:asciiTheme="majorHAnsi" w:eastAsia="Calibri" w:hAnsiTheme="majorHAnsi" w:cs="Calibri"/>
          <w:b/>
          <w:spacing w:val="-1"/>
        </w:rPr>
        <w:t>ee</w:t>
      </w:r>
      <w:r w:rsidRPr="009E1356">
        <w:rPr>
          <w:rFonts w:asciiTheme="majorHAnsi" w:eastAsia="Calibri" w:hAnsiTheme="majorHAnsi" w:cs="Calibri"/>
          <w:b/>
          <w:spacing w:val="3"/>
        </w:rPr>
        <w:t>t</w:t>
      </w:r>
      <w:r w:rsidRPr="009E1356">
        <w:rPr>
          <w:rFonts w:asciiTheme="majorHAnsi" w:eastAsia="Calibri" w:hAnsiTheme="majorHAnsi" w:cs="Calibri"/>
          <w:b/>
        </w:rPr>
        <w:t>s</w:t>
      </w:r>
      <w:r w:rsidRPr="009E1356">
        <w:rPr>
          <w:rFonts w:asciiTheme="majorHAnsi" w:eastAsia="Calibri" w:hAnsiTheme="majorHAnsi" w:cs="Calibri"/>
          <w:b/>
          <w:spacing w:val="-7"/>
        </w:rPr>
        <w:t xml:space="preserve"> </w:t>
      </w:r>
      <w:r w:rsidRPr="009E1356">
        <w:rPr>
          <w:rFonts w:asciiTheme="majorHAnsi" w:eastAsia="Calibri" w:hAnsiTheme="majorHAnsi" w:cs="Calibri"/>
          <w:b/>
          <w:spacing w:val="1"/>
        </w:rPr>
        <w:t>ad</w:t>
      </w:r>
      <w:r w:rsidRPr="009E1356">
        <w:rPr>
          <w:rFonts w:asciiTheme="majorHAnsi" w:eastAsia="Calibri" w:hAnsiTheme="majorHAnsi" w:cs="Calibri"/>
          <w:b/>
        </w:rPr>
        <w:t>j</w:t>
      </w:r>
      <w:r w:rsidRPr="009E1356">
        <w:rPr>
          <w:rFonts w:asciiTheme="majorHAnsi" w:eastAsia="Calibri" w:hAnsiTheme="majorHAnsi" w:cs="Calibri"/>
          <w:b/>
          <w:spacing w:val="1"/>
        </w:rPr>
        <w:t>a</w:t>
      </w:r>
      <w:r w:rsidRPr="009E1356">
        <w:rPr>
          <w:rFonts w:asciiTheme="majorHAnsi" w:eastAsia="Calibri" w:hAnsiTheme="majorHAnsi" w:cs="Calibri"/>
          <w:b/>
        </w:rPr>
        <w:t>c</w:t>
      </w:r>
      <w:r w:rsidRPr="009E1356">
        <w:rPr>
          <w:rFonts w:asciiTheme="majorHAnsi" w:eastAsia="Calibri" w:hAnsiTheme="majorHAnsi" w:cs="Calibri"/>
          <w:b/>
          <w:spacing w:val="-1"/>
        </w:rPr>
        <w:t>e</w:t>
      </w:r>
      <w:r w:rsidRPr="009E1356">
        <w:rPr>
          <w:rFonts w:asciiTheme="majorHAnsi" w:eastAsia="Calibri" w:hAnsiTheme="majorHAnsi" w:cs="Calibri"/>
          <w:b/>
          <w:spacing w:val="1"/>
        </w:rPr>
        <w:t>n</w:t>
      </w:r>
      <w:r w:rsidRPr="009E1356">
        <w:rPr>
          <w:rFonts w:asciiTheme="majorHAnsi" w:eastAsia="Calibri" w:hAnsiTheme="majorHAnsi" w:cs="Calibri"/>
          <w:b/>
        </w:rPr>
        <w:t>t</w:t>
      </w:r>
      <w:r w:rsidRPr="009E1356">
        <w:rPr>
          <w:rFonts w:asciiTheme="majorHAnsi" w:eastAsia="Calibri" w:hAnsiTheme="majorHAnsi" w:cs="Calibri"/>
          <w:b/>
          <w:spacing w:val="-6"/>
        </w:rPr>
        <w:t xml:space="preserve"> </w:t>
      </w:r>
      <w:r w:rsidRPr="009E1356">
        <w:rPr>
          <w:rFonts w:asciiTheme="majorHAnsi" w:eastAsia="Calibri" w:hAnsiTheme="majorHAnsi" w:cs="Calibri"/>
          <w:b/>
        </w:rPr>
        <w:t>to</w:t>
      </w:r>
      <w:r w:rsidRPr="009E1356">
        <w:rPr>
          <w:rFonts w:asciiTheme="majorHAnsi" w:eastAsia="Calibri" w:hAnsiTheme="majorHAnsi" w:cs="Calibri"/>
          <w:b/>
          <w:spacing w:val="-1"/>
        </w:rPr>
        <w:t xml:space="preserve"> </w:t>
      </w:r>
      <w:r w:rsidRPr="009E1356">
        <w:rPr>
          <w:rFonts w:asciiTheme="majorHAnsi" w:eastAsia="Calibri" w:hAnsiTheme="majorHAnsi" w:cs="Calibri"/>
          <w:b/>
        </w:rPr>
        <w:t>P</w:t>
      </w:r>
      <w:r w:rsidRPr="009E1356">
        <w:rPr>
          <w:rFonts w:asciiTheme="majorHAnsi" w:eastAsia="Calibri" w:hAnsiTheme="majorHAnsi" w:cs="Calibri"/>
          <w:b/>
          <w:spacing w:val="1"/>
        </w:rPr>
        <w:t>a</w:t>
      </w:r>
      <w:r w:rsidRPr="009E1356">
        <w:rPr>
          <w:rFonts w:asciiTheme="majorHAnsi" w:eastAsia="Calibri" w:hAnsiTheme="majorHAnsi" w:cs="Calibri"/>
          <w:b/>
        </w:rPr>
        <w:t>r</w:t>
      </w:r>
      <w:r w:rsidRPr="009E1356">
        <w:rPr>
          <w:rFonts w:asciiTheme="majorHAnsi" w:eastAsia="Calibri" w:hAnsiTheme="majorHAnsi" w:cs="Calibri"/>
          <w:b/>
          <w:spacing w:val="1"/>
        </w:rPr>
        <w:t>k</w:t>
      </w:r>
      <w:r w:rsidRPr="009E1356">
        <w:rPr>
          <w:rFonts w:asciiTheme="majorHAnsi" w:eastAsia="Calibri" w:hAnsiTheme="majorHAnsi" w:cs="Calibri"/>
          <w:b/>
          <w:spacing w:val="-1"/>
        </w:rPr>
        <w:t>s</w:t>
      </w:r>
      <w:r w:rsidRPr="009E1356">
        <w:rPr>
          <w:rFonts w:asciiTheme="majorHAnsi" w:eastAsia="Calibri" w:hAnsiTheme="majorHAnsi" w:cs="Calibri"/>
          <w:b/>
        </w:rPr>
        <w:t>:</w:t>
      </w:r>
      <w:r w:rsidRPr="009E1356">
        <w:rPr>
          <w:rFonts w:asciiTheme="majorHAnsi" w:eastAsia="Calibri" w:hAnsiTheme="majorHAnsi" w:cs="Calibri"/>
          <w:spacing w:val="-5"/>
        </w:rPr>
        <w:t xml:space="preserve"> </w:t>
      </w:r>
      <w:r w:rsidRPr="009E1356">
        <w:rPr>
          <w:rFonts w:asciiTheme="majorHAnsi" w:eastAsia="Calibri" w:hAnsiTheme="majorHAnsi" w:cs="Calibri"/>
          <w:spacing w:val="1"/>
        </w:rPr>
        <w:t>Ev</w:t>
      </w:r>
      <w:r w:rsidRPr="009E1356">
        <w:rPr>
          <w:rFonts w:asciiTheme="majorHAnsi" w:eastAsia="Calibri" w:hAnsiTheme="majorHAnsi" w:cs="Calibri"/>
          <w:spacing w:val="2"/>
        </w:rPr>
        <w:t>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o</w:t>
      </w:r>
      <w:r w:rsidRPr="009E1356">
        <w:rPr>
          <w:rFonts w:asciiTheme="majorHAnsi" w:eastAsia="Calibri" w:hAnsiTheme="majorHAnsi" w:cs="Calibri"/>
        </w:rPr>
        <w:t>rg</w:t>
      </w:r>
      <w:r w:rsidRPr="009E1356">
        <w:rPr>
          <w:rFonts w:asciiTheme="majorHAnsi" w:eastAsia="Calibri" w:hAnsiTheme="majorHAnsi" w:cs="Calibri"/>
          <w:spacing w:val="1"/>
        </w:rPr>
        <w:t>an</w:t>
      </w:r>
      <w:r w:rsidRPr="009E1356">
        <w:rPr>
          <w:rFonts w:asciiTheme="majorHAnsi" w:eastAsia="Calibri" w:hAnsiTheme="majorHAnsi" w:cs="Calibri"/>
        </w:rPr>
        <w:t>iz</w:t>
      </w:r>
      <w:r w:rsidRPr="009E1356">
        <w:rPr>
          <w:rFonts w:asciiTheme="majorHAnsi" w:eastAsia="Calibri" w:hAnsiTheme="majorHAnsi" w:cs="Calibri"/>
          <w:spacing w:val="-1"/>
        </w:rPr>
        <w:t>e</w:t>
      </w:r>
      <w:r w:rsidRPr="009E1356">
        <w:rPr>
          <w:rFonts w:asciiTheme="majorHAnsi" w:eastAsia="Calibri" w:hAnsiTheme="majorHAnsi" w:cs="Calibri"/>
        </w:rPr>
        <w:t>rs</w:t>
      </w:r>
      <w:r w:rsidRPr="009E1356">
        <w:rPr>
          <w:rFonts w:asciiTheme="majorHAnsi" w:eastAsia="Calibri" w:hAnsiTheme="majorHAnsi" w:cs="Calibri"/>
          <w:spacing w:val="-9"/>
        </w:rPr>
        <w:t xml:space="preserve"> </w:t>
      </w:r>
      <w:r w:rsidRPr="009E1356">
        <w:rPr>
          <w:rFonts w:asciiTheme="majorHAnsi" w:eastAsia="Calibri" w:hAnsiTheme="majorHAnsi" w:cs="Calibri"/>
          <w:spacing w:val="1"/>
        </w:rPr>
        <w:t>a</w:t>
      </w:r>
      <w:r w:rsidRPr="009E1356">
        <w:rPr>
          <w:rFonts w:asciiTheme="majorHAnsi" w:eastAsia="Calibri" w:hAnsiTheme="majorHAnsi" w:cs="Calibri"/>
        </w:rPr>
        <w:t>re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c</w:t>
      </w:r>
      <w:r w:rsidRPr="009E1356">
        <w:rPr>
          <w:rFonts w:asciiTheme="majorHAnsi" w:eastAsia="Calibri" w:hAnsiTheme="majorHAnsi" w:cs="Calibri"/>
          <w:spacing w:val="1"/>
        </w:rPr>
        <w:t>ou</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spacing w:val="2"/>
        </w:rPr>
        <w:t>g</w:t>
      </w:r>
      <w:r w:rsidRPr="009E1356">
        <w:rPr>
          <w:rFonts w:asciiTheme="majorHAnsi" w:eastAsia="Calibri" w:hAnsiTheme="majorHAnsi" w:cs="Calibri"/>
          <w:spacing w:val="-1"/>
        </w:rPr>
        <w:t>e</w:t>
      </w:r>
      <w:r w:rsidRPr="009E1356">
        <w:rPr>
          <w:rFonts w:asciiTheme="majorHAnsi" w:eastAsia="Calibri" w:hAnsiTheme="majorHAnsi" w:cs="Calibri"/>
        </w:rPr>
        <w:t>d</w:t>
      </w:r>
      <w:r w:rsidRPr="009E1356">
        <w:rPr>
          <w:rFonts w:asciiTheme="majorHAnsi" w:eastAsia="Calibri" w:hAnsiTheme="majorHAnsi" w:cs="Calibri"/>
          <w:spacing w:val="-9"/>
        </w:rPr>
        <w:t xml:space="preserve"> </w:t>
      </w:r>
      <w:r w:rsidRPr="009E1356">
        <w:rPr>
          <w:rFonts w:asciiTheme="majorHAnsi" w:eastAsia="Calibri" w:hAnsiTheme="majorHAnsi" w:cs="Calibri"/>
        </w:rPr>
        <w:t>to</w:t>
      </w:r>
      <w:r w:rsidRPr="009E1356">
        <w:rPr>
          <w:rFonts w:asciiTheme="majorHAnsi" w:eastAsia="Calibri" w:hAnsiTheme="majorHAnsi" w:cs="Calibri"/>
          <w:spacing w:val="-1"/>
        </w:rPr>
        <w:t xml:space="preserve"> </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spacing w:val="-1"/>
        </w:rPr>
        <w:t>f</w:t>
      </w:r>
      <w:r w:rsidRPr="009E1356">
        <w:rPr>
          <w:rFonts w:asciiTheme="majorHAnsi" w:eastAsia="Calibri" w:hAnsiTheme="majorHAnsi" w:cs="Calibri"/>
          <w:spacing w:val="1"/>
        </w:rPr>
        <w:t>o</w:t>
      </w:r>
      <w:r w:rsidRPr="009E1356">
        <w:rPr>
          <w:rFonts w:asciiTheme="majorHAnsi" w:eastAsia="Calibri" w:hAnsiTheme="majorHAnsi" w:cs="Calibri"/>
        </w:rPr>
        <w:t>rm</w:t>
      </w:r>
      <w:r w:rsidRPr="009E1356">
        <w:rPr>
          <w:rFonts w:asciiTheme="majorHAnsi" w:eastAsia="Calibri" w:hAnsiTheme="majorHAnsi" w:cs="Calibri"/>
          <w:spacing w:val="-5"/>
        </w:rPr>
        <w:t xml:space="preserve"> </w:t>
      </w:r>
      <w:r w:rsidRPr="009E1356">
        <w:rPr>
          <w:rFonts w:asciiTheme="majorHAnsi" w:eastAsia="Calibri" w:hAnsiTheme="majorHAnsi" w:cs="Calibri"/>
        </w:rPr>
        <w:t>r</w:t>
      </w:r>
      <w:r w:rsidRPr="009E1356">
        <w:rPr>
          <w:rFonts w:asciiTheme="majorHAnsi" w:eastAsia="Calibri" w:hAnsiTheme="majorHAnsi" w:cs="Calibri"/>
          <w:spacing w:val="2"/>
        </w:rPr>
        <w:t>e</w:t>
      </w:r>
      <w:r w:rsidRPr="009E1356">
        <w:rPr>
          <w:rFonts w:asciiTheme="majorHAnsi" w:eastAsia="Calibri" w:hAnsiTheme="majorHAnsi" w:cs="Calibri"/>
          <w:spacing w:val="-1"/>
        </w:rPr>
        <w:t>s</w:t>
      </w:r>
      <w:r w:rsidRPr="009E1356">
        <w:rPr>
          <w:rFonts w:asciiTheme="majorHAnsi" w:eastAsia="Calibri" w:hAnsiTheme="majorHAnsi" w:cs="Calibri"/>
        </w:rPr>
        <w:t>i</w:t>
      </w:r>
      <w:r w:rsidRPr="009E1356">
        <w:rPr>
          <w:rFonts w:asciiTheme="majorHAnsi" w:eastAsia="Calibri" w:hAnsiTheme="majorHAnsi" w:cs="Calibri"/>
          <w:spacing w:val="1"/>
        </w:rPr>
        <w:t>d</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ts</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bu</w:t>
      </w:r>
      <w:r w:rsidRPr="009E1356">
        <w:rPr>
          <w:rFonts w:asciiTheme="majorHAnsi" w:eastAsia="Calibri" w:hAnsiTheme="majorHAnsi" w:cs="Calibri"/>
          <w:spacing w:val="-1"/>
        </w:rPr>
        <w:t>s</w:t>
      </w:r>
      <w:r w:rsidRPr="009E1356">
        <w:rPr>
          <w:rFonts w:asciiTheme="majorHAnsi" w:eastAsia="Calibri" w:hAnsiTheme="majorHAnsi" w:cs="Calibri"/>
        </w:rPr>
        <w:t>i</w:t>
      </w:r>
      <w:r w:rsidRPr="009E1356">
        <w:rPr>
          <w:rFonts w:asciiTheme="majorHAnsi" w:eastAsia="Calibri" w:hAnsiTheme="majorHAnsi" w:cs="Calibri"/>
          <w:spacing w:val="3"/>
        </w:rPr>
        <w:t>n</w:t>
      </w:r>
      <w:r w:rsidRPr="009E1356">
        <w:rPr>
          <w:rFonts w:asciiTheme="majorHAnsi" w:eastAsia="Calibri" w:hAnsiTheme="majorHAnsi" w:cs="Calibri"/>
          <w:spacing w:val="-1"/>
        </w:rPr>
        <w:t>e</w:t>
      </w:r>
      <w:r w:rsidRPr="009E1356">
        <w:rPr>
          <w:rFonts w:asciiTheme="majorHAnsi" w:eastAsia="Calibri" w:hAnsiTheme="majorHAnsi" w:cs="Calibri"/>
          <w:spacing w:val="3"/>
        </w:rPr>
        <w:t>s</w:t>
      </w:r>
      <w:r w:rsidRPr="009E1356">
        <w:rPr>
          <w:rFonts w:asciiTheme="majorHAnsi" w:eastAsia="Calibri" w:hAnsiTheme="majorHAnsi" w:cs="Calibri"/>
          <w:spacing w:val="-1"/>
        </w:rPr>
        <w:t>s</w:t>
      </w:r>
      <w:r w:rsidRPr="009E1356">
        <w:rPr>
          <w:rFonts w:asciiTheme="majorHAnsi" w:eastAsia="Calibri" w:hAnsiTheme="majorHAnsi" w:cs="Calibri"/>
          <w:spacing w:val="2"/>
        </w:rPr>
        <w:t>e</w:t>
      </w:r>
      <w:r w:rsidRPr="009E1356">
        <w:rPr>
          <w:rFonts w:asciiTheme="majorHAnsi" w:eastAsia="Calibri" w:hAnsiTheme="majorHAnsi" w:cs="Calibri"/>
        </w:rPr>
        <w:t>s</w:t>
      </w:r>
      <w:r w:rsidRPr="009E1356">
        <w:rPr>
          <w:rFonts w:asciiTheme="majorHAnsi" w:eastAsia="Calibri" w:hAnsiTheme="majorHAnsi" w:cs="Calibri"/>
          <w:spacing w:val="-10"/>
        </w:rPr>
        <w:t xml:space="preserve"> </w:t>
      </w:r>
      <w:r w:rsidRPr="009E1356">
        <w:rPr>
          <w:rFonts w:asciiTheme="majorHAnsi" w:eastAsia="Calibri" w:hAnsiTheme="majorHAnsi" w:cs="Calibri"/>
          <w:spacing w:val="-1"/>
        </w:rPr>
        <w:t>w</w:t>
      </w:r>
      <w:r w:rsidRPr="009E1356">
        <w:rPr>
          <w:rFonts w:asciiTheme="majorHAnsi" w:eastAsia="Calibri" w:hAnsiTheme="majorHAnsi" w:cs="Calibri"/>
        </w:rPr>
        <w:t>it</w:t>
      </w:r>
      <w:r w:rsidRPr="009E1356">
        <w:rPr>
          <w:rFonts w:asciiTheme="majorHAnsi" w:eastAsia="Calibri" w:hAnsiTheme="majorHAnsi" w:cs="Calibri"/>
          <w:spacing w:val="1"/>
        </w:rPr>
        <w:t>h</w:t>
      </w:r>
      <w:r w:rsidRPr="009E1356">
        <w:rPr>
          <w:rFonts w:asciiTheme="majorHAnsi" w:eastAsia="Calibri" w:hAnsiTheme="majorHAnsi" w:cs="Calibri"/>
        </w:rPr>
        <w:t>in</w:t>
      </w:r>
      <w:r w:rsidRPr="009E1356">
        <w:rPr>
          <w:rFonts w:asciiTheme="majorHAnsi" w:eastAsia="Calibri" w:hAnsiTheme="majorHAnsi" w:cs="Calibri"/>
          <w:spacing w:val="-4"/>
        </w:rPr>
        <w:t xml:space="preserve"> </w:t>
      </w:r>
      <w:r w:rsidRPr="009E1356">
        <w:rPr>
          <w:rFonts w:asciiTheme="majorHAnsi" w:eastAsia="Calibri" w:hAnsiTheme="majorHAnsi" w:cs="Calibri"/>
        </w:rPr>
        <w:t>t</w:t>
      </w:r>
      <w:r w:rsidRPr="009E1356">
        <w:rPr>
          <w:rFonts w:asciiTheme="majorHAnsi" w:eastAsia="Calibri" w:hAnsiTheme="majorHAnsi" w:cs="Calibri"/>
          <w:spacing w:val="1"/>
        </w:rPr>
        <w:t>h</w:t>
      </w:r>
      <w:r w:rsidRPr="009E1356">
        <w:rPr>
          <w:rFonts w:asciiTheme="majorHAnsi" w:eastAsia="Calibri" w:hAnsiTheme="majorHAnsi" w:cs="Calibri"/>
        </w:rPr>
        <w:t>e</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ad</w:t>
      </w:r>
      <w:r w:rsidRPr="009E1356">
        <w:rPr>
          <w:rFonts w:asciiTheme="majorHAnsi" w:eastAsia="Calibri" w:hAnsiTheme="majorHAnsi" w:cs="Calibri"/>
        </w:rPr>
        <w:t>j</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6"/>
        </w:rPr>
        <w:t xml:space="preserve"> </w:t>
      </w:r>
      <w:r w:rsidRPr="009E1356">
        <w:rPr>
          <w:rFonts w:asciiTheme="majorHAnsi" w:eastAsia="Calibri" w:hAnsiTheme="majorHAnsi" w:cs="Calibri"/>
          <w:spacing w:val="1"/>
        </w:rPr>
        <w:t>a</w:t>
      </w:r>
      <w:r w:rsidRPr="009E1356">
        <w:rPr>
          <w:rFonts w:asciiTheme="majorHAnsi" w:eastAsia="Calibri" w:hAnsiTheme="majorHAnsi" w:cs="Calibri"/>
        </w:rPr>
        <w:t>r</w:t>
      </w:r>
      <w:r w:rsidRPr="009E1356">
        <w:rPr>
          <w:rFonts w:asciiTheme="majorHAnsi" w:eastAsia="Calibri" w:hAnsiTheme="majorHAnsi" w:cs="Calibri"/>
          <w:spacing w:val="2"/>
        </w:rPr>
        <w:t>e</w:t>
      </w:r>
      <w:r w:rsidRPr="009E1356">
        <w:rPr>
          <w:rFonts w:asciiTheme="majorHAnsi" w:eastAsia="Calibri" w:hAnsiTheme="majorHAnsi" w:cs="Calibri"/>
        </w:rPr>
        <w:t>a</w:t>
      </w:r>
      <w:r w:rsidRPr="009E1356">
        <w:rPr>
          <w:rFonts w:asciiTheme="majorHAnsi" w:eastAsia="Calibri" w:hAnsiTheme="majorHAnsi" w:cs="Calibri"/>
          <w:spacing w:val="-3"/>
        </w:rPr>
        <w:t xml:space="preserve"> </w:t>
      </w:r>
      <w:r w:rsidRPr="009E1356">
        <w:rPr>
          <w:rFonts w:asciiTheme="majorHAnsi" w:eastAsia="Calibri" w:hAnsiTheme="majorHAnsi" w:cs="Calibri"/>
          <w:spacing w:val="1"/>
        </w:rPr>
        <w:t>o</w:t>
      </w:r>
      <w:r w:rsidRPr="009E1356">
        <w:rPr>
          <w:rFonts w:asciiTheme="majorHAnsi" w:eastAsia="Calibri" w:hAnsiTheme="majorHAnsi" w:cs="Calibri"/>
        </w:rPr>
        <w:t>f</w:t>
      </w:r>
      <w:r w:rsidRPr="009E1356">
        <w:rPr>
          <w:rFonts w:asciiTheme="majorHAnsi" w:eastAsia="Calibri" w:hAnsiTheme="majorHAnsi" w:cs="Calibri"/>
          <w:spacing w:val="-2"/>
        </w:rPr>
        <w:t xml:space="preserve"> </w:t>
      </w:r>
      <w:r w:rsidRPr="009E1356">
        <w:rPr>
          <w:rFonts w:asciiTheme="majorHAnsi" w:eastAsia="Calibri" w:hAnsiTheme="majorHAnsi" w:cs="Calibri"/>
        </w:rPr>
        <w:t>t</w:t>
      </w:r>
      <w:r w:rsidRPr="009E1356">
        <w:rPr>
          <w:rFonts w:asciiTheme="majorHAnsi" w:eastAsia="Calibri" w:hAnsiTheme="majorHAnsi" w:cs="Calibri"/>
          <w:spacing w:val="1"/>
        </w:rPr>
        <w:t xml:space="preserve">he </w:t>
      </w:r>
      <w:r w:rsidRPr="009E1356">
        <w:rPr>
          <w:rFonts w:asciiTheme="majorHAnsi" w:eastAsia="Calibri" w:hAnsiTheme="majorHAnsi" w:cs="Calibri"/>
          <w:spacing w:val="-1"/>
        </w:rPr>
        <w:t>e</w:t>
      </w:r>
      <w:r w:rsidRPr="009E1356">
        <w:rPr>
          <w:rFonts w:asciiTheme="majorHAnsi" w:eastAsia="Calibri" w:hAnsiTheme="majorHAnsi" w:cs="Calibri"/>
          <w:spacing w:val="1"/>
        </w:rPr>
        <w:t>v</w:t>
      </w:r>
      <w:r w:rsidRPr="009E1356">
        <w:rPr>
          <w:rFonts w:asciiTheme="majorHAnsi" w:eastAsia="Calibri" w:hAnsiTheme="majorHAnsi" w:cs="Calibri"/>
          <w:spacing w:val="-1"/>
        </w:rPr>
        <w:t>e</w:t>
      </w:r>
      <w:r w:rsidRPr="009E1356">
        <w:rPr>
          <w:rFonts w:asciiTheme="majorHAnsi" w:eastAsia="Calibri" w:hAnsiTheme="majorHAnsi" w:cs="Calibri"/>
          <w:spacing w:val="1"/>
        </w:rPr>
        <w:t>n</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cl</w:t>
      </w:r>
      <w:r w:rsidRPr="009E1356">
        <w:rPr>
          <w:rFonts w:asciiTheme="majorHAnsi" w:eastAsia="Calibri" w:hAnsiTheme="majorHAnsi" w:cs="Calibri"/>
          <w:spacing w:val="1"/>
        </w:rPr>
        <w:t>ud</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g</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da</w:t>
      </w:r>
      <w:r w:rsidRPr="009E1356">
        <w:rPr>
          <w:rFonts w:asciiTheme="majorHAnsi" w:eastAsia="Calibri" w:hAnsiTheme="majorHAnsi" w:cs="Calibri"/>
        </w:rPr>
        <w:t>t</w:t>
      </w:r>
      <w:r w:rsidRPr="009E1356">
        <w:rPr>
          <w:rFonts w:asciiTheme="majorHAnsi" w:eastAsia="Calibri" w:hAnsiTheme="majorHAnsi" w:cs="Calibri"/>
          <w:spacing w:val="-1"/>
        </w:rPr>
        <w:t>e</w:t>
      </w:r>
      <w:r w:rsidRPr="009E1356">
        <w:rPr>
          <w:rFonts w:asciiTheme="majorHAnsi" w:eastAsia="Calibri" w:hAnsiTheme="majorHAnsi" w:cs="Calibri"/>
        </w:rPr>
        <w:t>,</w:t>
      </w:r>
      <w:r w:rsidRPr="009E1356">
        <w:rPr>
          <w:rFonts w:asciiTheme="majorHAnsi" w:eastAsia="Calibri" w:hAnsiTheme="majorHAnsi" w:cs="Calibri"/>
          <w:spacing w:val="-3"/>
        </w:rPr>
        <w:t xml:space="preserve"> </w:t>
      </w:r>
      <w:r w:rsidRPr="009E1356">
        <w:rPr>
          <w:rFonts w:asciiTheme="majorHAnsi" w:eastAsia="Calibri" w:hAnsiTheme="majorHAnsi" w:cs="Calibri"/>
        </w:rPr>
        <w:t>ti</w:t>
      </w:r>
      <w:r w:rsidRPr="009E1356">
        <w:rPr>
          <w:rFonts w:asciiTheme="majorHAnsi" w:eastAsia="Calibri" w:hAnsiTheme="majorHAnsi" w:cs="Calibri"/>
          <w:spacing w:val="-1"/>
        </w:rPr>
        <w:t>m</w:t>
      </w:r>
      <w:r w:rsidRPr="009E1356">
        <w:rPr>
          <w:rFonts w:asciiTheme="majorHAnsi" w:eastAsia="Calibri" w:hAnsiTheme="majorHAnsi" w:cs="Calibri"/>
        </w:rPr>
        <w:t>e</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an</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s</w:t>
      </w:r>
      <w:r w:rsidRPr="009E1356">
        <w:rPr>
          <w:rFonts w:asciiTheme="majorHAnsi" w:eastAsia="Calibri" w:hAnsiTheme="majorHAnsi" w:cs="Calibri"/>
        </w:rPr>
        <w:t>tr</w:t>
      </w:r>
      <w:r w:rsidRPr="009E1356">
        <w:rPr>
          <w:rFonts w:asciiTheme="majorHAnsi" w:eastAsia="Calibri" w:hAnsiTheme="majorHAnsi" w:cs="Calibri"/>
          <w:spacing w:val="-1"/>
        </w:rPr>
        <w:t>ee</w:t>
      </w:r>
      <w:r w:rsidRPr="009E1356">
        <w:rPr>
          <w:rFonts w:asciiTheme="majorHAnsi" w:eastAsia="Calibri" w:hAnsiTheme="majorHAnsi" w:cs="Calibri"/>
        </w:rPr>
        <w:t>t</w:t>
      </w:r>
      <w:r w:rsidRPr="009E1356">
        <w:rPr>
          <w:rFonts w:asciiTheme="majorHAnsi" w:eastAsia="Calibri" w:hAnsiTheme="majorHAnsi" w:cs="Calibri"/>
          <w:spacing w:val="-4"/>
        </w:rPr>
        <w:t xml:space="preserve"> </w:t>
      </w:r>
      <w:r w:rsidRPr="009E1356">
        <w:rPr>
          <w:rFonts w:asciiTheme="majorHAnsi" w:eastAsia="Calibri" w:hAnsiTheme="majorHAnsi" w:cs="Calibri"/>
        </w:rPr>
        <w:t>cl</w:t>
      </w:r>
      <w:r w:rsidRPr="009E1356">
        <w:rPr>
          <w:rFonts w:asciiTheme="majorHAnsi" w:eastAsia="Calibri" w:hAnsiTheme="majorHAnsi" w:cs="Calibri"/>
          <w:spacing w:val="3"/>
        </w:rPr>
        <w:t>o</w:t>
      </w:r>
      <w:r w:rsidRPr="009E1356">
        <w:rPr>
          <w:rFonts w:asciiTheme="majorHAnsi" w:eastAsia="Calibri" w:hAnsiTheme="majorHAnsi" w:cs="Calibri"/>
          <w:spacing w:val="-1"/>
        </w:rPr>
        <w:t>s</w:t>
      </w:r>
      <w:r w:rsidRPr="009E1356">
        <w:rPr>
          <w:rFonts w:asciiTheme="majorHAnsi" w:eastAsia="Calibri" w:hAnsiTheme="majorHAnsi" w:cs="Calibri"/>
          <w:spacing w:val="1"/>
        </w:rPr>
        <w:t>u</w:t>
      </w:r>
      <w:r w:rsidRPr="009E1356">
        <w:rPr>
          <w:rFonts w:asciiTheme="majorHAnsi" w:eastAsia="Calibri" w:hAnsiTheme="majorHAnsi" w:cs="Calibri"/>
        </w:rPr>
        <w:t>r</w:t>
      </w:r>
      <w:r w:rsidRPr="009E1356">
        <w:rPr>
          <w:rFonts w:asciiTheme="majorHAnsi" w:eastAsia="Calibri" w:hAnsiTheme="majorHAnsi" w:cs="Calibri"/>
          <w:spacing w:val="2"/>
        </w:rPr>
        <w:t>e</w:t>
      </w:r>
      <w:r w:rsidRPr="009E1356">
        <w:rPr>
          <w:rFonts w:asciiTheme="majorHAnsi" w:eastAsia="Calibri" w:hAnsiTheme="majorHAnsi" w:cs="Calibri"/>
          <w:spacing w:val="-1"/>
        </w:rPr>
        <w:t>s</w:t>
      </w:r>
      <w:r w:rsidRPr="009E1356">
        <w:rPr>
          <w:rFonts w:asciiTheme="majorHAnsi" w:eastAsia="Calibri" w:hAnsiTheme="majorHAnsi" w:cs="Calibri"/>
        </w:rPr>
        <w:t>.</w:t>
      </w:r>
    </w:p>
    <w:p w:rsidR="009E1356" w:rsidRPr="009E1356" w:rsidRDefault="009E1356" w:rsidP="009E1356">
      <w:pPr>
        <w:spacing w:before="3" w:line="240" w:lineRule="exact"/>
        <w:ind w:right="-20"/>
        <w:rPr>
          <w:rFonts w:asciiTheme="majorHAnsi" w:hAnsiTheme="majorHAnsi"/>
        </w:rPr>
      </w:pPr>
    </w:p>
    <w:p w:rsidR="009E1356" w:rsidRPr="009E1356" w:rsidRDefault="009E1356" w:rsidP="009E1356">
      <w:pPr>
        <w:ind w:right="-20"/>
        <w:rPr>
          <w:rFonts w:asciiTheme="majorHAnsi" w:eastAsia="Calibri" w:hAnsiTheme="majorHAnsi" w:cs="Calibri"/>
        </w:rPr>
      </w:pPr>
      <w:r w:rsidRPr="009E1356">
        <w:rPr>
          <w:rFonts w:asciiTheme="majorHAnsi" w:eastAsia="Calibri" w:hAnsiTheme="majorHAnsi" w:cs="Calibri"/>
          <w:b/>
          <w:spacing w:val="-1"/>
        </w:rPr>
        <w:t>U</w:t>
      </w:r>
      <w:r w:rsidRPr="009E1356">
        <w:rPr>
          <w:rFonts w:asciiTheme="majorHAnsi" w:eastAsia="Calibri" w:hAnsiTheme="majorHAnsi" w:cs="Calibri"/>
          <w:b/>
          <w:spacing w:val="1"/>
        </w:rPr>
        <w:t>s</w:t>
      </w:r>
      <w:r w:rsidRPr="009E1356">
        <w:rPr>
          <w:rFonts w:asciiTheme="majorHAnsi" w:eastAsia="Calibri" w:hAnsiTheme="majorHAnsi" w:cs="Calibri"/>
          <w:b/>
        </w:rPr>
        <w:t>e</w:t>
      </w:r>
      <w:r w:rsidRPr="009E1356">
        <w:rPr>
          <w:rFonts w:asciiTheme="majorHAnsi" w:eastAsia="Calibri" w:hAnsiTheme="majorHAnsi" w:cs="Calibri"/>
          <w:b/>
          <w:spacing w:val="-3"/>
        </w:rPr>
        <w:t xml:space="preserve"> </w:t>
      </w:r>
      <w:r w:rsidRPr="009E1356">
        <w:rPr>
          <w:rFonts w:asciiTheme="majorHAnsi" w:eastAsia="Calibri" w:hAnsiTheme="majorHAnsi" w:cs="Calibri"/>
          <w:b/>
          <w:spacing w:val="1"/>
        </w:rPr>
        <w:t>o</w:t>
      </w:r>
      <w:r w:rsidRPr="009E1356">
        <w:rPr>
          <w:rFonts w:asciiTheme="majorHAnsi" w:eastAsia="Calibri" w:hAnsiTheme="majorHAnsi" w:cs="Calibri"/>
          <w:b/>
        </w:rPr>
        <w:t>f</w:t>
      </w:r>
      <w:r w:rsidRPr="009E1356">
        <w:rPr>
          <w:rFonts w:asciiTheme="majorHAnsi" w:eastAsia="Calibri" w:hAnsiTheme="majorHAnsi" w:cs="Calibri"/>
          <w:b/>
          <w:spacing w:val="-2"/>
        </w:rPr>
        <w:t xml:space="preserve"> </w:t>
      </w:r>
      <w:r w:rsidRPr="009E1356">
        <w:rPr>
          <w:rFonts w:asciiTheme="majorHAnsi" w:eastAsia="Calibri" w:hAnsiTheme="majorHAnsi" w:cs="Calibri"/>
          <w:b/>
        </w:rPr>
        <w:t>S</w:t>
      </w:r>
      <w:r w:rsidRPr="009E1356">
        <w:rPr>
          <w:rFonts w:asciiTheme="majorHAnsi" w:eastAsia="Calibri" w:hAnsiTheme="majorHAnsi" w:cs="Calibri"/>
          <w:b/>
          <w:spacing w:val="1"/>
        </w:rPr>
        <w:t>p</w:t>
      </w:r>
      <w:r w:rsidRPr="009E1356">
        <w:rPr>
          <w:rFonts w:asciiTheme="majorHAnsi" w:eastAsia="Calibri" w:hAnsiTheme="majorHAnsi" w:cs="Calibri"/>
          <w:b/>
        </w:rPr>
        <w:t>r</w:t>
      </w:r>
      <w:r w:rsidRPr="009E1356">
        <w:rPr>
          <w:rFonts w:asciiTheme="majorHAnsi" w:eastAsia="Calibri" w:hAnsiTheme="majorHAnsi" w:cs="Calibri"/>
          <w:b/>
          <w:spacing w:val="1"/>
        </w:rPr>
        <w:t>a</w:t>
      </w:r>
      <w:r w:rsidRPr="009E1356">
        <w:rPr>
          <w:rFonts w:asciiTheme="majorHAnsi" w:eastAsia="Calibri" w:hAnsiTheme="majorHAnsi" w:cs="Calibri"/>
          <w:b/>
        </w:rPr>
        <w:t>y</w:t>
      </w:r>
      <w:r w:rsidRPr="009E1356">
        <w:rPr>
          <w:rFonts w:asciiTheme="majorHAnsi" w:eastAsia="Calibri" w:hAnsiTheme="majorHAnsi" w:cs="Calibri"/>
          <w:b/>
          <w:spacing w:val="-4"/>
        </w:rPr>
        <w:t xml:space="preserve"> </w:t>
      </w:r>
      <w:r w:rsidRPr="009E1356">
        <w:rPr>
          <w:rFonts w:asciiTheme="majorHAnsi" w:eastAsia="Calibri" w:hAnsiTheme="majorHAnsi" w:cs="Calibri"/>
          <w:b/>
        </w:rPr>
        <w:t>P</w:t>
      </w:r>
      <w:r w:rsidRPr="009E1356">
        <w:rPr>
          <w:rFonts w:asciiTheme="majorHAnsi" w:eastAsia="Calibri" w:hAnsiTheme="majorHAnsi" w:cs="Calibri"/>
          <w:b/>
          <w:spacing w:val="1"/>
        </w:rPr>
        <w:t>a</w:t>
      </w:r>
      <w:r w:rsidRPr="009E1356">
        <w:rPr>
          <w:rFonts w:asciiTheme="majorHAnsi" w:eastAsia="Calibri" w:hAnsiTheme="majorHAnsi" w:cs="Calibri"/>
          <w:b/>
        </w:rPr>
        <w:t>i</w:t>
      </w:r>
      <w:r w:rsidRPr="009E1356">
        <w:rPr>
          <w:rFonts w:asciiTheme="majorHAnsi" w:eastAsia="Calibri" w:hAnsiTheme="majorHAnsi" w:cs="Calibri"/>
          <w:b/>
          <w:spacing w:val="1"/>
        </w:rPr>
        <w:t>n</w:t>
      </w:r>
      <w:r w:rsidRPr="009E1356">
        <w:rPr>
          <w:rFonts w:asciiTheme="majorHAnsi" w:eastAsia="Calibri" w:hAnsiTheme="majorHAnsi" w:cs="Calibri"/>
          <w:b/>
        </w:rPr>
        <w:t>t/ Spray Chalk</w:t>
      </w:r>
      <w:r w:rsidRPr="009E1356">
        <w:rPr>
          <w:rFonts w:asciiTheme="majorHAnsi" w:eastAsia="Calibri" w:hAnsiTheme="majorHAnsi" w:cs="Calibri"/>
          <w:b/>
          <w:spacing w:val="-3"/>
        </w:rPr>
        <w:t xml:space="preserve"> </w:t>
      </w:r>
      <w:r w:rsidRPr="009E1356">
        <w:rPr>
          <w:rFonts w:asciiTheme="majorHAnsi" w:eastAsia="Calibri" w:hAnsiTheme="majorHAnsi" w:cs="Calibri"/>
          <w:b/>
          <w:spacing w:val="-1"/>
        </w:rPr>
        <w:t>f</w:t>
      </w:r>
      <w:r w:rsidRPr="009E1356">
        <w:rPr>
          <w:rFonts w:asciiTheme="majorHAnsi" w:eastAsia="Calibri" w:hAnsiTheme="majorHAnsi" w:cs="Calibri"/>
          <w:b/>
          <w:spacing w:val="1"/>
        </w:rPr>
        <w:t>o</w:t>
      </w:r>
      <w:r w:rsidRPr="009E1356">
        <w:rPr>
          <w:rFonts w:asciiTheme="majorHAnsi" w:eastAsia="Calibri" w:hAnsiTheme="majorHAnsi" w:cs="Calibri"/>
          <w:b/>
        </w:rPr>
        <w:t>r</w:t>
      </w:r>
      <w:r w:rsidRPr="009E1356">
        <w:rPr>
          <w:rFonts w:asciiTheme="majorHAnsi" w:eastAsia="Calibri" w:hAnsiTheme="majorHAnsi" w:cs="Calibri"/>
          <w:b/>
          <w:spacing w:val="-2"/>
        </w:rPr>
        <w:t xml:space="preserve"> </w:t>
      </w:r>
      <w:r w:rsidRPr="009E1356">
        <w:rPr>
          <w:rFonts w:asciiTheme="majorHAnsi" w:eastAsia="Calibri" w:hAnsiTheme="majorHAnsi" w:cs="Calibri"/>
          <w:b/>
        </w:rPr>
        <w:t>Dir</w:t>
      </w:r>
      <w:r w:rsidRPr="009E1356">
        <w:rPr>
          <w:rFonts w:asciiTheme="majorHAnsi" w:eastAsia="Calibri" w:hAnsiTheme="majorHAnsi" w:cs="Calibri"/>
          <w:b/>
          <w:spacing w:val="-1"/>
        </w:rPr>
        <w:t>e</w:t>
      </w:r>
      <w:r w:rsidRPr="009E1356">
        <w:rPr>
          <w:rFonts w:asciiTheme="majorHAnsi" w:eastAsia="Calibri" w:hAnsiTheme="majorHAnsi" w:cs="Calibri"/>
          <w:b/>
        </w:rPr>
        <w:t>cti</w:t>
      </w:r>
      <w:r w:rsidRPr="009E1356">
        <w:rPr>
          <w:rFonts w:asciiTheme="majorHAnsi" w:eastAsia="Calibri" w:hAnsiTheme="majorHAnsi" w:cs="Calibri"/>
          <w:b/>
          <w:spacing w:val="3"/>
        </w:rPr>
        <w:t>o</w:t>
      </w:r>
      <w:r w:rsidRPr="009E1356">
        <w:rPr>
          <w:rFonts w:asciiTheme="majorHAnsi" w:eastAsia="Calibri" w:hAnsiTheme="majorHAnsi" w:cs="Calibri"/>
          <w:b/>
          <w:spacing w:val="1"/>
        </w:rPr>
        <w:t>na</w:t>
      </w:r>
      <w:r w:rsidRPr="009E1356">
        <w:rPr>
          <w:rFonts w:asciiTheme="majorHAnsi" w:eastAsia="Calibri" w:hAnsiTheme="majorHAnsi" w:cs="Calibri"/>
          <w:b/>
        </w:rPr>
        <w:t>l</w:t>
      </w:r>
      <w:r w:rsidRPr="009E1356">
        <w:rPr>
          <w:rFonts w:asciiTheme="majorHAnsi" w:eastAsia="Calibri" w:hAnsiTheme="majorHAnsi" w:cs="Calibri"/>
          <w:b/>
          <w:spacing w:val="-9"/>
        </w:rPr>
        <w:t xml:space="preserve"> </w:t>
      </w:r>
      <w:r w:rsidRPr="009E1356">
        <w:rPr>
          <w:rFonts w:asciiTheme="majorHAnsi" w:eastAsia="Calibri" w:hAnsiTheme="majorHAnsi" w:cs="Calibri"/>
          <w:b/>
        </w:rPr>
        <w:t>Sig</w:t>
      </w:r>
      <w:r w:rsidRPr="009E1356">
        <w:rPr>
          <w:rFonts w:asciiTheme="majorHAnsi" w:eastAsia="Calibri" w:hAnsiTheme="majorHAnsi" w:cs="Calibri"/>
          <w:b/>
          <w:spacing w:val="1"/>
        </w:rPr>
        <w:t>na</w:t>
      </w:r>
      <w:r w:rsidRPr="009E1356">
        <w:rPr>
          <w:rFonts w:asciiTheme="majorHAnsi" w:eastAsia="Calibri" w:hAnsiTheme="majorHAnsi" w:cs="Calibri"/>
          <w:b/>
        </w:rPr>
        <w:t>g</w:t>
      </w:r>
      <w:r w:rsidRPr="009E1356">
        <w:rPr>
          <w:rFonts w:asciiTheme="majorHAnsi" w:eastAsia="Calibri" w:hAnsiTheme="majorHAnsi" w:cs="Calibri"/>
          <w:b/>
          <w:spacing w:val="-1"/>
        </w:rPr>
        <w:t>e</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rPr>
        <w:t>S</w:t>
      </w:r>
      <w:r w:rsidRPr="009E1356">
        <w:rPr>
          <w:rFonts w:asciiTheme="majorHAnsi" w:eastAsia="Calibri" w:hAnsiTheme="majorHAnsi" w:cs="Calibri"/>
          <w:spacing w:val="1"/>
        </w:rPr>
        <w:t>p</w:t>
      </w:r>
      <w:r w:rsidRPr="009E1356">
        <w:rPr>
          <w:rFonts w:asciiTheme="majorHAnsi" w:eastAsia="Calibri" w:hAnsiTheme="majorHAnsi" w:cs="Calibri"/>
        </w:rPr>
        <w:t>r</w:t>
      </w:r>
      <w:r w:rsidRPr="009E1356">
        <w:rPr>
          <w:rFonts w:asciiTheme="majorHAnsi" w:eastAsia="Calibri" w:hAnsiTheme="majorHAnsi" w:cs="Calibri"/>
          <w:spacing w:val="1"/>
        </w:rPr>
        <w:t>a</w:t>
      </w:r>
      <w:r w:rsidRPr="009E1356">
        <w:rPr>
          <w:rFonts w:asciiTheme="majorHAnsi" w:eastAsia="Calibri" w:hAnsiTheme="majorHAnsi" w:cs="Calibri"/>
        </w:rPr>
        <w:t>y</w:t>
      </w:r>
      <w:r w:rsidRPr="009E1356">
        <w:rPr>
          <w:rFonts w:asciiTheme="majorHAnsi" w:eastAsia="Calibri" w:hAnsiTheme="majorHAnsi" w:cs="Calibri"/>
          <w:spacing w:val="-4"/>
        </w:rPr>
        <w:t xml:space="preserve"> </w:t>
      </w:r>
      <w:r w:rsidRPr="009E1356">
        <w:rPr>
          <w:rFonts w:asciiTheme="majorHAnsi" w:eastAsia="Calibri" w:hAnsiTheme="majorHAnsi" w:cs="Calibri"/>
          <w:spacing w:val="1"/>
        </w:rPr>
        <w:t>pa</w:t>
      </w:r>
      <w:r w:rsidRPr="009E1356">
        <w:rPr>
          <w:rFonts w:asciiTheme="majorHAnsi" w:eastAsia="Calibri" w:hAnsiTheme="majorHAnsi" w:cs="Calibri"/>
        </w:rPr>
        <w:t>i</w:t>
      </w:r>
      <w:r w:rsidRPr="009E1356">
        <w:rPr>
          <w:rFonts w:asciiTheme="majorHAnsi" w:eastAsia="Calibri" w:hAnsiTheme="majorHAnsi" w:cs="Calibri"/>
          <w:spacing w:val="1"/>
        </w:rPr>
        <w:t>n</w:t>
      </w:r>
      <w:r w:rsidRPr="009E1356">
        <w:rPr>
          <w:rFonts w:asciiTheme="majorHAnsi" w:eastAsia="Calibri" w:hAnsiTheme="majorHAnsi" w:cs="Calibri"/>
        </w:rPr>
        <w:t>t/ spray chalk c</w:t>
      </w:r>
      <w:r w:rsidRPr="009E1356">
        <w:rPr>
          <w:rFonts w:asciiTheme="majorHAnsi" w:eastAsia="Calibri" w:hAnsiTheme="majorHAnsi" w:cs="Calibri"/>
          <w:spacing w:val="1"/>
        </w:rPr>
        <w:t>a</w:t>
      </w:r>
      <w:r w:rsidRPr="009E1356">
        <w:rPr>
          <w:rFonts w:asciiTheme="majorHAnsi" w:eastAsia="Calibri" w:hAnsiTheme="majorHAnsi" w:cs="Calibri"/>
        </w:rPr>
        <w:t>n</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b</w:t>
      </w:r>
      <w:r w:rsidRPr="009E1356">
        <w:rPr>
          <w:rFonts w:asciiTheme="majorHAnsi" w:eastAsia="Calibri" w:hAnsiTheme="majorHAnsi" w:cs="Calibri"/>
        </w:rPr>
        <w:t>e</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u</w:t>
      </w:r>
      <w:r w:rsidRPr="009E1356">
        <w:rPr>
          <w:rFonts w:asciiTheme="majorHAnsi" w:eastAsia="Calibri" w:hAnsiTheme="majorHAnsi" w:cs="Calibri"/>
          <w:spacing w:val="-1"/>
        </w:rPr>
        <w:t>se</w:t>
      </w:r>
      <w:r w:rsidRPr="009E1356">
        <w:rPr>
          <w:rFonts w:asciiTheme="majorHAnsi" w:eastAsia="Calibri" w:hAnsiTheme="majorHAnsi" w:cs="Calibri"/>
        </w:rPr>
        <w:t>d</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o</w:t>
      </w:r>
      <w:r w:rsidRPr="009E1356">
        <w:rPr>
          <w:rFonts w:asciiTheme="majorHAnsi" w:eastAsia="Calibri" w:hAnsiTheme="majorHAnsi" w:cs="Calibri"/>
        </w:rPr>
        <w:t>n</w:t>
      </w:r>
      <w:r w:rsidRPr="009E1356">
        <w:rPr>
          <w:rFonts w:asciiTheme="majorHAnsi" w:eastAsia="Calibri" w:hAnsiTheme="majorHAnsi" w:cs="Calibri"/>
          <w:spacing w:val="-1"/>
        </w:rPr>
        <w:t xml:space="preserve"> </w:t>
      </w:r>
      <w:r w:rsidRPr="009E1356">
        <w:rPr>
          <w:rFonts w:asciiTheme="majorHAnsi" w:eastAsia="Calibri" w:hAnsiTheme="majorHAnsi" w:cs="Calibri"/>
        </w:rPr>
        <w:t>gr</w:t>
      </w:r>
      <w:r w:rsidRPr="009E1356">
        <w:rPr>
          <w:rFonts w:asciiTheme="majorHAnsi" w:eastAsia="Calibri" w:hAnsiTheme="majorHAnsi" w:cs="Calibri"/>
          <w:spacing w:val="1"/>
        </w:rPr>
        <w:t>as</w:t>
      </w:r>
      <w:r w:rsidRPr="009E1356">
        <w:rPr>
          <w:rFonts w:asciiTheme="majorHAnsi" w:eastAsia="Calibri" w:hAnsiTheme="majorHAnsi" w:cs="Calibri"/>
          <w:spacing w:val="-1"/>
        </w:rPr>
        <w:t>s</w:t>
      </w:r>
      <w:r w:rsidRPr="009E1356">
        <w:rPr>
          <w:rFonts w:asciiTheme="majorHAnsi" w:eastAsia="Calibri" w:hAnsiTheme="majorHAnsi" w:cs="Calibri"/>
        </w:rPr>
        <w:t>/t</w:t>
      </w:r>
      <w:r w:rsidRPr="009E1356">
        <w:rPr>
          <w:rFonts w:asciiTheme="majorHAnsi" w:eastAsia="Calibri" w:hAnsiTheme="majorHAnsi" w:cs="Calibri"/>
          <w:spacing w:val="1"/>
        </w:rPr>
        <w:t>u</w:t>
      </w:r>
      <w:r w:rsidRPr="009E1356">
        <w:rPr>
          <w:rFonts w:asciiTheme="majorHAnsi" w:eastAsia="Calibri" w:hAnsiTheme="majorHAnsi" w:cs="Calibri"/>
        </w:rPr>
        <w:t>rf</w:t>
      </w:r>
      <w:r w:rsidRPr="009E1356">
        <w:rPr>
          <w:rFonts w:asciiTheme="majorHAnsi" w:eastAsia="Calibri" w:hAnsiTheme="majorHAnsi" w:cs="Calibri"/>
          <w:spacing w:val="-8"/>
        </w:rPr>
        <w:t xml:space="preserve"> </w:t>
      </w:r>
      <w:r w:rsidRPr="009E1356">
        <w:rPr>
          <w:rFonts w:asciiTheme="majorHAnsi" w:eastAsia="Calibri" w:hAnsiTheme="majorHAnsi" w:cs="Calibri"/>
          <w:spacing w:val="1"/>
        </w:rPr>
        <w:t>o</w:t>
      </w:r>
      <w:r w:rsidRPr="009E1356">
        <w:rPr>
          <w:rFonts w:asciiTheme="majorHAnsi" w:eastAsia="Calibri" w:hAnsiTheme="majorHAnsi" w:cs="Calibri"/>
        </w:rPr>
        <w:t>r</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d</w:t>
      </w:r>
      <w:r w:rsidRPr="009E1356">
        <w:rPr>
          <w:rFonts w:asciiTheme="majorHAnsi" w:eastAsia="Calibri" w:hAnsiTheme="majorHAnsi" w:cs="Calibri"/>
        </w:rPr>
        <w:t>irt</w:t>
      </w:r>
      <w:r w:rsidRPr="009E1356">
        <w:rPr>
          <w:rFonts w:asciiTheme="majorHAnsi" w:eastAsia="Calibri" w:hAnsiTheme="majorHAnsi" w:cs="Calibri"/>
          <w:spacing w:val="-2"/>
        </w:rPr>
        <w:t xml:space="preserve"> </w:t>
      </w:r>
      <w:r w:rsidRPr="009E1356">
        <w:rPr>
          <w:rFonts w:asciiTheme="majorHAnsi" w:eastAsia="Calibri" w:hAnsiTheme="majorHAnsi" w:cs="Calibri"/>
          <w:spacing w:val="-1"/>
        </w:rPr>
        <w:t>s</w:t>
      </w:r>
      <w:r w:rsidRPr="009E1356">
        <w:rPr>
          <w:rFonts w:asciiTheme="majorHAnsi" w:eastAsia="Calibri" w:hAnsiTheme="majorHAnsi" w:cs="Calibri"/>
          <w:spacing w:val="3"/>
        </w:rPr>
        <w:t>u</w:t>
      </w:r>
      <w:r w:rsidRPr="009E1356">
        <w:rPr>
          <w:rFonts w:asciiTheme="majorHAnsi" w:eastAsia="Calibri" w:hAnsiTheme="majorHAnsi" w:cs="Calibri"/>
        </w:rPr>
        <w:t>r</w:t>
      </w:r>
      <w:r w:rsidRPr="009E1356">
        <w:rPr>
          <w:rFonts w:asciiTheme="majorHAnsi" w:eastAsia="Calibri" w:hAnsiTheme="majorHAnsi" w:cs="Calibri"/>
          <w:spacing w:val="-1"/>
        </w:rPr>
        <w:t>f</w:t>
      </w:r>
      <w:r w:rsidRPr="009E1356">
        <w:rPr>
          <w:rFonts w:asciiTheme="majorHAnsi" w:eastAsia="Calibri" w:hAnsiTheme="majorHAnsi" w:cs="Calibri"/>
          <w:spacing w:val="1"/>
        </w:rPr>
        <w:t>a</w:t>
      </w:r>
      <w:r w:rsidRPr="009E1356">
        <w:rPr>
          <w:rFonts w:asciiTheme="majorHAnsi" w:eastAsia="Calibri" w:hAnsiTheme="majorHAnsi" w:cs="Calibri"/>
        </w:rPr>
        <w:t>c</w:t>
      </w:r>
      <w:r w:rsidRPr="009E1356">
        <w:rPr>
          <w:rFonts w:asciiTheme="majorHAnsi" w:eastAsia="Calibri" w:hAnsiTheme="majorHAnsi" w:cs="Calibri"/>
          <w:spacing w:val="2"/>
        </w:rPr>
        <w:t>e</w:t>
      </w:r>
      <w:r w:rsidRPr="009E1356">
        <w:rPr>
          <w:rFonts w:asciiTheme="majorHAnsi" w:eastAsia="Calibri" w:hAnsiTheme="majorHAnsi" w:cs="Calibri"/>
        </w:rPr>
        <w:t>s</w:t>
      </w:r>
      <w:r w:rsidRPr="009E1356">
        <w:rPr>
          <w:rFonts w:asciiTheme="majorHAnsi" w:eastAsia="Calibri" w:hAnsiTheme="majorHAnsi" w:cs="Calibri"/>
          <w:spacing w:val="-8"/>
        </w:rPr>
        <w:t xml:space="preserve"> </w:t>
      </w:r>
      <w:r w:rsidRPr="009E1356">
        <w:rPr>
          <w:rFonts w:asciiTheme="majorHAnsi" w:eastAsia="Calibri" w:hAnsiTheme="majorHAnsi" w:cs="Calibri"/>
          <w:spacing w:val="-1"/>
          <w:u w:val="single"/>
        </w:rPr>
        <w:t>w</w:t>
      </w:r>
      <w:r w:rsidRPr="009E1356">
        <w:rPr>
          <w:rFonts w:asciiTheme="majorHAnsi" w:eastAsia="Calibri" w:hAnsiTheme="majorHAnsi" w:cs="Calibri"/>
          <w:u w:val="single"/>
        </w:rPr>
        <w:t>ith</w:t>
      </w:r>
      <w:r w:rsidRPr="009E1356">
        <w:rPr>
          <w:rFonts w:asciiTheme="majorHAnsi" w:eastAsia="Calibri" w:hAnsiTheme="majorHAnsi" w:cs="Calibri"/>
          <w:spacing w:val="-3"/>
          <w:u w:val="single"/>
        </w:rPr>
        <w:t xml:space="preserve"> </w:t>
      </w:r>
      <w:r w:rsidRPr="009E1356">
        <w:rPr>
          <w:rFonts w:asciiTheme="majorHAnsi" w:eastAsia="Calibri" w:hAnsiTheme="majorHAnsi" w:cs="Calibri"/>
          <w:spacing w:val="1"/>
          <w:u w:val="single"/>
        </w:rPr>
        <w:t>p</w:t>
      </w:r>
      <w:r w:rsidRPr="009E1356">
        <w:rPr>
          <w:rFonts w:asciiTheme="majorHAnsi" w:eastAsia="Calibri" w:hAnsiTheme="majorHAnsi" w:cs="Calibri"/>
          <w:u w:val="single"/>
        </w:rPr>
        <w:t>ri</w:t>
      </w:r>
      <w:r w:rsidRPr="009E1356">
        <w:rPr>
          <w:rFonts w:asciiTheme="majorHAnsi" w:eastAsia="Calibri" w:hAnsiTheme="majorHAnsi" w:cs="Calibri"/>
          <w:spacing w:val="1"/>
          <w:u w:val="single"/>
        </w:rPr>
        <w:t>o</w:t>
      </w:r>
      <w:r w:rsidRPr="009E1356">
        <w:rPr>
          <w:rFonts w:asciiTheme="majorHAnsi" w:eastAsia="Calibri" w:hAnsiTheme="majorHAnsi" w:cs="Calibri"/>
          <w:u w:val="single"/>
        </w:rPr>
        <w:t>r</w:t>
      </w:r>
      <w:r w:rsidRPr="009E1356">
        <w:rPr>
          <w:rFonts w:asciiTheme="majorHAnsi" w:eastAsia="Calibri" w:hAnsiTheme="majorHAnsi" w:cs="Calibri"/>
          <w:spacing w:val="-4"/>
          <w:u w:val="single"/>
        </w:rPr>
        <w:t xml:space="preserve"> </w:t>
      </w:r>
      <w:r w:rsidRPr="009E1356">
        <w:rPr>
          <w:rFonts w:asciiTheme="majorHAnsi" w:eastAsia="Calibri" w:hAnsiTheme="majorHAnsi" w:cs="Calibri"/>
          <w:spacing w:val="1"/>
          <w:u w:val="single"/>
        </w:rPr>
        <w:t>app</w:t>
      </w:r>
      <w:r w:rsidRPr="009E1356">
        <w:rPr>
          <w:rFonts w:asciiTheme="majorHAnsi" w:eastAsia="Calibri" w:hAnsiTheme="majorHAnsi" w:cs="Calibri"/>
          <w:u w:val="single"/>
        </w:rPr>
        <w:t>r</w:t>
      </w:r>
      <w:r w:rsidRPr="009E1356">
        <w:rPr>
          <w:rFonts w:asciiTheme="majorHAnsi" w:eastAsia="Calibri" w:hAnsiTheme="majorHAnsi" w:cs="Calibri"/>
          <w:spacing w:val="1"/>
          <w:u w:val="single"/>
        </w:rPr>
        <w:t>o</w:t>
      </w:r>
      <w:r w:rsidRPr="009E1356">
        <w:rPr>
          <w:rFonts w:asciiTheme="majorHAnsi" w:eastAsia="Calibri" w:hAnsiTheme="majorHAnsi" w:cs="Calibri"/>
          <w:spacing w:val="-1"/>
          <w:u w:val="single"/>
        </w:rPr>
        <w:t>v</w:t>
      </w:r>
      <w:r w:rsidRPr="009E1356">
        <w:rPr>
          <w:rFonts w:asciiTheme="majorHAnsi" w:eastAsia="Calibri" w:hAnsiTheme="majorHAnsi" w:cs="Calibri"/>
          <w:spacing w:val="1"/>
          <w:u w:val="single"/>
        </w:rPr>
        <w:t>a</w:t>
      </w:r>
      <w:r w:rsidRPr="009E1356">
        <w:rPr>
          <w:rFonts w:asciiTheme="majorHAnsi" w:eastAsia="Calibri" w:hAnsiTheme="majorHAnsi" w:cs="Calibri"/>
          <w:u w:val="single"/>
        </w:rPr>
        <w:t>l</w:t>
      </w:r>
      <w:r w:rsidRPr="009E1356">
        <w:rPr>
          <w:rFonts w:asciiTheme="majorHAnsi" w:eastAsia="Calibri" w:hAnsiTheme="majorHAnsi" w:cs="Calibri"/>
        </w:rPr>
        <w:t>.</w:t>
      </w:r>
      <w:r w:rsidRPr="009E1356">
        <w:rPr>
          <w:rFonts w:asciiTheme="majorHAnsi" w:eastAsia="Calibri" w:hAnsiTheme="majorHAnsi" w:cs="Calibri"/>
          <w:spacing w:val="-7"/>
        </w:rPr>
        <w:t xml:space="preserve"> </w:t>
      </w:r>
      <w:r w:rsidRPr="009E1356">
        <w:rPr>
          <w:rFonts w:asciiTheme="majorHAnsi" w:eastAsia="Calibri" w:hAnsiTheme="majorHAnsi" w:cs="Calibri"/>
          <w:spacing w:val="1"/>
        </w:rPr>
        <w:t>H</w:t>
      </w:r>
      <w:r w:rsidRPr="009E1356">
        <w:rPr>
          <w:rFonts w:asciiTheme="majorHAnsi" w:eastAsia="Calibri" w:hAnsiTheme="majorHAnsi" w:cs="Calibri"/>
          <w:spacing w:val="3"/>
        </w:rPr>
        <w:t>o</w:t>
      </w:r>
      <w:r w:rsidRPr="009E1356">
        <w:rPr>
          <w:rFonts w:asciiTheme="majorHAnsi" w:eastAsia="Calibri" w:hAnsiTheme="majorHAnsi" w:cs="Calibri"/>
          <w:spacing w:val="-1"/>
        </w:rPr>
        <w:t>w</w:t>
      </w:r>
      <w:r w:rsidRPr="009E1356">
        <w:rPr>
          <w:rFonts w:asciiTheme="majorHAnsi" w:eastAsia="Calibri" w:hAnsiTheme="majorHAnsi" w:cs="Calibri"/>
          <w:spacing w:val="2"/>
        </w:rPr>
        <w:t>e</w:t>
      </w:r>
      <w:r w:rsidRPr="009E1356">
        <w:rPr>
          <w:rFonts w:asciiTheme="majorHAnsi" w:eastAsia="Calibri" w:hAnsiTheme="majorHAnsi" w:cs="Calibri"/>
          <w:spacing w:val="-1"/>
        </w:rPr>
        <w:t>ve</w:t>
      </w:r>
      <w:r w:rsidRPr="009E1356">
        <w:rPr>
          <w:rFonts w:asciiTheme="majorHAnsi" w:eastAsia="Calibri" w:hAnsiTheme="majorHAnsi" w:cs="Calibri"/>
        </w:rPr>
        <w:t xml:space="preserve">r, </w:t>
      </w:r>
      <w:r w:rsidRPr="009E1356">
        <w:rPr>
          <w:rFonts w:asciiTheme="majorHAnsi" w:eastAsia="Calibri" w:hAnsiTheme="majorHAnsi" w:cs="Calibri"/>
          <w:spacing w:val="1"/>
          <w:u w:val="single"/>
        </w:rPr>
        <w:t>n</w:t>
      </w:r>
      <w:r w:rsidRPr="009E1356">
        <w:rPr>
          <w:rFonts w:asciiTheme="majorHAnsi" w:eastAsia="Calibri" w:hAnsiTheme="majorHAnsi" w:cs="Calibri"/>
          <w:u w:val="single"/>
        </w:rPr>
        <w:t>o</w:t>
      </w:r>
      <w:r w:rsidRPr="009E1356">
        <w:rPr>
          <w:rFonts w:asciiTheme="majorHAnsi" w:eastAsia="Calibri" w:hAnsiTheme="majorHAnsi" w:cs="Calibri"/>
          <w:spacing w:val="-1"/>
          <w:u w:val="single"/>
        </w:rPr>
        <w:t xml:space="preserve"> </w:t>
      </w:r>
      <w:r w:rsidRPr="009E1356">
        <w:rPr>
          <w:rFonts w:asciiTheme="majorHAnsi" w:eastAsia="Calibri" w:hAnsiTheme="majorHAnsi" w:cs="Calibri"/>
          <w:spacing w:val="1"/>
          <w:u w:val="single"/>
        </w:rPr>
        <w:t>a</w:t>
      </w:r>
      <w:r w:rsidRPr="009E1356">
        <w:rPr>
          <w:rFonts w:asciiTheme="majorHAnsi" w:eastAsia="Calibri" w:hAnsiTheme="majorHAnsi" w:cs="Calibri"/>
          <w:spacing w:val="-1"/>
          <w:u w:val="single"/>
        </w:rPr>
        <w:t>e</w:t>
      </w:r>
      <w:r w:rsidRPr="009E1356">
        <w:rPr>
          <w:rFonts w:asciiTheme="majorHAnsi" w:eastAsia="Calibri" w:hAnsiTheme="majorHAnsi" w:cs="Calibri"/>
          <w:u w:val="single"/>
        </w:rPr>
        <w:t>r</w:t>
      </w:r>
      <w:r w:rsidRPr="009E1356">
        <w:rPr>
          <w:rFonts w:asciiTheme="majorHAnsi" w:eastAsia="Calibri" w:hAnsiTheme="majorHAnsi" w:cs="Calibri"/>
          <w:spacing w:val="1"/>
          <w:u w:val="single"/>
        </w:rPr>
        <w:t>o</w:t>
      </w:r>
      <w:r w:rsidRPr="009E1356">
        <w:rPr>
          <w:rFonts w:asciiTheme="majorHAnsi" w:eastAsia="Calibri" w:hAnsiTheme="majorHAnsi" w:cs="Calibri"/>
          <w:spacing w:val="-1"/>
          <w:u w:val="single"/>
        </w:rPr>
        <w:t>s</w:t>
      </w:r>
      <w:r w:rsidRPr="009E1356">
        <w:rPr>
          <w:rFonts w:asciiTheme="majorHAnsi" w:eastAsia="Calibri" w:hAnsiTheme="majorHAnsi" w:cs="Calibri"/>
          <w:spacing w:val="1"/>
          <w:u w:val="single"/>
        </w:rPr>
        <w:t>o</w:t>
      </w:r>
      <w:r w:rsidRPr="009E1356">
        <w:rPr>
          <w:rFonts w:asciiTheme="majorHAnsi" w:eastAsia="Calibri" w:hAnsiTheme="majorHAnsi" w:cs="Calibri"/>
          <w:u w:val="single"/>
        </w:rPr>
        <w:t>li</w:t>
      </w:r>
      <w:r w:rsidRPr="009E1356">
        <w:rPr>
          <w:rFonts w:asciiTheme="majorHAnsi" w:eastAsia="Calibri" w:hAnsiTheme="majorHAnsi" w:cs="Calibri"/>
          <w:spacing w:val="1"/>
          <w:u w:val="single"/>
        </w:rPr>
        <w:t>z</w:t>
      </w:r>
      <w:r w:rsidRPr="009E1356">
        <w:rPr>
          <w:rFonts w:asciiTheme="majorHAnsi" w:eastAsia="Calibri" w:hAnsiTheme="majorHAnsi" w:cs="Calibri"/>
          <w:spacing w:val="-1"/>
          <w:u w:val="single"/>
        </w:rPr>
        <w:t>e</w:t>
      </w:r>
      <w:r w:rsidRPr="009E1356">
        <w:rPr>
          <w:rFonts w:asciiTheme="majorHAnsi" w:eastAsia="Calibri" w:hAnsiTheme="majorHAnsi" w:cs="Calibri"/>
          <w:u w:val="single"/>
        </w:rPr>
        <w:t>d</w:t>
      </w:r>
      <w:r w:rsidRPr="009E1356">
        <w:rPr>
          <w:rFonts w:asciiTheme="majorHAnsi" w:eastAsia="Calibri" w:hAnsiTheme="majorHAnsi" w:cs="Calibri"/>
          <w:spacing w:val="-8"/>
          <w:u w:val="single"/>
        </w:rPr>
        <w:t xml:space="preserve"> </w:t>
      </w:r>
      <w:r w:rsidRPr="009E1356">
        <w:rPr>
          <w:rFonts w:asciiTheme="majorHAnsi" w:eastAsia="Calibri" w:hAnsiTheme="majorHAnsi" w:cs="Calibri"/>
          <w:spacing w:val="-1"/>
          <w:u w:val="single"/>
        </w:rPr>
        <w:t>s</w:t>
      </w:r>
      <w:r w:rsidRPr="009E1356">
        <w:rPr>
          <w:rFonts w:asciiTheme="majorHAnsi" w:eastAsia="Calibri" w:hAnsiTheme="majorHAnsi" w:cs="Calibri"/>
          <w:spacing w:val="1"/>
          <w:u w:val="single"/>
        </w:rPr>
        <w:t>p</w:t>
      </w:r>
      <w:r w:rsidRPr="009E1356">
        <w:rPr>
          <w:rFonts w:asciiTheme="majorHAnsi" w:eastAsia="Calibri" w:hAnsiTheme="majorHAnsi" w:cs="Calibri"/>
          <w:u w:val="single"/>
        </w:rPr>
        <w:t>r</w:t>
      </w:r>
      <w:r w:rsidRPr="009E1356">
        <w:rPr>
          <w:rFonts w:asciiTheme="majorHAnsi" w:eastAsia="Calibri" w:hAnsiTheme="majorHAnsi" w:cs="Calibri"/>
          <w:spacing w:val="1"/>
          <w:u w:val="single"/>
        </w:rPr>
        <w:t>a</w:t>
      </w:r>
      <w:r w:rsidRPr="009E1356">
        <w:rPr>
          <w:rFonts w:asciiTheme="majorHAnsi" w:eastAsia="Calibri" w:hAnsiTheme="majorHAnsi" w:cs="Calibri"/>
          <w:u w:val="single"/>
        </w:rPr>
        <w:t>y</w:t>
      </w:r>
      <w:r w:rsidRPr="009E1356">
        <w:rPr>
          <w:rFonts w:asciiTheme="majorHAnsi" w:eastAsia="Calibri" w:hAnsiTheme="majorHAnsi" w:cs="Calibri"/>
          <w:spacing w:val="-3"/>
          <w:u w:val="single"/>
        </w:rPr>
        <w:t xml:space="preserve"> </w:t>
      </w:r>
      <w:r w:rsidRPr="009E1356">
        <w:rPr>
          <w:rFonts w:asciiTheme="majorHAnsi" w:eastAsia="Calibri" w:hAnsiTheme="majorHAnsi" w:cs="Calibri"/>
          <w:spacing w:val="1"/>
          <w:u w:val="single"/>
        </w:rPr>
        <w:t>pa</w:t>
      </w:r>
      <w:r w:rsidRPr="009E1356">
        <w:rPr>
          <w:rFonts w:asciiTheme="majorHAnsi" w:eastAsia="Calibri" w:hAnsiTheme="majorHAnsi" w:cs="Calibri"/>
          <w:u w:val="single"/>
        </w:rPr>
        <w:t>i</w:t>
      </w:r>
      <w:r w:rsidRPr="009E1356">
        <w:rPr>
          <w:rFonts w:asciiTheme="majorHAnsi" w:eastAsia="Calibri" w:hAnsiTheme="majorHAnsi" w:cs="Calibri"/>
          <w:spacing w:val="1"/>
          <w:u w:val="single"/>
        </w:rPr>
        <w:t>n</w:t>
      </w:r>
      <w:r w:rsidRPr="009E1356">
        <w:rPr>
          <w:rFonts w:asciiTheme="majorHAnsi" w:eastAsia="Calibri" w:hAnsiTheme="majorHAnsi" w:cs="Calibri"/>
          <w:u w:val="single"/>
        </w:rPr>
        <w:t>t or spray chalk/</w:t>
      </w:r>
      <w:r w:rsidRPr="009E1356">
        <w:rPr>
          <w:rFonts w:asciiTheme="majorHAnsi" w:eastAsia="Calibri" w:hAnsiTheme="majorHAnsi" w:cs="Calibri"/>
          <w:spacing w:val="-1"/>
          <w:u w:val="single"/>
        </w:rPr>
        <w:t>s</w:t>
      </w:r>
      <w:r w:rsidRPr="009E1356">
        <w:rPr>
          <w:rFonts w:asciiTheme="majorHAnsi" w:eastAsia="Calibri" w:hAnsiTheme="majorHAnsi" w:cs="Calibri"/>
          <w:spacing w:val="3"/>
          <w:u w:val="single"/>
        </w:rPr>
        <w:t>u</w:t>
      </w:r>
      <w:r w:rsidRPr="009E1356">
        <w:rPr>
          <w:rFonts w:asciiTheme="majorHAnsi" w:eastAsia="Calibri" w:hAnsiTheme="majorHAnsi" w:cs="Calibri"/>
          <w:u w:val="single"/>
        </w:rPr>
        <w:t>r</w:t>
      </w:r>
      <w:r w:rsidRPr="009E1356">
        <w:rPr>
          <w:rFonts w:asciiTheme="majorHAnsi" w:eastAsia="Calibri" w:hAnsiTheme="majorHAnsi" w:cs="Calibri"/>
          <w:spacing w:val="-1"/>
          <w:u w:val="single"/>
        </w:rPr>
        <w:t>ve</w:t>
      </w:r>
      <w:r w:rsidRPr="009E1356">
        <w:rPr>
          <w:rFonts w:asciiTheme="majorHAnsi" w:eastAsia="Calibri" w:hAnsiTheme="majorHAnsi" w:cs="Calibri"/>
          <w:spacing w:val="1"/>
          <w:u w:val="single"/>
        </w:rPr>
        <w:t>yo</w:t>
      </w:r>
      <w:r w:rsidRPr="009E1356">
        <w:rPr>
          <w:rFonts w:asciiTheme="majorHAnsi" w:eastAsia="Calibri" w:hAnsiTheme="majorHAnsi" w:cs="Calibri"/>
          <w:u w:val="single"/>
        </w:rPr>
        <w:t>r</w:t>
      </w:r>
      <w:r w:rsidRPr="009E1356">
        <w:rPr>
          <w:rFonts w:asciiTheme="majorHAnsi" w:eastAsia="Calibri" w:hAnsiTheme="majorHAnsi" w:cs="Calibri"/>
          <w:spacing w:val="1"/>
          <w:u w:val="single"/>
        </w:rPr>
        <w:t>’</w:t>
      </w:r>
      <w:r w:rsidRPr="009E1356">
        <w:rPr>
          <w:rFonts w:asciiTheme="majorHAnsi" w:eastAsia="Calibri" w:hAnsiTheme="majorHAnsi" w:cs="Calibri"/>
          <w:u w:val="single"/>
        </w:rPr>
        <w:t>s</w:t>
      </w:r>
      <w:r w:rsidRPr="009E1356">
        <w:rPr>
          <w:rFonts w:asciiTheme="majorHAnsi" w:eastAsia="Calibri" w:hAnsiTheme="majorHAnsi" w:cs="Calibri"/>
          <w:spacing w:val="-14"/>
          <w:u w:val="single"/>
        </w:rPr>
        <w:t xml:space="preserve"> </w:t>
      </w:r>
      <w:r w:rsidRPr="009E1356">
        <w:rPr>
          <w:rFonts w:asciiTheme="majorHAnsi" w:eastAsia="Calibri" w:hAnsiTheme="majorHAnsi" w:cs="Calibri"/>
          <w:spacing w:val="1"/>
          <w:u w:val="single"/>
        </w:rPr>
        <w:t>pa</w:t>
      </w:r>
      <w:r w:rsidRPr="009E1356">
        <w:rPr>
          <w:rFonts w:asciiTheme="majorHAnsi" w:eastAsia="Calibri" w:hAnsiTheme="majorHAnsi" w:cs="Calibri"/>
          <w:u w:val="single"/>
        </w:rPr>
        <w:t>i</w:t>
      </w:r>
      <w:r w:rsidRPr="009E1356">
        <w:rPr>
          <w:rFonts w:asciiTheme="majorHAnsi" w:eastAsia="Calibri" w:hAnsiTheme="majorHAnsi" w:cs="Calibri"/>
          <w:spacing w:val="1"/>
          <w:u w:val="single"/>
        </w:rPr>
        <w:t>n</w:t>
      </w:r>
      <w:r w:rsidRPr="009E1356">
        <w:rPr>
          <w:rFonts w:asciiTheme="majorHAnsi" w:eastAsia="Calibri" w:hAnsiTheme="majorHAnsi" w:cs="Calibri"/>
          <w:u w:val="single"/>
        </w:rPr>
        <w:t>t</w:t>
      </w:r>
      <w:r w:rsidRPr="009E1356">
        <w:rPr>
          <w:rFonts w:asciiTheme="majorHAnsi" w:eastAsia="Calibri" w:hAnsiTheme="majorHAnsi" w:cs="Calibri"/>
          <w:spacing w:val="-3"/>
          <w:u w:val="single"/>
        </w:rPr>
        <w:t xml:space="preserve"> </w:t>
      </w:r>
      <w:r w:rsidRPr="009E1356">
        <w:rPr>
          <w:rFonts w:asciiTheme="majorHAnsi" w:eastAsia="Calibri" w:hAnsiTheme="majorHAnsi" w:cs="Calibri"/>
          <w:u w:val="single"/>
        </w:rPr>
        <w:t>c</w:t>
      </w:r>
      <w:r w:rsidRPr="009E1356">
        <w:rPr>
          <w:rFonts w:asciiTheme="majorHAnsi" w:eastAsia="Calibri" w:hAnsiTheme="majorHAnsi" w:cs="Calibri"/>
          <w:spacing w:val="1"/>
          <w:u w:val="single"/>
        </w:rPr>
        <w:t>a</w:t>
      </w:r>
      <w:r w:rsidRPr="009E1356">
        <w:rPr>
          <w:rFonts w:asciiTheme="majorHAnsi" w:eastAsia="Calibri" w:hAnsiTheme="majorHAnsi" w:cs="Calibri"/>
          <w:u w:val="single"/>
        </w:rPr>
        <w:t>n</w:t>
      </w:r>
      <w:r w:rsidRPr="009E1356">
        <w:rPr>
          <w:rFonts w:asciiTheme="majorHAnsi" w:eastAsia="Calibri" w:hAnsiTheme="majorHAnsi" w:cs="Calibri"/>
          <w:spacing w:val="-2"/>
          <w:u w:val="single"/>
        </w:rPr>
        <w:t xml:space="preserve"> </w:t>
      </w:r>
      <w:r w:rsidRPr="009E1356">
        <w:rPr>
          <w:rFonts w:asciiTheme="majorHAnsi" w:eastAsia="Calibri" w:hAnsiTheme="majorHAnsi" w:cs="Calibri"/>
          <w:spacing w:val="1"/>
          <w:u w:val="single"/>
        </w:rPr>
        <w:t>b</w:t>
      </w:r>
      <w:r w:rsidRPr="009E1356">
        <w:rPr>
          <w:rFonts w:asciiTheme="majorHAnsi" w:eastAsia="Calibri" w:hAnsiTheme="majorHAnsi" w:cs="Calibri"/>
          <w:u w:val="single"/>
        </w:rPr>
        <w:t>e</w:t>
      </w:r>
      <w:r w:rsidRPr="009E1356">
        <w:rPr>
          <w:rFonts w:asciiTheme="majorHAnsi" w:eastAsia="Calibri" w:hAnsiTheme="majorHAnsi" w:cs="Calibri"/>
          <w:spacing w:val="-2"/>
          <w:u w:val="single"/>
        </w:rPr>
        <w:t xml:space="preserve"> </w:t>
      </w:r>
      <w:r w:rsidRPr="009E1356">
        <w:rPr>
          <w:rFonts w:asciiTheme="majorHAnsi" w:eastAsia="Calibri" w:hAnsiTheme="majorHAnsi" w:cs="Calibri"/>
          <w:spacing w:val="1"/>
          <w:u w:val="single"/>
        </w:rPr>
        <w:t>u</w:t>
      </w:r>
      <w:r w:rsidRPr="009E1356">
        <w:rPr>
          <w:rFonts w:asciiTheme="majorHAnsi" w:eastAsia="Calibri" w:hAnsiTheme="majorHAnsi" w:cs="Calibri"/>
          <w:spacing w:val="-1"/>
          <w:u w:val="single"/>
        </w:rPr>
        <w:t>se</w:t>
      </w:r>
      <w:r w:rsidRPr="009E1356">
        <w:rPr>
          <w:rFonts w:asciiTheme="majorHAnsi" w:eastAsia="Calibri" w:hAnsiTheme="majorHAnsi" w:cs="Calibri"/>
          <w:u w:val="single"/>
        </w:rPr>
        <w:t>d</w:t>
      </w:r>
      <w:r w:rsidRPr="009E1356">
        <w:rPr>
          <w:rFonts w:asciiTheme="majorHAnsi" w:eastAsia="Calibri" w:hAnsiTheme="majorHAnsi" w:cs="Calibri"/>
          <w:spacing w:val="-3"/>
          <w:u w:val="single"/>
        </w:rPr>
        <w:t xml:space="preserve"> </w:t>
      </w:r>
      <w:r w:rsidRPr="009E1356">
        <w:rPr>
          <w:rFonts w:asciiTheme="majorHAnsi" w:eastAsia="Calibri" w:hAnsiTheme="majorHAnsi" w:cs="Calibri"/>
          <w:spacing w:val="1"/>
          <w:u w:val="single"/>
        </w:rPr>
        <w:t>o</w:t>
      </w:r>
      <w:r w:rsidRPr="009E1356">
        <w:rPr>
          <w:rFonts w:asciiTheme="majorHAnsi" w:eastAsia="Calibri" w:hAnsiTheme="majorHAnsi" w:cs="Calibri"/>
          <w:u w:val="single"/>
        </w:rPr>
        <w:t>n</w:t>
      </w:r>
      <w:r w:rsidRPr="009E1356">
        <w:rPr>
          <w:rFonts w:asciiTheme="majorHAnsi" w:eastAsia="Calibri" w:hAnsiTheme="majorHAnsi" w:cs="Calibri"/>
          <w:spacing w:val="-1"/>
          <w:u w:val="single"/>
        </w:rPr>
        <w:t xml:space="preserve"> </w:t>
      </w:r>
      <w:r w:rsidRPr="009E1356">
        <w:rPr>
          <w:rFonts w:asciiTheme="majorHAnsi" w:eastAsia="Calibri" w:hAnsiTheme="majorHAnsi" w:cs="Calibri"/>
          <w:spacing w:val="1"/>
          <w:u w:val="single"/>
        </w:rPr>
        <w:t>pa</w:t>
      </w:r>
      <w:r w:rsidRPr="009E1356">
        <w:rPr>
          <w:rFonts w:asciiTheme="majorHAnsi" w:eastAsia="Calibri" w:hAnsiTheme="majorHAnsi" w:cs="Calibri"/>
          <w:spacing w:val="-1"/>
          <w:u w:val="single"/>
        </w:rPr>
        <w:t>ve</w:t>
      </w:r>
      <w:r w:rsidRPr="009E1356">
        <w:rPr>
          <w:rFonts w:asciiTheme="majorHAnsi" w:eastAsia="Calibri" w:hAnsiTheme="majorHAnsi" w:cs="Calibri"/>
          <w:u w:val="single"/>
        </w:rPr>
        <w:t>d</w:t>
      </w:r>
      <w:r w:rsidRPr="009E1356">
        <w:rPr>
          <w:rFonts w:asciiTheme="majorHAnsi" w:eastAsia="Calibri" w:hAnsiTheme="majorHAnsi" w:cs="Calibri"/>
          <w:spacing w:val="-4"/>
          <w:u w:val="single"/>
        </w:rPr>
        <w:t xml:space="preserve"> </w:t>
      </w:r>
      <w:r w:rsidRPr="009E1356">
        <w:rPr>
          <w:rFonts w:asciiTheme="majorHAnsi" w:eastAsia="Calibri" w:hAnsiTheme="majorHAnsi" w:cs="Calibri"/>
          <w:spacing w:val="-1"/>
          <w:u w:val="single"/>
        </w:rPr>
        <w:t>s</w:t>
      </w:r>
      <w:r w:rsidRPr="009E1356">
        <w:rPr>
          <w:rFonts w:asciiTheme="majorHAnsi" w:eastAsia="Calibri" w:hAnsiTheme="majorHAnsi" w:cs="Calibri"/>
          <w:spacing w:val="1"/>
          <w:u w:val="single"/>
        </w:rPr>
        <w:t>u</w:t>
      </w:r>
      <w:r w:rsidRPr="009E1356">
        <w:rPr>
          <w:rFonts w:asciiTheme="majorHAnsi" w:eastAsia="Calibri" w:hAnsiTheme="majorHAnsi" w:cs="Calibri"/>
          <w:u w:val="single"/>
        </w:rPr>
        <w:t>r</w:t>
      </w:r>
      <w:r w:rsidRPr="009E1356">
        <w:rPr>
          <w:rFonts w:asciiTheme="majorHAnsi" w:eastAsia="Calibri" w:hAnsiTheme="majorHAnsi" w:cs="Calibri"/>
          <w:spacing w:val="-1"/>
          <w:u w:val="single"/>
        </w:rPr>
        <w:t>f</w:t>
      </w:r>
      <w:r w:rsidRPr="009E1356">
        <w:rPr>
          <w:rFonts w:asciiTheme="majorHAnsi" w:eastAsia="Calibri" w:hAnsiTheme="majorHAnsi" w:cs="Calibri"/>
          <w:spacing w:val="1"/>
          <w:u w:val="single"/>
        </w:rPr>
        <w:t>a</w:t>
      </w:r>
      <w:r w:rsidRPr="009E1356">
        <w:rPr>
          <w:rFonts w:asciiTheme="majorHAnsi" w:eastAsia="Calibri" w:hAnsiTheme="majorHAnsi" w:cs="Calibri"/>
          <w:spacing w:val="2"/>
          <w:u w:val="single"/>
        </w:rPr>
        <w:t>ce</w:t>
      </w:r>
      <w:r w:rsidRPr="009E1356">
        <w:rPr>
          <w:rFonts w:asciiTheme="majorHAnsi" w:eastAsia="Calibri" w:hAnsiTheme="majorHAnsi" w:cs="Calibri"/>
          <w:u w:val="single"/>
        </w:rPr>
        <w:t>s</w:t>
      </w:r>
      <w:r w:rsidRPr="009E1356">
        <w:rPr>
          <w:rFonts w:asciiTheme="majorHAnsi" w:eastAsia="Calibri" w:hAnsiTheme="majorHAnsi" w:cs="Calibri"/>
          <w:spacing w:val="-8"/>
          <w:u w:val="single"/>
        </w:rPr>
        <w:t xml:space="preserve"> </w:t>
      </w:r>
      <w:r w:rsidRPr="009E1356">
        <w:rPr>
          <w:rFonts w:asciiTheme="majorHAnsi" w:eastAsia="Calibri" w:hAnsiTheme="majorHAnsi" w:cs="Calibri"/>
          <w:u w:val="single"/>
        </w:rPr>
        <w:t>i</w:t>
      </w:r>
      <w:r w:rsidRPr="009E1356">
        <w:rPr>
          <w:rFonts w:asciiTheme="majorHAnsi" w:eastAsia="Calibri" w:hAnsiTheme="majorHAnsi" w:cs="Calibri"/>
          <w:spacing w:val="1"/>
          <w:u w:val="single"/>
        </w:rPr>
        <w:t>n</w:t>
      </w:r>
      <w:r w:rsidRPr="009E1356">
        <w:rPr>
          <w:rFonts w:asciiTheme="majorHAnsi" w:eastAsia="Calibri" w:hAnsiTheme="majorHAnsi" w:cs="Calibri"/>
          <w:u w:val="single"/>
        </w:rPr>
        <w:t>cl</w:t>
      </w:r>
      <w:r w:rsidRPr="009E1356">
        <w:rPr>
          <w:rFonts w:asciiTheme="majorHAnsi" w:eastAsia="Calibri" w:hAnsiTheme="majorHAnsi" w:cs="Calibri"/>
          <w:spacing w:val="1"/>
          <w:u w:val="single"/>
        </w:rPr>
        <w:t>ud</w:t>
      </w:r>
      <w:r w:rsidRPr="009E1356">
        <w:rPr>
          <w:rFonts w:asciiTheme="majorHAnsi" w:eastAsia="Calibri" w:hAnsiTheme="majorHAnsi" w:cs="Calibri"/>
          <w:u w:val="single"/>
        </w:rPr>
        <w:t>i</w:t>
      </w:r>
      <w:r w:rsidRPr="009E1356">
        <w:rPr>
          <w:rFonts w:asciiTheme="majorHAnsi" w:eastAsia="Calibri" w:hAnsiTheme="majorHAnsi" w:cs="Calibri"/>
          <w:spacing w:val="1"/>
          <w:u w:val="single"/>
        </w:rPr>
        <w:t>n</w:t>
      </w:r>
      <w:r w:rsidRPr="009E1356">
        <w:rPr>
          <w:rFonts w:asciiTheme="majorHAnsi" w:eastAsia="Calibri" w:hAnsiTheme="majorHAnsi" w:cs="Calibri"/>
          <w:u w:val="single"/>
        </w:rPr>
        <w:t>g</w:t>
      </w:r>
      <w:r w:rsidRPr="009E1356">
        <w:rPr>
          <w:rFonts w:asciiTheme="majorHAnsi" w:eastAsia="Calibri" w:hAnsiTheme="majorHAnsi" w:cs="Calibri"/>
          <w:spacing w:val="-7"/>
          <w:u w:val="single"/>
        </w:rPr>
        <w:t xml:space="preserve"> </w:t>
      </w:r>
      <w:r w:rsidRPr="009E1356">
        <w:rPr>
          <w:rFonts w:asciiTheme="majorHAnsi" w:eastAsia="Calibri" w:hAnsiTheme="majorHAnsi" w:cs="Calibri"/>
          <w:u w:val="single"/>
        </w:rPr>
        <w:t>tr</w:t>
      </w:r>
      <w:r w:rsidRPr="009E1356">
        <w:rPr>
          <w:rFonts w:asciiTheme="majorHAnsi" w:eastAsia="Calibri" w:hAnsiTheme="majorHAnsi" w:cs="Calibri"/>
          <w:spacing w:val="1"/>
          <w:u w:val="single"/>
        </w:rPr>
        <w:t>a</w:t>
      </w:r>
      <w:r w:rsidRPr="009E1356">
        <w:rPr>
          <w:rFonts w:asciiTheme="majorHAnsi" w:eastAsia="Calibri" w:hAnsiTheme="majorHAnsi" w:cs="Calibri"/>
          <w:u w:val="single"/>
        </w:rPr>
        <w:t>ils</w:t>
      </w:r>
      <w:r w:rsidRPr="009E1356">
        <w:rPr>
          <w:rFonts w:asciiTheme="majorHAnsi" w:eastAsia="Calibri" w:hAnsiTheme="majorHAnsi" w:cs="Calibri"/>
          <w:spacing w:val="-2"/>
          <w:u w:val="single"/>
        </w:rPr>
        <w:t xml:space="preserve"> </w:t>
      </w:r>
      <w:r w:rsidRPr="009E1356">
        <w:rPr>
          <w:rFonts w:asciiTheme="majorHAnsi" w:eastAsia="Calibri" w:hAnsiTheme="majorHAnsi" w:cs="Calibri"/>
          <w:spacing w:val="1"/>
          <w:u w:val="single"/>
        </w:rPr>
        <w:t>o</w:t>
      </w:r>
      <w:r w:rsidRPr="009E1356">
        <w:rPr>
          <w:rFonts w:asciiTheme="majorHAnsi" w:eastAsia="Calibri" w:hAnsiTheme="majorHAnsi" w:cs="Calibri"/>
          <w:u w:val="single"/>
        </w:rPr>
        <w:t>r</w:t>
      </w:r>
      <w:r w:rsidRPr="009E1356">
        <w:rPr>
          <w:rFonts w:asciiTheme="majorHAnsi" w:eastAsia="Calibri" w:hAnsiTheme="majorHAnsi" w:cs="Calibri"/>
          <w:spacing w:val="-2"/>
          <w:u w:val="single"/>
        </w:rPr>
        <w:t xml:space="preserve"> </w:t>
      </w:r>
      <w:r w:rsidRPr="009E1356">
        <w:rPr>
          <w:rFonts w:asciiTheme="majorHAnsi" w:eastAsia="Calibri" w:hAnsiTheme="majorHAnsi" w:cs="Calibri"/>
          <w:spacing w:val="-1"/>
          <w:u w:val="single"/>
        </w:rPr>
        <w:t>s</w:t>
      </w:r>
      <w:r w:rsidRPr="009E1356">
        <w:rPr>
          <w:rFonts w:asciiTheme="majorHAnsi" w:eastAsia="Calibri" w:hAnsiTheme="majorHAnsi" w:cs="Calibri"/>
          <w:u w:val="single"/>
        </w:rPr>
        <w:t>tr</w:t>
      </w:r>
      <w:r w:rsidRPr="009E1356">
        <w:rPr>
          <w:rFonts w:asciiTheme="majorHAnsi" w:eastAsia="Calibri" w:hAnsiTheme="majorHAnsi" w:cs="Calibri"/>
          <w:spacing w:val="-1"/>
          <w:u w:val="single"/>
        </w:rPr>
        <w:t>ee</w:t>
      </w:r>
      <w:r w:rsidRPr="009E1356">
        <w:rPr>
          <w:rFonts w:asciiTheme="majorHAnsi" w:eastAsia="Calibri" w:hAnsiTheme="majorHAnsi" w:cs="Calibri"/>
          <w:spacing w:val="3"/>
          <w:u w:val="single"/>
        </w:rPr>
        <w:t>t</w:t>
      </w:r>
      <w:r w:rsidRPr="009E1356">
        <w:rPr>
          <w:rFonts w:asciiTheme="majorHAnsi" w:eastAsia="Calibri" w:hAnsiTheme="majorHAnsi" w:cs="Calibri"/>
          <w:spacing w:val="-1"/>
          <w:u w:val="single"/>
        </w:rPr>
        <w:t>s</w:t>
      </w:r>
      <w:r w:rsidRPr="009E1356">
        <w:rPr>
          <w:rFonts w:asciiTheme="majorHAnsi" w:eastAsia="Calibri" w:hAnsiTheme="majorHAnsi" w:cs="Calibri"/>
          <w:u w:val="single"/>
        </w:rPr>
        <w:t xml:space="preserve">. </w:t>
      </w:r>
      <w:r w:rsidRPr="009E1356">
        <w:rPr>
          <w:rFonts w:asciiTheme="majorHAnsi" w:eastAsia="Calibri" w:hAnsiTheme="majorHAnsi" w:cs="Calibri"/>
        </w:rPr>
        <w:t xml:space="preserve">The use of flour is permitted, but must be removed directly following your event.   </w:t>
      </w:r>
    </w:p>
    <w:p w:rsidR="003635F8" w:rsidRPr="00F6664D" w:rsidRDefault="00904551" w:rsidP="003635F8">
      <w:pPr>
        <w:pStyle w:val="Heading1"/>
        <w:rPr>
          <w:color w:val="0000FF"/>
        </w:rPr>
      </w:pPr>
      <w:bookmarkStart w:id="21" w:name="_EVENTS_IN_THE"/>
      <w:bookmarkStart w:id="22" w:name="_Toc27057874"/>
      <w:bookmarkStart w:id="23" w:name="_Toc402526630"/>
      <w:bookmarkEnd w:id="21"/>
      <w:r>
        <w:lastRenderedPageBreak/>
        <w:t>D</w:t>
      </w:r>
      <w:r w:rsidR="00F6664D" w:rsidRPr="009E1356">
        <w:t>OWNTOWN BUSINESS IMPROVEMENT DISTRICT (BID)</w:t>
      </w:r>
      <w:bookmarkEnd w:id="22"/>
    </w:p>
    <w:p w:rsidR="003635F8" w:rsidRPr="009E1356" w:rsidRDefault="003635F8" w:rsidP="003635F8">
      <w:pPr>
        <w:contextualSpacing/>
        <w:rPr>
          <w:rFonts w:asciiTheme="majorHAnsi" w:hAnsiTheme="majorHAnsi"/>
          <w:b/>
          <w:u w:val="single"/>
        </w:rPr>
      </w:pPr>
    </w:p>
    <w:p w:rsidR="009E1356" w:rsidRPr="009E1356" w:rsidRDefault="009E1356" w:rsidP="009E1356">
      <w:pPr>
        <w:rPr>
          <w:rFonts w:asciiTheme="majorHAnsi" w:hAnsiTheme="majorHAnsi"/>
        </w:rPr>
      </w:pPr>
      <w:r w:rsidRPr="009E1356">
        <w:rPr>
          <w:rFonts w:asciiTheme="majorHAnsi" w:hAnsiTheme="majorHAnsi"/>
        </w:rPr>
        <w:t xml:space="preserve">The Downtown BID ensures that Downtown provides a pedestrian oriented environment that is clean, engaging, friendly, welcoming and walkable. Due to the unique pedestrian environment of Downtown and its public spaces, cleaning, landscaping and other services by the BID are provided separately from, and as an extension to, existing City services. </w:t>
      </w:r>
      <w:r w:rsidR="00557B64">
        <w:rPr>
          <w:rFonts w:asciiTheme="majorHAnsi" w:hAnsiTheme="majorHAnsi"/>
        </w:rPr>
        <w:t>The Downtown BID provides the following services, NOT covered by event fees or the City:</w:t>
      </w:r>
    </w:p>
    <w:p w:rsidR="009E1356" w:rsidRPr="007B579C" w:rsidRDefault="009E1356" w:rsidP="009E1356">
      <w:pPr>
        <w:pStyle w:val="ListParagraph"/>
        <w:rPr>
          <w:rFonts w:asciiTheme="majorHAnsi" w:hAnsiTheme="majorHAnsi"/>
        </w:rPr>
      </w:pPr>
    </w:p>
    <w:p w:rsidR="00A737FB" w:rsidRPr="007B579C" w:rsidRDefault="00A737FB" w:rsidP="004D091F">
      <w:pPr>
        <w:pStyle w:val="ListParagraph"/>
        <w:numPr>
          <w:ilvl w:val="0"/>
          <w:numId w:val="24"/>
        </w:numPr>
        <w:contextualSpacing w:val="0"/>
        <w:rPr>
          <w:rFonts w:asciiTheme="majorHAnsi" w:hAnsiTheme="majorHAnsi"/>
        </w:rPr>
      </w:pPr>
      <w:r w:rsidRPr="007B579C">
        <w:rPr>
          <w:rFonts w:asciiTheme="majorHAnsi" w:hAnsiTheme="majorHAnsi"/>
        </w:rPr>
        <w:t>Sprinkler/water adjustments during events</w:t>
      </w:r>
    </w:p>
    <w:p w:rsidR="00A737FB" w:rsidRPr="007B579C" w:rsidRDefault="00A737FB" w:rsidP="004D091F">
      <w:pPr>
        <w:pStyle w:val="ListParagraph"/>
        <w:numPr>
          <w:ilvl w:val="0"/>
          <w:numId w:val="24"/>
        </w:numPr>
        <w:contextualSpacing w:val="0"/>
        <w:rPr>
          <w:rFonts w:asciiTheme="majorHAnsi" w:hAnsiTheme="majorHAnsi"/>
        </w:rPr>
      </w:pPr>
      <w:r w:rsidRPr="007B579C">
        <w:rPr>
          <w:rFonts w:asciiTheme="majorHAnsi" w:hAnsiTheme="majorHAnsi"/>
        </w:rPr>
        <w:t>Repairs to landscaping damaged by extra event traffic</w:t>
      </w:r>
    </w:p>
    <w:p w:rsidR="00A737FB" w:rsidRPr="007B579C" w:rsidRDefault="00A737FB" w:rsidP="004D091F">
      <w:pPr>
        <w:pStyle w:val="ListParagraph"/>
        <w:numPr>
          <w:ilvl w:val="0"/>
          <w:numId w:val="24"/>
        </w:numPr>
        <w:contextualSpacing w:val="0"/>
        <w:rPr>
          <w:rFonts w:asciiTheme="majorHAnsi" w:hAnsiTheme="majorHAnsi"/>
        </w:rPr>
      </w:pPr>
      <w:r w:rsidRPr="007B579C">
        <w:rPr>
          <w:rFonts w:asciiTheme="majorHAnsi" w:hAnsiTheme="majorHAnsi"/>
        </w:rPr>
        <w:t>Removal of event-related stickers and signs</w:t>
      </w:r>
    </w:p>
    <w:p w:rsidR="00A737FB" w:rsidRPr="007B579C" w:rsidRDefault="00A737FB" w:rsidP="004D091F">
      <w:pPr>
        <w:pStyle w:val="ListParagraph"/>
        <w:numPr>
          <w:ilvl w:val="0"/>
          <w:numId w:val="24"/>
        </w:numPr>
        <w:contextualSpacing w:val="0"/>
        <w:rPr>
          <w:rFonts w:asciiTheme="majorHAnsi" w:hAnsiTheme="majorHAnsi"/>
        </w:rPr>
      </w:pPr>
      <w:r w:rsidRPr="007B579C">
        <w:rPr>
          <w:rFonts w:asciiTheme="majorHAnsi" w:hAnsiTheme="majorHAnsi"/>
        </w:rPr>
        <w:t>Spot washing of sidewalk stains and spills</w:t>
      </w:r>
    </w:p>
    <w:p w:rsidR="00A737FB" w:rsidRPr="007B579C" w:rsidRDefault="00A737FB" w:rsidP="004D091F">
      <w:pPr>
        <w:pStyle w:val="ListParagraph"/>
        <w:numPr>
          <w:ilvl w:val="0"/>
          <w:numId w:val="24"/>
        </w:numPr>
        <w:contextualSpacing w:val="0"/>
        <w:rPr>
          <w:rFonts w:asciiTheme="majorHAnsi" w:hAnsiTheme="majorHAnsi"/>
        </w:rPr>
      </w:pPr>
      <w:r w:rsidRPr="007B579C">
        <w:rPr>
          <w:rFonts w:asciiTheme="majorHAnsi" w:hAnsiTheme="majorHAnsi"/>
        </w:rPr>
        <w:t>Power washing of sidewalks</w:t>
      </w:r>
    </w:p>
    <w:p w:rsidR="00A737FB" w:rsidRPr="007B579C" w:rsidRDefault="00A737FB" w:rsidP="004D091F">
      <w:pPr>
        <w:pStyle w:val="ListParagraph"/>
        <w:numPr>
          <w:ilvl w:val="0"/>
          <w:numId w:val="24"/>
        </w:numPr>
        <w:contextualSpacing w:val="0"/>
        <w:rPr>
          <w:rFonts w:asciiTheme="majorHAnsi" w:hAnsiTheme="majorHAnsi"/>
        </w:rPr>
      </w:pPr>
      <w:r w:rsidRPr="007B579C">
        <w:rPr>
          <w:rFonts w:asciiTheme="majorHAnsi" w:hAnsiTheme="majorHAnsi"/>
        </w:rPr>
        <w:t xml:space="preserve">Additional management of public trash and recycling receptacles within and adjacent to event footprint. </w:t>
      </w:r>
      <w:r w:rsidRPr="007B579C">
        <w:rPr>
          <w:rFonts w:asciiTheme="majorHAnsi" w:hAnsiTheme="majorHAnsi"/>
          <w:i/>
          <w:iCs/>
        </w:rPr>
        <w:t>Note: Although events must provide for their own trash management, the permanent bins throughout Downtown collect significantly more trash during and after special events.</w:t>
      </w:r>
    </w:p>
    <w:p w:rsidR="009E1356" w:rsidRDefault="009E1356" w:rsidP="009E1356">
      <w:pPr>
        <w:pStyle w:val="ListParagraph"/>
      </w:pPr>
    </w:p>
    <w:p w:rsidR="00F6664D" w:rsidRDefault="00F6664D" w:rsidP="003635F8">
      <w:pPr>
        <w:contextualSpacing/>
        <w:rPr>
          <w:rFonts w:asciiTheme="majorHAnsi" w:hAnsiTheme="majorHAnsi"/>
          <w:highlight w:val="yellow"/>
        </w:rPr>
      </w:pPr>
      <w:r w:rsidRPr="00F6664D">
        <w:rPr>
          <w:rFonts w:asciiTheme="majorHAnsi" w:eastAsia="Times New Roman" w:hAnsiTheme="majorHAnsi" w:cs="Arial"/>
        </w:rPr>
        <w:t xml:space="preserve">The Downtown BID extends north to St. </w:t>
      </w:r>
      <w:proofErr w:type="spellStart"/>
      <w:r w:rsidRPr="00F6664D">
        <w:rPr>
          <w:rFonts w:asciiTheme="majorHAnsi" w:eastAsia="Times New Roman" w:hAnsiTheme="majorHAnsi" w:cs="Arial"/>
        </w:rPr>
        <w:t>Vrain</w:t>
      </w:r>
      <w:proofErr w:type="spellEnd"/>
      <w:r w:rsidRPr="00F6664D">
        <w:rPr>
          <w:rFonts w:asciiTheme="majorHAnsi" w:eastAsia="Times New Roman" w:hAnsiTheme="majorHAnsi" w:cs="Arial"/>
        </w:rPr>
        <w:t xml:space="preserve"> Street, south to Moreno Avenue, east to Weber Street and west to Sierra Madre Street. For a detailed map, go to </w:t>
      </w:r>
      <w:hyperlink r:id="rId24" w:history="1">
        <w:r w:rsidRPr="00F6664D">
          <w:rPr>
            <w:rFonts w:asciiTheme="majorHAnsi" w:eastAsia="Times New Roman" w:hAnsiTheme="majorHAnsi" w:cs="Arial"/>
            <w:color w:val="0000FF"/>
            <w:u w:val="single"/>
          </w:rPr>
          <w:t>www.DowntownCS.Com/BID</w:t>
        </w:r>
      </w:hyperlink>
      <w:r w:rsidRPr="00F6664D">
        <w:rPr>
          <w:rFonts w:asciiTheme="majorHAnsi" w:eastAsia="Times New Roman" w:hAnsiTheme="majorHAnsi" w:cs="Arial"/>
          <w:i/>
          <w:color w:val="000000"/>
        </w:rPr>
        <w:t>.</w:t>
      </w:r>
    </w:p>
    <w:p w:rsidR="00F6664D" w:rsidRPr="00F6664D" w:rsidRDefault="00F6664D" w:rsidP="003635F8">
      <w:pPr>
        <w:contextualSpacing/>
        <w:rPr>
          <w:rFonts w:asciiTheme="majorHAnsi" w:hAnsiTheme="majorHAnsi"/>
        </w:rPr>
      </w:pPr>
    </w:p>
    <w:p w:rsidR="00F6664D" w:rsidRPr="00F6664D" w:rsidRDefault="003635F8" w:rsidP="00F6664D">
      <w:pPr>
        <w:contextualSpacing/>
        <w:rPr>
          <w:rFonts w:asciiTheme="majorHAnsi" w:hAnsiTheme="majorHAnsi"/>
        </w:rPr>
      </w:pPr>
      <w:r w:rsidRPr="00F6664D">
        <w:rPr>
          <w:rFonts w:asciiTheme="majorHAnsi" w:hAnsiTheme="majorHAnsi"/>
        </w:rPr>
        <w:t>E</w:t>
      </w:r>
      <w:r w:rsidR="001464E5" w:rsidRPr="00F6664D">
        <w:rPr>
          <w:rFonts w:asciiTheme="majorHAnsi" w:hAnsiTheme="majorHAnsi"/>
        </w:rPr>
        <w:t xml:space="preserve">vents which take place in the </w:t>
      </w:r>
      <w:r w:rsidR="00F6664D" w:rsidRPr="00F6664D">
        <w:rPr>
          <w:rFonts w:asciiTheme="majorHAnsi" w:hAnsiTheme="majorHAnsi"/>
        </w:rPr>
        <w:t>Downtown BID</w:t>
      </w:r>
      <w:r w:rsidRPr="00F6664D">
        <w:rPr>
          <w:rFonts w:asciiTheme="majorHAnsi" w:hAnsiTheme="majorHAnsi"/>
        </w:rPr>
        <w:t xml:space="preserve"> must follow all guidel</w:t>
      </w:r>
      <w:r w:rsidR="00B65FFC" w:rsidRPr="00F6664D">
        <w:rPr>
          <w:rFonts w:asciiTheme="majorHAnsi" w:hAnsiTheme="majorHAnsi"/>
        </w:rPr>
        <w:t>ines listed in this handbook. In</w:t>
      </w:r>
      <w:r w:rsidRPr="00F6664D">
        <w:rPr>
          <w:rFonts w:asciiTheme="majorHAnsi" w:hAnsiTheme="majorHAnsi"/>
        </w:rPr>
        <w:t xml:space="preserve"> addition, downtown event organizers must:</w:t>
      </w:r>
    </w:p>
    <w:p w:rsidR="00F6664D" w:rsidRPr="00F6664D" w:rsidRDefault="00F6664D" w:rsidP="00F6664D">
      <w:pPr>
        <w:contextualSpacing/>
        <w:rPr>
          <w:rFonts w:asciiTheme="majorHAnsi" w:hAnsiTheme="majorHAnsi"/>
        </w:rPr>
      </w:pPr>
    </w:p>
    <w:p w:rsidR="00F6664D" w:rsidRPr="00F6664D" w:rsidRDefault="00F6664D" w:rsidP="004D091F">
      <w:pPr>
        <w:pStyle w:val="ListParagraph"/>
        <w:numPr>
          <w:ilvl w:val="0"/>
          <w:numId w:val="22"/>
        </w:numPr>
        <w:rPr>
          <w:rFonts w:asciiTheme="majorHAnsi" w:hAnsiTheme="majorHAnsi"/>
        </w:rPr>
      </w:pPr>
      <w:r w:rsidRPr="00F6664D">
        <w:rPr>
          <w:rFonts w:asciiTheme="majorHAnsi" w:eastAsia="Times New Roman" w:hAnsiTheme="majorHAnsi" w:cs="Arial"/>
          <w:color w:val="000000"/>
        </w:rPr>
        <w:t>Provide notification to business properties, including street-level businesses, office buildings and residents no less than three weeks prior to the event. Notification should include all streets impacted, whether as staging areas or event activity areas, or streets immediately surrounding the event.</w:t>
      </w:r>
      <w:r w:rsidRPr="00F6664D">
        <w:rPr>
          <w:rFonts w:asciiTheme="majorHAnsi" w:hAnsiTheme="majorHAnsi"/>
        </w:rPr>
        <w:t xml:space="preserve"> (</w:t>
      </w:r>
      <w:hyperlink w:anchor="_MITIGATION_OF_IMPACT_1" w:history="1">
        <w:r w:rsidRPr="00F6664D">
          <w:rPr>
            <w:rStyle w:val="Hyperlink"/>
            <w:rFonts w:asciiTheme="majorHAnsi" w:hAnsiTheme="majorHAnsi"/>
          </w:rPr>
          <w:t>See Mitigation of Impact</w:t>
        </w:r>
      </w:hyperlink>
      <w:r w:rsidRPr="00F6664D">
        <w:rPr>
          <w:rFonts w:asciiTheme="majorHAnsi" w:hAnsiTheme="majorHAnsi"/>
        </w:rPr>
        <w:t>).</w:t>
      </w:r>
    </w:p>
    <w:p w:rsidR="00F6664D" w:rsidRDefault="00F6664D" w:rsidP="004D091F">
      <w:pPr>
        <w:pStyle w:val="ListParagraph"/>
        <w:numPr>
          <w:ilvl w:val="0"/>
          <w:numId w:val="22"/>
        </w:numPr>
        <w:rPr>
          <w:rFonts w:asciiTheme="majorHAnsi" w:hAnsiTheme="majorHAnsi"/>
        </w:rPr>
      </w:pPr>
      <w:r w:rsidRPr="00F6664D">
        <w:rPr>
          <w:rFonts w:asciiTheme="majorHAnsi" w:eastAsia="Times New Roman" w:hAnsiTheme="majorHAnsi" w:cs="Arial"/>
          <w:color w:val="000000"/>
        </w:rPr>
        <w:t>Ensure</w:t>
      </w:r>
      <w:r w:rsidRPr="00F6664D">
        <w:rPr>
          <w:rFonts w:asciiTheme="majorHAnsi" w:hAnsiTheme="majorHAnsi"/>
        </w:rPr>
        <w:t xml:space="preserve"> that spectators do no</w:t>
      </w:r>
      <w:r w:rsidR="00A737FB">
        <w:rPr>
          <w:rFonts w:asciiTheme="majorHAnsi" w:hAnsiTheme="majorHAnsi"/>
        </w:rPr>
        <w:t>t enter/damage flower beds and d</w:t>
      </w:r>
      <w:r w:rsidR="001D2B0F">
        <w:rPr>
          <w:rFonts w:asciiTheme="majorHAnsi" w:hAnsiTheme="majorHAnsi"/>
        </w:rPr>
        <w:t>o not climb on</w:t>
      </w:r>
      <w:r w:rsidRPr="00F6664D">
        <w:rPr>
          <w:rFonts w:asciiTheme="majorHAnsi" w:hAnsiTheme="majorHAnsi"/>
        </w:rPr>
        <w:t xml:space="preserve"> or damage public art.</w:t>
      </w:r>
    </w:p>
    <w:p w:rsidR="001F5E76" w:rsidRPr="009E1356" w:rsidRDefault="001F5E76" w:rsidP="001F5E76">
      <w:pPr>
        <w:pStyle w:val="Heading1"/>
      </w:pPr>
      <w:bookmarkStart w:id="24" w:name="_Toc27057875"/>
      <w:r w:rsidRPr="009E1356">
        <w:t>EVENT SITE PLANS</w:t>
      </w:r>
      <w:bookmarkEnd w:id="24"/>
    </w:p>
    <w:p w:rsidR="001F5E76" w:rsidRPr="00515832" w:rsidRDefault="001F5E76" w:rsidP="001F5E76">
      <w:pPr>
        <w:contextualSpacing/>
        <w:rPr>
          <w:rFonts w:asciiTheme="majorHAnsi" w:hAnsiTheme="majorHAnsi"/>
          <w:b/>
          <w:u w:val="single"/>
        </w:rPr>
      </w:pPr>
    </w:p>
    <w:p w:rsidR="001F5E76" w:rsidRPr="00515832" w:rsidRDefault="001F5E76" w:rsidP="001F5E76">
      <w:pPr>
        <w:contextualSpacing/>
        <w:rPr>
          <w:rFonts w:asciiTheme="majorHAnsi" w:hAnsiTheme="majorHAnsi"/>
        </w:rPr>
      </w:pPr>
      <w:r w:rsidRPr="00515832">
        <w:rPr>
          <w:rFonts w:asciiTheme="majorHAnsi" w:hAnsiTheme="majorHAnsi"/>
        </w:rPr>
        <w:t>You are required to submit an event site plan for both Park and Citywide Special Events. These plans should include but are not limited to the following:</w:t>
      </w:r>
    </w:p>
    <w:p w:rsidR="001F5E76" w:rsidRPr="00515832" w:rsidRDefault="001F5E76" w:rsidP="001F5E76">
      <w:pPr>
        <w:contextualSpacing/>
        <w:rPr>
          <w:rFonts w:asciiTheme="majorHAnsi" w:hAnsiTheme="majorHAnsi"/>
        </w:rPr>
      </w:pPr>
    </w:p>
    <w:p w:rsidR="001F5E76" w:rsidRPr="00515832" w:rsidRDefault="001F5E76" w:rsidP="001F5E76">
      <w:pPr>
        <w:contextualSpacing/>
        <w:rPr>
          <w:rFonts w:asciiTheme="majorHAnsi" w:hAnsiTheme="majorHAnsi"/>
        </w:rPr>
        <w:sectPr w:rsidR="001F5E76" w:rsidRPr="00515832" w:rsidSect="000E6850">
          <w:type w:val="continuous"/>
          <w:pgSz w:w="12240" w:h="15840"/>
          <w:pgMar w:top="1080" w:right="1080" w:bottom="1080" w:left="1080" w:header="720" w:footer="720" w:gutter="0"/>
          <w:cols w:space="720"/>
          <w:titlePg/>
          <w:docGrid w:linePitch="360"/>
        </w:sectPr>
      </w:pP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lastRenderedPageBreak/>
        <w:t>Maps of staging areas for parades/races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Route maps for parades/races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Street closures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Barricade placement</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Parking</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Directional traffic arrows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Traffic control signage</w:t>
      </w:r>
    </w:p>
    <w:p w:rsidR="001F5E76" w:rsidRDefault="001D2B0F" w:rsidP="004D091F">
      <w:pPr>
        <w:pStyle w:val="ListParagraph"/>
        <w:numPr>
          <w:ilvl w:val="0"/>
          <w:numId w:val="6"/>
        </w:numPr>
        <w:rPr>
          <w:rFonts w:asciiTheme="majorHAnsi" w:hAnsiTheme="majorHAnsi"/>
        </w:rPr>
      </w:pPr>
      <w:r>
        <w:rPr>
          <w:rFonts w:asciiTheme="majorHAnsi" w:hAnsiTheme="majorHAnsi"/>
        </w:rPr>
        <w:t>Fire apparatus access roads</w:t>
      </w:r>
    </w:p>
    <w:p w:rsidR="001D2B0F" w:rsidRDefault="001D2B0F" w:rsidP="004D091F">
      <w:pPr>
        <w:pStyle w:val="ListParagraph"/>
        <w:numPr>
          <w:ilvl w:val="0"/>
          <w:numId w:val="6"/>
        </w:numPr>
        <w:rPr>
          <w:rFonts w:asciiTheme="majorHAnsi" w:hAnsiTheme="majorHAnsi"/>
        </w:rPr>
      </w:pPr>
      <w:r>
        <w:rPr>
          <w:rFonts w:asciiTheme="majorHAnsi" w:hAnsiTheme="majorHAnsi"/>
        </w:rPr>
        <w:t>Fire hydrant locations</w:t>
      </w:r>
    </w:p>
    <w:p w:rsidR="001D2B0F" w:rsidRPr="00515832" w:rsidRDefault="001D2B0F" w:rsidP="004D091F">
      <w:pPr>
        <w:pStyle w:val="ListParagraph"/>
        <w:numPr>
          <w:ilvl w:val="0"/>
          <w:numId w:val="6"/>
        </w:numPr>
        <w:rPr>
          <w:rFonts w:asciiTheme="majorHAnsi" w:hAnsiTheme="majorHAnsi"/>
        </w:rPr>
      </w:pPr>
      <w:r>
        <w:rPr>
          <w:rFonts w:asciiTheme="majorHAnsi" w:hAnsiTheme="majorHAnsi"/>
        </w:rPr>
        <w:t>Fire Department connections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Volunteer stations/staging</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Trash cans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Restrooms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Generator locations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Retail vendors</w:t>
      </w:r>
    </w:p>
    <w:p w:rsidR="001F5E76" w:rsidRDefault="001F5E76" w:rsidP="004D091F">
      <w:pPr>
        <w:pStyle w:val="ListParagraph"/>
        <w:numPr>
          <w:ilvl w:val="0"/>
          <w:numId w:val="6"/>
        </w:numPr>
        <w:rPr>
          <w:rFonts w:asciiTheme="majorHAnsi" w:hAnsiTheme="majorHAnsi"/>
        </w:rPr>
      </w:pPr>
      <w:r w:rsidRPr="00515832">
        <w:rPr>
          <w:rFonts w:asciiTheme="majorHAnsi" w:hAnsiTheme="majorHAnsi"/>
        </w:rPr>
        <w:t>Food vendors</w:t>
      </w:r>
    </w:p>
    <w:p w:rsidR="001D2B0F" w:rsidRPr="00515832" w:rsidRDefault="001D2B0F" w:rsidP="004D091F">
      <w:pPr>
        <w:pStyle w:val="ListParagraph"/>
        <w:numPr>
          <w:ilvl w:val="0"/>
          <w:numId w:val="6"/>
        </w:numPr>
        <w:rPr>
          <w:rFonts w:asciiTheme="majorHAnsi" w:hAnsiTheme="majorHAnsi"/>
        </w:rPr>
      </w:pPr>
      <w:r>
        <w:rPr>
          <w:rFonts w:asciiTheme="majorHAnsi" w:hAnsiTheme="majorHAnsi"/>
        </w:rPr>
        <w:lastRenderedPageBreak/>
        <w:t>Food vendors utilizing LPG and/or solid fuels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Beverage vendors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Alcohol consumption areas (i.e. beer gardens)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First aid stations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Amusement rides/inflatables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Tents</w:t>
      </w:r>
      <w:r w:rsidR="001D2B0F">
        <w:rPr>
          <w:rFonts w:asciiTheme="majorHAnsi" w:hAnsiTheme="majorHAnsi"/>
        </w:rPr>
        <w:t xml:space="preserve"> – Identify any over 2400 sq. ft.</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Building or tent entrances and exits</w:t>
      </w:r>
    </w:p>
    <w:p w:rsidR="001F5E76" w:rsidRPr="00515832" w:rsidRDefault="001F5E76" w:rsidP="004D091F">
      <w:pPr>
        <w:pStyle w:val="ListParagraph"/>
        <w:numPr>
          <w:ilvl w:val="0"/>
          <w:numId w:val="6"/>
        </w:numPr>
        <w:rPr>
          <w:rFonts w:asciiTheme="majorHAnsi" w:hAnsiTheme="majorHAnsi"/>
        </w:rPr>
      </w:pPr>
      <w:r w:rsidRPr="00515832">
        <w:rPr>
          <w:rFonts w:asciiTheme="majorHAnsi" w:hAnsiTheme="majorHAnsi"/>
        </w:rPr>
        <w:t>Fireworks fallout zones and launching areas</w:t>
      </w:r>
    </w:p>
    <w:p w:rsidR="001F5E76" w:rsidRDefault="001F5E76" w:rsidP="004D091F">
      <w:pPr>
        <w:pStyle w:val="ListParagraph"/>
        <w:numPr>
          <w:ilvl w:val="0"/>
          <w:numId w:val="6"/>
        </w:numPr>
        <w:rPr>
          <w:rFonts w:asciiTheme="majorHAnsi" w:hAnsiTheme="majorHAnsi"/>
        </w:rPr>
      </w:pPr>
      <w:r w:rsidRPr="00515832">
        <w:rPr>
          <w:rFonts w:asciiTheme="majorHAnsi" w:hAnsiTheme="majorHAnsi"/>
        </w:rPr>
        <w:t>Stages</w:t>
      </w:r>
    </w:p>
    <w:p w:rsidR="001D2B0F" w:rsidRDefault="001D2B0F" w:rsidP="004D091F">
      <w:pPr>
        <w:pStyle w:val="ListParagraph"/>
        <w:numPr>
          <w:ilvl w:val="0"/>
          <w:numId w:val="6"/>
        </w:numPr>
        <w:rPr>
          <w:rFonts w:asciiTheme="majorHAnsi" w:hAnsiTheme="majorHAnsi"/>
        </w:rPr>
      </w:pPr>
      <w:r>
        <w:rPr>
          <w:rFonts w:asciiTheme="majorHAnsi" w:hAnsiTheme="majorHAnsi"/>
        </w:rPr>
        <w:t>Stand-alone stages with stage canopies larger than 400 sq. ft.</w:t>
      </w:r>
    </w:p>
    <w:p w:rsidR="001D2B0F" w:rsidRPr="00515832" w:rsidRDefault="001D2B0F" w:rsidP="004D091F">
      <w:pPr>
        <w:pStyle w:val="ListParagraph"/>
        <w:numPr>
          <w:ilvl w:val="0"/>
          <w:numId w:val="6"/>
        </w:numPr>
        <w:rPr>
          <w:rFonts w:asciiTheme="majorHAnsi" w:hAnsiTheme="majorHAnsi"/>
        </w:rPr>
      </w:pPr>
      <w:r>
        <w:rPr>
          <w:rFonts w:asciiTheme="majorHAnsi" w:hAnsiTheme="majorHAnsi"/>
        </w:rPr>
        <w:t>Secured and/or enclosed fence areas</w:t>
      </w:r>
    </w:p>
    <w:p w:rsidR="001F5E76" w:rsidRPr="00904551" w:rsidRDefault="001F5E76" w:rsidP="004D091F">
      <w:pPr>
        <w:pStyle w:val="ListParagraph"/>
        <w:numPr>
          <w:ilvl w:val="0"/>
          <w:numId w:val="6"/>
        </w:numPr>
        <w:rPr>
          <w:rFonts w:asciiTheme="majorHAnsi" w:hAnsiTheme="majorHAnsi"/>
        </w:rPr>
        <w:sectPr w:rsidR="001F5E76" w:rsidRPr="00904551" w:rsidSect="000E6850">
          <w:type w:val="continuous"/>
          <w:pgSz w:w="12240" w:h="15840"/>
          <w:pgMar w:top="1080" w:right="1080" w:bottom="1080" w:left="1080" w:header="720" w:footer="720" w:gutter="0"/>
          <w:cols w:num="2" w:space="720"/>
          <w:docGrid w:linePitch="360"/>
        </w:sectPr>
      </w:pPr>
      <w:r>
        <w:rPr>
          <w:rFonts w:asciiTheme="majorHAnsi" w:hAnsiTheme="majorHAnsi"/>
        </w:rPr>
        <w:t>Emergency shelters/evacuation routes</w:t>
      </w:r>
    </w:p>
    <w:p w:rsidR="001F5E76" w:rsidRPr="00515832" w:rsidRDefault="001F5E76" w:rsidP="001F5E76">
      <w:pPr>
        <w:contextualSpacing/>
        <w:rPr>
          <w:rFonts w:asciiTheme="majorHAnsi" w:hAnsiTheme="majorHAnsi"/>
        </w:rPr>
      </w:pPr>
      <w:r w:rsidRPr="00515832">
        <w:rPr>
          <w:rFonts w:asciiTheme="majorHAnsi" w:hAnsiTheme="majorHAnsi"/>
        </w:rPr>
        <w:lastRenderedPageBreak/>
        <w:t xml:space="preserve">The more information you provide on your site plan, the better. Google Maps or Map My Ride are both excellent starting points to successfully create maps for your event plans. Contact the Office of Special Events if you have difficulty with this process. </w:t>
      </w:r>
    </w:p>
    <w:p w:rsidR="001F5E76" w:rsidRPr="00515832" w:rsidRDefault="001F5E76" w:rsidP="001F5E76">
      <w:pPr>
        <w:contextualSpacing/>
        <w:rPr>
          <w:rFonts w:asciiTheme="majorHAnsi" w:hAnsiTheme="majorHAnsi"/>
        </w:rPr>
      </w:pPr>
    </w:p>
    <w:p w:rsidR="001F5E76" w:rsidRPr="00515832" w:rsidRDefault="001F5E76" w:rsidP="001F5E76">
      <w:pPr>
        <w:contextualSpacing/>
        <w:rPr>
          <w:rFonts w:asciiTheme="majorHAnsi" w:hAnsiTheme="majorHAnsi"/>
        </w:rPr>
      </w:pPr>
      <w:r w:rsidRPr="00515832">
        <w:rPr>
          <w:rFonts w:asciiTheme="majorHAnsi" w:hAnsiTheme="majorHAnsi"/>
        </w:rPr>
        <w:t xml:space="preserve">The site plan should be produced in a clear, legible manner and submitted in an 8.5”x11” standard format. To supplement the site plan, a detailed narrative and/or timeline of the event including a description of activities, schedule of entertainment, or other pertinent information will better assist the City in reviewing the components of your event. </w:t>
      </w:r>
    </w:p>
    <w:p w:rsidR="00DF6A50" w:rsidRPr="009E1356" w:rsidRDefault="00DF6A50" w:rsidP="00DF6A50">
      <w:pPr>
        <w:pStyle w:val="Heading1"/>
      </w:pPr>
      <w:bookmarkStart w:id="25" w:name="_Toc27057876"/>
      <w:r>
        <w:t>T</w:t>
      </w:r>
      <w:r w:rsidRPr="009E1356">
        <w:t>RAFFIC CONTROL PLAN</w:t>
      </w:r>
      <w:bookmarkEnd w:id="25"/>
    </w:p>
    <w:p w:rsidR="00DF6A50" w:rsidRPr="00515832" w:rsidRDefault="00DF6A50" w:rsidP="00DF6A50">
      <w:pPr>
        <w:contextualSpacing/>
        <w:rPr>
          <w:rFonts w:asciiTheme="majorHAnsi" w:hAnsiTheme="majorHAnsi"/>
          <w:b/>
          <w:u w:val="single"/>
        </w:rPr>
      </w:pPr>
    </w:p>
    <w:p w:rsidR="00DF6A50" w:rsidRDefault="00DF6A50" w:rsidP="00DF6A50">
      <w:pPr>
        <w:contextualSpacing/>
        <w:rPr>
          <w:rFonts w:asciiTheme="majorHAnsi" w:hAnsiTheme="majorHAnsi"/>
        </w:rPr>
      </w:pPr>
      <w:r w:rsidRPr="00515832">
        <w:rPr>
          <w:rFonts w:asciiTheme="majorHAnsi" w:hAnsiTheme="majorHAnsi"/>
        </w:rPr>
        <w:t xml:space="preserve">Events which require any street closures, in any way obstruct vehicular or pedestrian traffic or potentially require a motorcycle/police escort to navigate through the streets must submit a Traffic Control Plan. </w:t>
      </w:r>
    </w:p>
    <w:p w:rsidR="00DF6A50" w:rsidRDefault="00DF6A50" w:rsidP="00DF6A50">
      <w:pPr>
        <w:contextualSpacing/>
        <w:rPr>
          <w:rFonts w:asciiTheme="majorHAnsi" w:hAnsiTheme="majorHAnsi"/>
        </w:rPr>
      </w:pPr>
    </w:p>
    <w:p w:rsidR="00E549E5" w:rsidRDefault="00E549E5" w:rsidP="00E549E5">
      <w:pPr>
        <w:rPr>
          <w:rFonts w:ascii="Cambria" w:hAnsi="Cambria"/>
        </w:rPr>
      </w:pPr>
      <w:r>
        <w:rPr>
          <w:rFonts w:ascii="Cambria" w:hAnsi="Cambria"/>
        </w:rPr>
        <w:t>The event organizer is responsible for ensuring that a traffic control company they choose has personnel certified with the Colorado Contractors Association or the American Traffic Safety Services Association and that adequate approved barricades are provided at all intersections of roadways to include alleys, which intersect with the closed street. The contracted barricade company must install/place the barricades and the barricades must remain in place for the duration of the event. The barricades may be relocated to the curb only after all hazards or objects in the roadway have been removed and the area properly cleaned up after termination of the event.</w:t>
      </w:r>
    </w:p>
    <w:p w:rsidR="00DF6A50" w:rsidRDefault="00DF6A50" w:rsidP="00DF6A50">
      <w:pPr>
        <w:rPr>
          <w:rFonts w:asciiTheme="majorHAnsi" w:hAnsiTheme="majorHAnsi"/>
        </w:rPr>
      </w:pPr>
    </w:p>
    <w:p w:rsidR="00DF6A50" w:rsidRDefault="00DF6A50" w:rsidP="00DF6A50">
      <w:pPr>
        <w:rPr>
          <w:rFonts w:asciiTheme="majorHAnsi" w:hAnsiTheme="majorHAnsi"/>
        </w:rPr>
      </w:pPr>
      <w:r w:rsidRPr="00DF6A50">
        <w:rPr>
          <w:rFonts w:asciiTheme="majorHAnsi" w:hAnsiTheme="majorHAnsi"/>
        </w:rPr>
        <w:t>It is critical to the safety of your event participants and volunteers that you submit a detailed and accurate Traffic Control Plan. Your plan should include information for your traffic control company and a detailed map. Complete and submit the Street Listing Worksheet for Traffic Plans and include the streets impacted and times of closures and reopening.</w:t>
      </w:r>
    </w:p>
    <w:p w:rsidR="00DF6A50" w:rsidRPr="009E1356" w:rsidRDefault="00DF6A50" w:rsidP="00DF6A50">
      <w:pPr>
        <w:pStyle w:val="Heading1"/>
      </w:pPr>
      <w:bookmarkStart w:id="26" w:name="_Toc27057877"/>
      <w:r w:rsidRPr="009E1356">
        <w:t>POLICE/SECURITY</w:t>
      </w:r>
      <w:bookmarkEnd w:id="26"/>
    </w:p>
    <w:p w:rsidR="00DF6A50" w:rsidRPr="00343561" w:rsidRDefault="00DF6A50" w:rsidP="00DF6A50">
      <w:pPr>
        <w:autoSpaceDE w:val="0"/>
        <w:autoSpaceDN w:val="0"/>
        <w:adjustRightInd w:val="0"/>
        <w:contextualSpacing/>
        <w:rPr>
          <w:rFonts w:asciiTheme="majorHAnsi" w:hAnsiTheme="majorHAnsi" w:cs="Calibri"/>
          <w:color w:val="000000"/>
          <w:sz w:val="24"/>
          <w:szCs w:val="24"/>
        </w:rPr>
      </w:pPr>
    </w:p>
    <w:p w:rsidR="00DF6A50" w:rsidRPr="00343561" w:rsidRDefault="00DF6A50" w:rsidP="00DF6A50">
      <w:pPr>
        <w:autoSpaceDE w:val="0"/>
        <w:autoSpaceDN w:val="0"/>
        <w:adjustRightInd w:val="0"/>
        <w:contextualSpacing/>
        <w:rPr>
          <w:rFonts w:asciiTheme="majorHAnsi" w:hAnsiTheme="majorHAnsi" w:cs="Calibri"/>
          <w:color w:val="000000"/>
        </w:rPr>
      </w:pPr>
      <w:r w:rsidRPr="00343561">
        <w:rPr>
          <w:rFonts w:asciiTheme="majorHAnsi" w:hAnsiTheme="majorHAnsi" w:cs="Calibri"/>
          <w:color w:val="000000"/>
        </w:rPr>
        <w:t xml:space="preserve">The Colorado Springs Police Department (CSPD) works closely with the Office of Special Events to ensure the safety and security of all events. CSPD will </w:t>
      </w:r>
      <w:r w:rsidR="00557B64">
        <w:rPr>
          <w:rFonts w:asciiTheme="majorHAnsi" w:hAnsiTheme="majorHAnsi" w:cs="Calibri"/>
          <w:color w:val="000000"/>
        </w:rPr>
        <w:t>provide input for your security plan, which will include</w:t>
      </w:r>
      <w:r w:rsidRPr="00343561">
        <w:rPr>
          <w:rFonts w:asciiTheme="majorHAnsi" w:hAnsiTheme="majorHAnsi" w:cs="Calibri"/>
          <w:color w:val="000000"/>
        </w:rPr>
        <w:t>:</w:t>
      </w:r>
    </w:p>
    <w:p w:rsidR="00DF6A50" w:rsidRPr="00343561" w:rsidRDefault="00DF6A50" w:rsidP="00DF6A50">
      <w:pPr>
        <w:autoSpaceDE w:val="0"/>
        <w:autoSpaceDN w:val="0"/>
        <w:adjustRightInd w:val="0"/>
        <w:contextualSpacing/>
        <w:rPr>
          <w:rFonts w:asciiTheme="majorHAnsi" w:hAnsiTheme="majorHAnsi" w:cs="Calibri"/>
          <w:color w:val="000000"/>
        </w:rPr>
      </w:pPr>
    </w:p>
    <w:p w:rsidR="00DF6A50" w:rsidRPr="00343561" w:rsidRDefault="00DF6A50" w:rsidP="004D091F">
      <w:pPr>
        <w:numPr>
          <w:ilvl w:val="0"/>
          <w:numId w:val="4"/>
        </w:numPr>
        <w:autoSpaceDE w:val="0"/>
        <w:autoSpaceDN w:val="0"/>
        <w:adjustRightInd w:val="0"/>
        <w:contextualSpacing/>
        <w:rPr>
          <w:rFonts w:asciiTheme="majorHAnsi" w:hAnsiTheme="majorHAnsi" w:cs="Calibri"/>
          <w:color w:val="000000"/>
        </w:rPr>
      </w:pPr>
      <w:r w:rsidRPr="00343561">
        <w:rPr>
          <w:rFonts w:asciiTheme="majorHAnsi" w:hAnsiTheme="majorHAnsi" w:cs="Calibri"/>
          <w:color w:val="000000"/>
        </w:rPr>
        <w:t>Needs for uniformed officers or other Police personnel</w:t>
      </w:r>
    </w:p>
    <w:p w:rsidR="00DF6A50" w:rsidRPr="00343561" w:rsidRDefault="00DF6A50" w:rsidP="004D091F">
      <w:pPr>
        <w:numPr>
          <w:ilvl w:val="0"/>
          <w:numId w:val="4"/>
        </w:numPr>
        <w:autoSpaceDE w:val="0"/>
        <w:autoSpaceDN w:val="0"/>
        <w:adjustRightInd w:val="0"/>
        <w:contextualSpacing/>
        <w:rPr>
          <w:rFonts w:asciiTheme="majorHAnsi" w:hAnsiTheme="majorHAnsi" w:cs="Calibri"/>
          <w:color w:val="000000"/>
        </w:rPr>
      </w:pPr>
      <w:r w:rsidRPr="00343561">
        <w:rPr>
          <w:rFonts w:asciiTheme="majorHAnsi" w:hAnsiTheme="majorHAnsi" w:cs="Calibri"/>
          <w:color w:val="000000"/>
        </w:rPr>
        <w:t>Locations, route adjustments, traffic planning, staging areas, event parking, traffic flow, etc.</w:t>
      </w:r>
    </w:p>
    <w:p w:rsidR="00DF6A50" w:rsidRPr="00343561" w:rsidRDefault="00DF6A50" w:rsidP="004D091F">
      <w:pPr>
        <w:numPr>
          <w:ilvl w:val="0"/>
          <w:numId w:val="4"/>
        </w:numPr>
        <w:autoSpaceDE w:val="0"/>
        <w:autoSpaceDN w:val="0"/>
        <w:adjustRightInd w:val="0"/>
        <w:contextualSpacing/>
        <w:rPr>
          <w:rFonts w:asciiTheme="majorHAnsi" w:hAnsiTheme="majorHAnsi" w:cs="Calibri"/>
          <w:color w:val="000000"/>
        </w:rPr>
      </w:pPr>
      <w:r w:rsidRPr="00343561">
        <w:rPr>
          <w:rFonts w:asciiTheme="majorHAnsi" w:hAnsiTheme="majorHAnsi" w:cs="Calibri"/>
          <w:color w:val="000000"/>
        </w:rPr>
        <w:t>Motorcycle escorts for parade routes or processions</w:t>
      </w:r>
    </w:p>
    <w:p w:rsidR="00DF6A50" w:rsidRPr="00343561" w:rsidRDefault="00DF6A50" w:rsidP="004D091F">
      <w:pPr>
        <w:numPr>
          <w:ilvl w:val="0"/>
          <w:numId w:val="4"/>
        </w:numPr>
        <w:autoSpaceDE w:val="0"/>
        <w:autoSpaceDN w:val="0"/>
        <w:adjustRightInd w:val="0"/>
        <w:contextualSpacing/>
        <w:rPr>
          <w:rFonts w:asciiTheme="majorHAnsi" w:hAnsiTheme="majorHAnsi" w:cs="Calibri"/>
          <w:color w:val="000000"/>
        </w:rPr>
      </w:pPr>
      <w:r w:rsidRPr="00343561">
        <w:rPr>
          <w:rFonts w:asciiTheme="majorHAnsi" w:hAnsiTheme="majorHAnsi" w:cs="Calibri"/>
          <w:color w:val="000000"/>
        </w:rPr>
        <w:t>Other safety concerns</w:t>
      </w:r>
    </w:p>
    <w:p w:rsidR="00DF6A50" w:rsidRPr="00343561" w:rsidRDefault="00DF6A50" w:rsidP="00DF6A50">
      <w:pPr>
        <w:autoSpaceDE w:val="0"/>
        <w:autoSpaceDN w:val="0"/>
        <w:adjustRightInd w:val="0"/>
        <w:contextualSpacing/>
        <w:rPr>
          <w:rFonts w:asciiTheme="majorHAnsi" w:hAnsiTheme="majorHAnsi" w:cs="Calibri"/>
          <w:color w:val="000000"/>
        </w:rPr>
      </w:pPr>
    </w:p>
    <w:p w:rsidR="00DF6A50" w:rsidRPr="00343561" w:rsidRDefault="00DF6A50" w:rsidP="00DF6A50">
      <w:pPr>
        <w:autoSpaceDE w:val="0"/>
        <w:autoSpaceDN w:val="0"/>
        <w:adjustRightInd w:val="0"/>
        <w:contextualSpacing/>
        <w:rPr>
          <w:rFonts w:asciiTheme="majorHAnsi" w:hAnsiTheme="majorHAnsi" w:cs="Calibri"/>
          <w:color w:val="000000"/>
        </w:rPr>
      </w:pPr>
      <w:r w:rsidRPr="00343561">
        <w:rPr>
          <w:rFonts w:asciiTheme="majorHAnsi" w:hAnsiTheme="majorHAnsi" w:cs="Calibri"/>
          <w:color w:val="000000"/>
        </w:rPr>
        <w:t xml:space="preserve">Security is required for Beer Gardens. </w:t>
      </w:r>
      <w:r w:rsidR="008E4A34">
        <w:rPr>
          <w:rFonts w:asciiTheme="majorHAnsi" w:hAnsiTheme="majorHAnsi" w:cs="Calibri"/>
          <w:color w:val="000000"/>
        </w:rPr>
        <w:t xml:space="preserve">Beer Gardens will require Colorado Springs Police Officers who will deal with police related issues. Officers will not be assigned to check IDs. </w:t>
      </w:r>
      <w:r w:rsidRPr="00343561">
        <w:rPr>
          <w:rFonts w:asciiTheme="majorHAnsi" w:hAnsiTheme="majorHAnsi" w:cs="Calibri"/>
          <w:color w:val="000000"/>
        </w:rPr>
        <w:t>You may also hire private security to protect your event property after hours or to assist with crowd control inside your event footprint.</w:t>
      </w:r>
    </w:p>
    <w:p w:rsidR="00DF6A50" w:rsidRPr="00343561" w:rsidRDefault="00DF6A50" w:rsidP="00DF6A50">
      <w:pPr>
        <w:autoSpaceDE w:val="0"/>
        <w:autoSpaceDN w:val="0"/>
        <w:adjustRightInd w:val="0"/>
        <w:contextualSpacing/>
        <w:rPr>
          <w:rFonts w:asciiTheme="majorHAnsi" w:hAnsiTheme="majorHAnsi" w:cs="Calibri"/>
          <w:color w:val="000000"/>
        </w:rPr>
      </w:pPr>
    </w:p>
    <w:p w:rsidR="00DF6A50" w:rsidRPr="00DF6A50" w:rsidRDefault="00DF6A50" w:rsidP="00DF6A50">
      <w:pPr>
        <w:rPr>
          <w:rFonts w:asciiTheme="majorHAnsi" w:hAnsiTheme="majorHAnsi"/>
        </w:rPr>
      </w:pPr>
      <w:r>
        <w:rPr>
          <w:rFonts w:asciiTheme="majorHAnsi" w:hAnsiTheme="majorHAnsi" w:cs="Calibri"/>
          <w:i/>
          <w:color w:val="000000"/>
        </w:rPr>
        <w:t xml:space="preserve">The Chief of Police or his/her designee </w:t>
      </w:r>
      <w:r w:rsidRPr="00343561">
        <w:rPr>
          <w:rFonts w:asciiTheme="majorHAnsi" w:hAnsiTheme="majorHAnsi" w:cs="Calibri"/>
          <w:i/>
          <w:color w:val="000000"/>
        </w:rPr>
        <w:t>will determine the minimum number of Police officers to adequately staff your event, and has final authority to determine your event security requirements. If it is determined that Police Officers are required, the applicant will be billed for the cost of Police Officer coverage during the event.</w:t>
      </w:r>
    </w:p>
    <w:p w:rsidR="00F6664D" w:rsidRPr="009E1356" w:rsidRDefault="00DF6A50" w:rsidP="00F6664D">
      <w:pPr>
        <w:pStyle w:val="Heading1"/>
      </w:pPr>
      <w:bookmarkStart w:id="27" w:name="_TRAFFIC_CONTROL_PLAN"/>
      <w:bookmarkStart w:id="28" w:name="_Toc27057878"/>
      <w:bookmarkEnd w:id="27"/>
      <w:r>
        <w:lastRenderedPageBreak/>
        <w:t>PARKING/TRANSPORTATION</w:t>
      </w:r>
      <w:bookmarkEnd w:id="28"/>
    </w:p>
    <w:p w:rsidR="00DF6A50" w:rsidRPr="00DF6A50" w:rsidRDefault="00DF6A50" w:rsidP="00DF6A50">
      <w:pPr>
        <w:pStyle w:val="Heading2"/>
        <w:rPr>
          <w:color w:val="auto"/>
        </w:rPr>
      </w:pPr>
      <w:bookmarkStart w:id="29" w:name="_Toc27057879"/>
      <w:r w:rsidRPr="00DF6A50">
        <w:rPr>
          <w:color w:val="auto"/>
        </w:rPr>
        <w:t>Parking Plan</w:t>
      </w:r>
      <w:bookmarkEnd w:id="29"/>
    </w:p>
    <w:p w:rsidR="00DF6A50" w:rsidRPr="00DF6A50" w:rsidRDefault="00DF6A50" w:rsidP="00F6664D">
      <w:pPr>
        <w:contextualSpacing/>
        <w:rPr>
          <w:rFonts w:asciiTheme="majorHAnsi" w:hAnsiTheme="majorHAnsi" w:cs="Calibri"/>
        </w:rPr>
      </w:pPr>
      <w:r w:rsidRPr="00DF6A50">
        <w:rPr>
          <w:rFonts w:asciiTheme="majorHAnsi" w:hAnsiTheme="majorHAnsi" w:cs="Calibri"/>
        </w:rPr>
        <w:t>Your parking plan should identify private and public areas available for event parking. VIP and/or handicap parking locations should be considered and clearly marked on your site plan.</w:t>
      </w:r>
      <w:r>
        <w:rPr>
          <w:rFonts w:asciiTheme="majorHAnsi" w:hAnsiTheme="majorHAnsi" w:cs="Calibri"/>
        </w:rPr>
        <w:t xml:space="preserve"> If utilizing private property for event parking, written permission from the property owner must be submitted to the Office of Special Events along with your special event application.</w:t>
      </w:r>
    </w:p>
    <w:p w:rsidR="00DF6A50" w:rsidRPr="00DF6A50" w:rsidRDefault="00DF6A50" w:rsidP="00DF6A50">
      <w:pPr>
        <w:pStyle w:val="Heading2"/>
        <w:rPr>
          <w:color w:val="auto"/>
        </w:rPr>
      </w:pPr>
      <w:bookmarkStart w:id="30" w:name="_Toc27057880"/>
      <w:r w:rsidRPr="00DF6A50">
        <w:rPr>
          <w:color w:val="auto"/>
        </w:rPr>
        <w:t>Meter Hoods</w:t>
      </w:r>
      <w:bookmarkEnd w:id="30"/>
    </w:p>
    <w:p w:rsidR="00F6664D" w:rsidRDefault="00F6664D" w:rsidP="00F6664D">
      <w:pPr>
        <w:contextualSpacing/>
        <w:rPr>
          <w:rFonts w:asciiTheme="majorHAnsi" w:hAnsiTheme="majorHAnsi" w:cs="Calibri"/>
        </w:rPr>
      </w:pPr>
      <w:r w:rsidRPr="00DF6A50">
        <w:rPr>
          <w:rFonts w:asciiTheme="majorHAnsi" w:hAnsiTheme="majorHAnsi" w:cs="Calibri"/>
        </w:rPr>
        <w:t xml:space="preserve">To help prevent </w:t>
      </w:r>
      <w:r w:rsidR="00904551" w:rsidRPr="00DF6A50">
        <w:rPr>
          <w:rFonts w:asciiTheme="majorHAnsi" w:hAnsiTheme="majorHAnsi" w:cs="Calibri"/>
        </w:rPr>
        <w:t xml:space="preserve">unauthorized </w:t>
      </w:r>
      <w:r w:rsidR="008E4A34">
        <w:rPr>
          <w:rFonts w:asciiTheme="majorHAnsi" w:hAnsiTheme="majorHAnsi" w:cs="Calibri"/>
        </w:rPr>
        <w:t>parking within the designated e</w:t>
      </w:r>
      <w:r w:rsidRPr="00DF6A50">
        <w:rPr>
          <w:rFonts w:asciiTheme="majorHAnsi" w:hAnsiTheme="majorHAnsi" w:cs="Calibri"/>
        </w:rPr>
        <w:t>vent area</w:t>
      </w:r>
      <w:r w:rsidR="008E4A34">
        <w:rPr>
          <w:rFonts w:asciiTheme="majorHAnsi" w:hAnsiTheme="majorHAnsi" w:cs="Calibri"/>
        </w:rPr>
        <w:t xml:space="preserve"> and time</w:t>
      </w:r>
      <w:r w:rsidRPr="00DF6A50">
        <w:rPr>
          <w:rFonts w:asciiTheme="majorHAnsi" w:hAnsiTheme="majorHAnsi" w:cs="Calibri"/>
        </w:rPr>
        <w:t>, me</w:t>
      </w:r>
      <w:r w:rsidR="008E4A34">
        <w:rPr>
          <w:rFonts w:asciiTheme="majorHAnsi" w:hAnsiTheme="majorHAnsi" w:cs="Calibri"/>
        </w:rPr>
        <w:t xml:space="preserve">tered parking stalls may be temporarily </w:t>
      </w:r>
      <w:r w:rsidRPr="00DF6A50">
        <w:rPr>
          <w:rFonts w:asciiTheme="majorHAnsi" w:hAnsiTheme="majorHAnsi" w:cs="Calibri"/>
        </w:rPr>
        <w:t xml:space="preserve">hooded. </w:t>
      </w:r>
      <w:r w:rsidR="008E4A34">
        <w:rPr>
          <w:rFonts w:asciiTheme="majorHAnsi" w:hAnsiTheme="majorHAnsi" w:cs="Calibri"/>
        </w:rPr>
        <w:t>The submitted</w:t>
      </w:r>
      <w:r w:rsidRPr="00DF6A50">
        <w:rPr>
          <w:rFonts w:asciiTheme="majorHAnsi" w:hAnsiTheme="majorHAnsi" w:cs="Calibri"/>
        </w:rPr>
        <w:t xml:space="preserve"> parking plan </w:t>
      </w:r>
      <w:r w:rsidR="008E4A34">
        <w:rPr>
          <w:rFonts w:asciiTheme="majorHAnsi" w:hAnsiTheme="majorHAnsi" w:cs="Calibri"/>
        </w:rPr>
        <w:t>and map must</w:t>
      </w:r>
      <w:r w:rsidRPr="00DF6A50">
        <w:rPr>
          <w:rFonts w:asciiTheme="majorHAnsi" w:hAnsiTheme="majorHAnsi" w:cs="Calibri"/>
        </w:rPr>
        <w:t xml:space="preserve"> include which streets will be impacted, designated handicapped parking, and</w:t>
      </w:r>
      <w:r w:rsidR="008E4A34">
        <w:rPr>
          <w:rFonts w:asciiTheme="majorHAnsi" w:hAnsiTheme="majorHAnsi" w:cs="Calibri"/>
        </w:rPr>
        <w:t xml:space="preserve"> indication of which</w:t>
      </w:r>
      <w:r w:rsidRPr="00DF6A50">
        <w:rPr>
          <w:rFonts w:asciiTheme="majorHAnsi" w:hAnsiTheme="majorHAnsi" w:cs="Calibri"/>
        </w:rPr>
        <w:t xml:space="preserve"> the side of the street</w:t>
      </w:r>
      <w:r w:rsidR="008E4A34">
        <w:rPr>
          <w:rFonts w:asciiTheme="majorHAnsi" w:hAnsiTheme="majorHAnsi" w:cs="Calibri"/>
        </w:rPr>
        <w:t>(</w:t>
      </w:r>
      <w:r w:rsidRPr="00DF6A50">
        <w:rPr>
          <w:rFonts w:asciiTheme="majorHAnsi" w:hAnsiTheme="majorHAnsi" w:cs="Calibri"/>
        </w:rPr>
        <w:t>s</w:t>
      </w:r>
      <w:r w:rsidR="008E4A34">
        <w:rPr>
          <w:rFonts w:asciiTheme="majorHAnsi" w:hAnsiTheme="majorHAnsi" w:cs="Calibri"/>
        </w:rPr>
        <w:t>) is</w:t>
      </w:r>
      <w:r w:rsidRPr="00DF6A50">
        <w:rPr>
          <w:rFonts w:asciiTheme="majorHAnsi" w:hAnsiTheme="majorHAnsi" w:cs="Calibri"/>
        </w:rPr>
        <w:t xml:space="preserve"> to be hooded. </w:t>
      </w:r>
      <w:r w:rsidR="002C72BF" w:rsidRPr="002C72BF">
        <w:rPr>
          <w:rFonts w:asciiTheme="majorHAnsi" w:hAnsiTheme="majorHAnsi" w:cs="Calibri"/>
        </w:rPr>
        <w:t>The City of Colorado Springs will print all meter hoods or signs f</w:t>
      </w:r>
      <w:r w:rsidR="002C72BF">
        <w:rPr>
          <w:rFonts w:asciiTheme="majorHAnsi" w:hAnsiTheme="majorHAnsi" w:cs="Calibri"/>
        </w:rPr>
        <w:t>or the event at a minimal fee to the event organizer</w:t>
      </w:r>
      <w:r w:rsidR="002C72BF" w:rsidRPr="002C72BF">
        <w:rPr>
          <w:rFonts w:asciiTheme="majorHAnsi" w:hAnsiTheme="majorHAnsi" w:cs="Calibri"/>
        </w:rPr>
        <w:t xml:space="preserve">.  CSPD Parking Services will place the meter hoods for a separate fee or the event organizer may use another method to hood the designated meters.  </w:t>
      </w:r>
    </w:p>
    <w:p w:rsidR="002C72BF" w:rsidRDefault="002C72BF" w:rsidP="00F6664D">
      <w:pPr>
        <w:contextualSpacing/>
        <w:rPr>
          <w:rFonts w:asciiTheme="majorHAnsi" w:hAnsiTheme="majorHAnsi" w:cs="Calibri"/>
        </w:rPr>
      </w:pPr>
    </w:p>
    <w:p w:rsidR="002C72BF" w:rsidRPr="002C72BF" w:rsidRDefault="002C72BF" w:rsidP="002C72BF">
      <w:pPr>
        <w:contextualSpacing/>
        <w:rPr>
          <w:rFonts w:asciiTheme="majorHAnsi" w:hAnsiTheme="majorHAnsi" w:cs="Calibri"/>
        </w:rPr>
      </w:pPr>
      <w:r w:rsidRPr="002C72BF">
        <w:rPr>
          <w:rFonts w:asciiTheme="majorHAnsi" w:hAnsiTheme="majorHAnsi" w:cs="Calibri"/>
        </w:rPr>
        <w:t>Me</w:t>
      </w:r>
      <w:r w:rsidR="003740EC">
        <w:rPr>
          <w:rFonts w:asciiTheme="majorHAnsi" w:hAnsiTheme="majorHAnsi" w:cs="Calibri"/>
        </w:rPr>
        <w:t>ters must not be hooded before 3</w:t>
      </w:r>
      <w:r w:rsidRPr="002C72BF">
        <w:rPr>
          <w:rFonts w:asciiTheme="majorHAnsi" w:hAnsiTheme="majorHAnsi" w:cs="Calibri"/>
        </w:rPr>
        <w:t xml:space="preserve">:00 pm on the day prior to the scheduled event.  If hooding </w:t>
      </w:r>
      <w:r w:rsidR="003740EC">
        <w:rPr>
          <w:rFonts w:asciiTheme="majorHAnsi" w:hAnsiTheme="majorHAnsi" w:cs="Calibri"/>
        </w:rPr>
        <w:t>of meters is required prior to 3</w:t>
      </w:r>
      <w:r w:rsidRPr="002C72BF">
        <w:rPr>
          <w:rFonts w:asciiTheme="majorHAnsi" w:hAnsiTheme="majorHAnsi" w:cs="Calibri"/>
        </w:rPr>
        <w:t>:00pm, prior Parking Administration approval is required.</w:t>
      </w:r>
    </w:p>
    <w:p w:rsidR="002C72BF" w:rsidRPr="002C72BF" w:rsidRDefault="002C72BF" w:rsidP="002C72BF">
      <w:pPr>
        <w:contextualSpacing/>
        <w:rPr>
          <w:rFonts w:asciiTheme="majorHAnsi" w:hAnsiTheme="majorHAnsi" w:cs="Calibri"/>
        </w:rPr>
      </w:pPr>
    </w:p>
    <w:p w:rsidR="002C72BF" w:rsidRDefault="002C72BF" w:rsidP="002C72BF">
      <w:pPr>
        <w:contextualSpacing/>
        <w:rPr>
          <w:rFonts w:asciiTheme="majorHAnsi" w:hAnsiTheme="majorHAnsi" w:cs="Calibri"/>
        </w:rPr>
      </w:pPr>
      <w:r w:rsidRPr="002C72BF">
        <w:rPr>
          <w:rFonts w:asciiTheme="majorHAnsi" w:hAnsiTheme="majorHAnsi" w:cs="Calibri"/>
        </w:rPr>
        <w:t>For meter hooding to designate a staging area, create handicap parking locations or for other special uses at an event which do not include full road closure(s) or a police escort, contact the Parking Administration office directly at 719.385.5681 to discuss the planned event.</w:t>
      </w:r>
    </w:p>
    <w:p w:rsidR="002C72BF" w:rsidRPr="002C72BF" w:rsidRDefault="002C72BF" w:rsidP="002C72BF">
      <w:pPr>
        <w:pStyle w:val="Heading2"/>
        <w:rPr>
          <w:color w:val="auto"/>
        </w:rPr>
      </w:pPr>
      <w:bookmarkStart w:id="31" w:name="_Toc27057881"/>
      <w:r w:rsidRPr="002C72BF">
        <w:rPr>
          <w:color w:val="auto"/>
        </w:rPr>
        <w:t>Parking Facilities</w:t>
      </w:r>
      <w:bookmarkEnd w:id="31"/>
    </w:p>
    <w:p w:rsidR="003740EC" w:rsidRDefault="002C72BF" w:rsidP="002C72BF">
      <w:pPr>
        <w:contextualSpacing/>
        <w:rPr>
          <w:rFonts w:asciiTheme="majorHAnsi" w:hAnsiTheme="majorHAnsi" w:cs="Calibri"/>
        </w:rPr>
      </w:pPr>
      <w:r w:rsidRPr="002C72BF">
        <w:rPr>
          <w:rFonts w:asciiTheme="majorHAnsi" w:hAnsiTheme="majorHAnsi" w:cs="Calibri"/>
        </w:rPr>
        <w:t xml:space="preserve">City public parking structures, facilities and garages DO NOT permit staging or holding of any events, rallies, assemblies or gatherings within the facilities at any time.  City parking structures, facilities and garages are to be used exclusively for vehicle parking only.  </w:t>
      </w:r>
    </w:p>
    <w:p w:rsidR="003740EC" w:rsidRDefault="003740EC" w:rsidP="002C72BF">
      <w:pPr>
        <w:contextualSpacing/>
        <w:rPr>
          <w:rFonts w:asciiTheme="majorHAnsi" w:hAnsiTheme="majorHAnsi" w:cs="Calibri"/>
        </w:rPr>
      </w:pPr>
    </w:p>
    <w:p w:rsidR="003740EC" w:rsidRDefault="003740EC" w:rsidP="002C72BF">
      <w:pPr>
        <w:contextualSpacing/>
        <w:rPr>
          <w:rFonts w:asciiTheme="majorHAnsi" w:hAnsiTheme="majorHAnsi" w:cs="Calibri"/>
        </w:rPr>
      </w:pPr>
      <w:r>
        <w:rPr>
          <w:rFonts w:asciiTheme="majorHAnsi" w:hAnsiTheme="majorHAnsi" w:cs="Calibri"/>
        </w:rPr>
        <w:t xml:space="preserve">City surface parking lots may be used for special events with prior permission from the Parking Administration. For City parking lot usage, an adult monitor is required to be stationed at the entrance to each parking lot to ensure the safety of pedestrians and event attendees. The cost for a City parking lot varies by location and will billed separately by the Parking Administration. </w:t>
      </w:r>
    </w:p>
    <w:p w:rsidR="003740EC" w:rsidRDefault="003740EC" w:rsidP="002C72BF">
      <w:pPr>
        <w:contextualSpacing/>
        <w:rPr>
          <w:rFonts w:asciiTheme="majorHAnsi" w:hAnsiTheme="majorHAnsi" w:cs="Calibri"/>
        </w:rPr>
      </w:pPr>
    </w:p>
    <w:p w:rsidR="002C72BF" w:rsidRPr="00DF6A50" w:rsidRDefault="003740EC" w:rsidP="002C72BF">
      <w:pPr>
        <w:contextualSpacing/>
        <w:rPr>
          <w:rFonts w:asciiTheme="majorHAnsi" w:hAnsiTheme="majorHAnsi" w:cs="Calibri"/>
        </w:rPr>
      </w:pPr>
      <w:r>
        <w:rPr>
          <w:rFonts w:asciiTheme="majorHAnsi" w:hAnsiTheme="majorHAnsi" w:cs="Calibri"/>
        </w:rPr>
        <w:t>For all City owned parking lots, structures, facilities and garages, the City Parking Administration reserve the right to implement at special event parking rate prior to and/or during event times.</w:t>
      </w:r>
    </w:p>
    <w:p w:rsidR="00DF6A50" w:rsidRPr="00DF6A50" w:rsidRDefault="00DF6A50" w:rsidP="00DF6A50">
      <w:pPr>
        <w:pStyle w:val="Heading2"/>
        <w:rPr>
          <w:color w:val="auto"/>
        </w:rPr>
      </w:pPr>
      <w:bookmarkStart w:id="32" w:name="_Toc27057882"/>
      <w:r w:rsidRPr="00DF6A50">
        <w:rPr>
          <w:color w:val="auto"/>
        </w:rPr>
        <w:t>Public Transportation</w:t>
      </w:r>
      <w:r w:rsidR="00E549E5">
        <w:rPr>
          <w:color w:val="auto"/>
        </w:rPr>
        <w:t xml:space="preserve">/Alternative </w:t>
      </w:r>
      <w:r w:rsidR="006F2722">
        <w:rPr>
          <w:color w:val="auto"/>
        </w:rPr>
        <w:t>Transportation</w:t>
      </w:r>
      <w:bookmarkEnd w:id="32"/>
    </w:p>
    <w:p w:rsidR="00DF6A50" w:rsidRDefault="00DF6A50" w:rsidP="00DF6A50">
      <w:pPr>
        <w:rPr>
          <w:rFonts w:asciiTheme="majorHAnsi" w:hAnsiTheme="majorHAnsi"/>
        </w:rPr>
      </w:pPr>
      <w:r w:rsidRPr="00DF6A50">
        <w:rPr>
          <w:rFonts w:asciiTheme="majorHAnsi" w:hAnsiTheme="majorHAnsi"/>
        </w:rPr>
        <w:t xml:space="preserve">Promote public transportation to your event including the city’s bus service Mountain Metropolitan Transit. Information regarding routes and service hours can be found at </w:t>
      </w:r>
      <w:hyperlink r:id="rId25" w:history="1">
        <w:r>
          <w:rPr>
            <w:rStyle w:val="Hyperlink"/>
            <w:rFonts w:asciiTheme="majorHAnsi" w:hAnsiTheme="majorHAnsi"/>
          </w:rPr>
          <w:t>MMT</w:t>
        </w:r>
        <w:r w:rsidRPr="00DF6A50">
          <w:rPr>
            <w:rStyle w:val="Hyperlink"/>
            <w:rFonts w:asciiTheme="majorHAnsi" w:hAnsiTheme="majorHAnsi"/>
          </w:rPr>
          <w:t>ransit.com</w:t>
        </w:r>
      </w:hyperlink>
      <w:r w:rsidRPr="00DF6A50">
        <w:rPr>
          <w:rFonts w:asciiTheme="majorHAnsi" w:hAnsiTheme="majorHAnsi"/>
        </w:rPr>
        <w:t>. E</w:t>
      </w:r>
      <w:r>
        <w:rPr>
          <w:rFonts w:asciiTheme="majorHAnsi" w:hAnsiTheme="majorHAnsi"/>
        </w:rPr>
        <w:t>-</w:t>
      </w:r>
      <w:r w:rsidRPr="00DF6A50">
        <w:rPr>
          <w:rFonts w:asciiTheme="majorHAnsi" w:hAnsiTheme="majorHAnsi"/>
        </w:rPr>
        <w:t xml:space="preserve">mail </w:t>
      </w:r>
      <w:hyperlink r:id="rId26" w:history="1">
        <w:r w:rsidRPr="00DF6A50">
          <w:rPr>
            <w:rStyle w:val="Hyperlink"/>
            <w:rFonts w:asciiTheme="majorHAnsi" w:hAnsiTheme="majorHAnsi"/>
          </w:rPr>
          <w:t>transitinfo@springsgov.com</w:t>
        </w:r>
      </w:hyperlink>
      <w:r w:rsidRPr="00DF6A50">
        <w:rPr>
          <w:rFonts w:asciiTheme="majorHAnsi" w:hAnsiTheme="majorHAnsi"/>
        </w:rPr>
        <w:t xml:space="preserve"> to receive support from Metro’s marketing staff including real-time bus information, maps, hours of operation and more. </w:t>
      </w:r>
    </w:p>
    <w:p w:rsidR="00DF6A50" w:rsidRDefault="00DF6A50" w:rsidP="00DF6A50">
      <w:pPr>
        <w:rPr>
          <w:rFonts w:asciiTheme="majorHAnsi" w:hAnsiTheme="majorHAnsi"/>
        </w:rPr>
      </w:pPr>
    </w:p>
    <w:p w:rsidR="00DF6A50" w:rsidRDefault="00DF6A50">
      <w:pPr>
        <w:rPr>
          <w:rFonts w:asciiTheme="majorHAnsi" w:eastAsiaTheme="majorEastAsia" w:hAnsiTheme="majorHAnsi" w:cstheme="majorBidi"/>
          <w:b/>
          <w:bCs/>
          <w:color w:val="70A087"/>
          <w:sz w:val="28"/>
          <w:szCs w:val="28"/>
        </w:rPr>
      </w:pPr>
      <w:r w:rsidRPr="00DF6A50">
        <w:rPr>
          <w:rFonts w:asciiTheme="majorHAnsi" w:hAnsiTheme="majorHAnsi"/>
        </w:rPr>
        <w:t xml:space="preserve">Every city bus is equipped with a bike rack that holds 2 – 3 bikes for a bike-n-bus option. Encourage residents to bike to your event and consider using the city’s bike valet equipment. The equipment is free to use and only requires a small, refundable deposit. More information about the valet service can be found </w:t>
      </w:r>
      <w:r>
        <w:rPr>
          <w:rFonts w:asciiTheme="majorHAnsi" w:hAnsiTheme="majorHAnsi"/>
        </w:rPr>
        <w:t xml:space="preserve">at </w:t>
      </w:r>
      <w:hyperlink r:id="rId27" w:history="1">
        <w:r>
          <w:rPr>
            <w:rStyle w:val="Hyperlink"/>
            <w:rFonts w:asciiTheme="majorHAnsi" w:hAnsiTheme="majorHAnsi"/>
          </w:rPr>
          <w:t>ColoradoSprings.gov/Mountain-Metro/Page/Bike-V</w:t>
        </w:r>
        <w:r w:rsidRPr="00DF6A50">
          <w:rPr>
            <w:rStyle w:val="Hyperlink"/>
            <w:rFonts w:asciiTheme="majorHAnsi" w:hAnsiTheme="majorHAnsi"/>
          </w:rPr>
          <w:t>alet</w:t>
        </w:r>
      </w:hyperlink>
      <w:r w:rsidRPr="00DF6A50">
        <w:rPr>
          <w:rFonts w:asciiTheme="majorHAnsi" w:hAnsiTheme="majorHAnsi"/>
        </w:rPr>
        <w:t>.</w:t>
      </w:r>
    </w:p>
    <w:p w:rsidR="00343561" w:rsidRPr="009E1356" w:rsidRDefault="00343561" w:rsidP="00343561">
      <w:pPr>
        <w:pStyle w:val="Heading1"/>
        <w:rPr>
          <w:rFonts w:cs="Calibri"/>
        </w:rPr>
      </w:pPr>
      <w:bookmarkStart w:id="33" w:name="_MITIGATION_OF_IMPACT_1"/>
      <w:bookmarkStart w:id="34" w:name="_MITIGATION_OF_IMPACT"/>
      <w:bookmarkStart w:id="35" w:name="_Toc27057883"/>
      <w:bookmarkEnd w:id="23"/>
      <w:bookmarkEnd w:id="33"/>
      <w:bookmarkEnd w:id="34"/>
      <w:r w:rsidRPr="009E1356">
        <w:t>MITIGATION OF IMPACT</w:t>
      </w:r>
      <w:bookmarkEnd w:id="35"/>
    </w:p>
    <w:p w:rsidR="00343561" w:rsidRPr="00515832" w:rsidRDefault="00343561" w:rsidP="00343561">
      <w:pPr>
        <w:contextualSpacing/>
        <w:rPr>
          <w:rFonts w:asciiTheme="majorHAnsi" w:hAnsiTheme="majorHAnsi"/>
          <w:b/>
          <w:u w:val="single"/>
        </w:rPr>
      </w:pPr>
    </w:p>
    <w:p w:rsidR="00343561" w:rsidRPr="00515832" w:rsidRDefault="00343561" w:rsidP="00343561">
      <w:pPr>
        <w:contextualSpacing/>
        <w:rPr>
          <w:rFonts w:asciiTheme="majorHAnsi" w:hAnsiTheme="majorHAnsi"/>
        </w:rPr>
      </w:pPr>
      <w:r w:rsidRPr="00515832">
        <w:rPr>
          <w:rFonts w:asciiTheme="majorHAnsi" w:hAnsiTheme="majorHAnsi"/>
        </w:rPr>
        <w:t xml:space="preserve">All events are required to provide notification to affected residential or business properties. When notifying, your street closures must be illustrated and described. The description should clearly define the </w:t>
      </w:r>
      <w:r w:rsidRPr="00515832">
        <w:rPr>
          <w:rFonts w:asciiTheme="majorHAnsi" w:hAnsiTheme="majorHAnsi"/>
        </w:rPr>
        <w:lastRenderedPageBreak/>
        <w:t xml:space="preserve">dates and times of your closures, with set-up and teardown times included. In areas of your event considered to be temporarily closed, you are required to notify abutting property owners/lessees. </w:t>
      </w:r>
    </w:p>
    <w:p w:rsidR="00343561" w:rsidRPr="00515832" w:rsidRDefault="00343561" w:rsidP="00343561">
      <w:pPr>
        <w:contextualSpacing/>
        <w:rPr>
          <w:rFonts w:asciiTheme="majorHAnsi" w:hAnsiTheme="majorHAnsi"/>
        </w:rPr>
      </w:pPr>
    </w:p>
    <w:p w:rsidR="00BD7379" w:rsidRDefault="00343561" w:rsidP="00BD7379">
      <w:pPr>
        <w:contextualSpacing/>
        <w:rPr>
          <w:rFonts w:asciiTheme="majorHAnsi" w:hAnsiTheme="majorHAnsi"/>
        </w:rPr>
      </w:pPr>
      <w:r w:rsidRPr="00515832">
        <w:rPr>
          <w:rFonts w:asciiTheme="majorHAnsi" w:hAnsiTheme="majorHAnsi"/>
        </w:rPr>
        <w:t>The full impact of your event should be defined to the contacts at these properties. This can occur no less than three weeks prior to your event date. Various methods can be used (postcards, e-mail, flyers, etc.) A copy of this communication should be provided to the Office of Special Events along with your event application.</w:t>
      </w:r>
      <w:bookmarkStart w:id="36" w:name="_Toc402526638"/>
      <w:bookmarkStart w:id="37" w:name="_Toc402526635"/>
    </w:p>
    <w:p w:rsidR="001F5E76" w:rsidRPr="00515832" w:rsidRDefault="001F5E76" w:rsidP="001F5E76">
      <w:pPr>
        <w:pStyle w:val="Heading1"/>
        <w:rPr>
          <w:color w:val="auto"/>
        </w:rPr>
      </w:pPr>
      <w:bookmarkStart w:id="38" w:name="_Toc27057884"/>
      <w:r w:rsidRPr="009E1356">
        <w:t>MEDICAL PLAN</w:t>
      </w:r>
      <w:bookmarkEnd w:id="38"/>
    </w:p>
    <w:p w:rsidR="000A350C" w:rsidRDefault="000A350C" w:rsidP="000A350C">
      <w:pPr>
        <w:contextualSpacing/>
        <w:rPr>
          <w:rFonts w:asciiTheme="majorHAnsi" w:hAnsiTheme="majorHAnsi"/>
        </w:rPr>
      </w:pPr>
    </w:p>
    <w:p w:rsidR="000A350C" w:rsidRDefault="000A350C" w:rsidP="000A350C">
      <w:pPr>
        <w:contextualSpacing/>
        <w:rPr>
          <w:rFonts w:asciiTheme="majorHAnsi" w:hAnsiTheme="majorHAnsi"/>
        </w:rPr>
      </w:pPr>
      <w:r>
        <w:rPr>
          <w:rFonts w:asciiTheme="majorHAnsi" w:hAnsiTheme="majorHAnsi"/>
        </w:rPr>
        <w:t>All events are required to submit a medical plan</w:t>
      </w:r>
      <w:r w:rsidRPr="00515832">
        <w:rPr>
          <w:rFonts w:asciiTheme="majorHAnsi" w:hAnsiTheme="majorHAnsi"/>
        </w:rPr>
        <w:t>. The plan should include the event’s medical communication plan, number of, certification levels and types of resources that will be at the event, description of how resource</w:t>
      </w:r>
      <w:r>
        <w:rPr>
          <w:rFonts w:asciiTheme="majorHAnsi" w:hAnsiTheme="majorHAnsi"/>
        </w:rPr>
        <w:t>s will be managed and deployed and location</w:t>
      </w:r>
      <w:r w:rsidRPr="00515832">
        <w:rPr>
          <w:rFonts w:asciiTheme="majorHAnsi" w:hAnsiTheme="majorHAnsi"/>
        </w:rPr>
        <w:t xml:space="preserve"> medical aid stations. </w:t>
      </w:r>
    </w:p>
    <w:p w:rsidR="000A350C" w:rsidRDefault="000A350C" w:rsidP="000A350C">
      <w:pPr>
        <w:contextualSpacing/>
        <w:rPr>
          <w:rFonts w:asciiTheme="majorHAnsi" w:hAnsiTheme="majorHAnsi"/>
        </w:rPr>
      </w:pPr>
    </w:p>
    <w:p w:rsidR="000A350C" w:rsidRDefault="000A350C" w:rsidP="000A350C">
      <w:pPr>
        <w:contextualSpacing/>
        <w:rPr>
          <w:rFonts w:asciiTheme="majorHAnsi" w:hAnsiTheme="majorHAnsi"/>
        </w:rPr>
      </w:pPr>
      <w:r>
        <w:rPr>
          <w:rFonts w:asciiTheme="majorHAnsi" w:hAnsiTheme="majorHAnsi"/>
        </w:rPr>
        <w:t>The Medical Service Matrix identifies the</w:t>
      </w:r>
      <w:r w:rsidRPr="00CA424E">
        <w:rPr>
          <w:rFonts w:asciiTheme="majorHAnsi" w:hAnsiTheme="majorHAnsi"/>
        </w:rPr>
        <w:t xml:space="preserve"> </w:t>
      </w:r>
      <w:r w:rsidRPr="00CA424E">
        <w:rPr>
          <w:rFonts w:asciiTheme="majorHAnsi" w:hAnsiTheme="majorHAnsi"/>
          <w:b/>
        </w:rPr>
        <w:t>minimum requirements</w:t>
      </w:r>
      <w:r w:rsidRPr="00CA424E">
        <w:rPr>
          <w:rFonts w:asciiTheme="majorHAnsi" w:hAnsiTheme="majorHAnsi"/>
        </w:rPr>
        <w:t xml:space="preserve"> for special events in the City of Colorado Springs. The Colorado Springs Fire Chief or his/her designee has fina</w:t>
      </w:r>
      <w:r>
        <w:rPr>
          <w:rFonts w:asciiTheme="majorHAnsi" w:hAnsiTheme="majorHAnsi"/>
        </w:rPr>
        <w:t>l authority to determine event me</w:t>
      </w:r>
      <w:r w:rsidRPr="00CA424E">
        <w:rPr>
          <w:rFonts w:asciiTheme="majorHAnsi" w:hAnsiTheme="majorHAnsi"/>
        </w:rPr>
        <w:t xml:space="preserve">dical service requirements. </w:t>
      </w:r>
      <w:r>
        <w:rPr>
          <w:rFonts w:asciiTheme="majorHAnsi" w:hAnsiTheme="majorHAnsi"/>
        </w:rPr>
        <w:t>Other factors which may impact m</w:t>
      </w:r>
      <w:r w:rsidRPr="00CA424E">
        <w:rPr>
          <w:rFonts w:asciiTheme="majorHAnsi" w:hAnsiTheme="majorHAnsi"/>
        </w:rPr>
        <w:t>edi</w:t>
      </w:r>
      <w:r>
        <w:rPr>
          <w:rFonts w:asciiTheme="majorHAnsi" w:hAnsiTheme="majorHAnsi"/>
        </w:rPr>
        <w:t>cal service r</w:t>
      </w:r>
      <w:r w:rsidRPr="00CA424E">
        <w:rPr>
          <w:rFonts w:asciiTheme="majorHAnsi" w:hAnsiTheme="majorHAnsi"/>
        </w:rPr>
        <w:t>equirements include</w:t>
      </w:r>
      <w:r>
        <w:rPr>
          <w:rFonts w:asciiTheme="majorHAnsi" w:hAnsiTheme="majorHAnsi"/>
        </w:rPr>
        <w:t>, but are not limited to,</w:t>
      </w:r>
      <w:r w:rsidRPr="00CA424E">
        <w:rPr>
          <w:rFonts w:asciiTheme="majorHAnsi" w:hAnsiTheme="majorHAnsi"/>
        </w:rPr>
        <w:t xml:space="preserve"> whether alcohol is being served, type of event</w:t>
      </w:r>
      <w:r>
        <w:rPr>
          <w:rFonts w:asciiTheme="majorHAnsi" w:hAnsiTheme="majorHAnsi"/>
        </w:rPr>
        <w:t>/event activities, potential for hot or cold weather issues, and CSPD threat analysis.</w:t>
      </w:r>
    </w:p>
    <w:p w:rsidR="000A350C" w:rsidRPr="00CA424E" w:rsidRDefault="000A350C" w:rsidP="000A350C">
      <w:pPr>
        <w:contextualSpacing/>
        <w:rPr>
          <w:rFonts w:asciiTheme="majorHAnsi" w:hAnsiTheme="majorHAnsi"/>
        </w:rPr>
      </w:pPr>
    </w:p>
    <w:tbl>
      <w:tblPr>
        <w:tblStyle w:val="TableGrid"/>
        <w:tblW w:w="10710" w:type="dxa"/>
        <w:jc w:val="center"/>
        <w:tblLayout w:type="fixed"/>
        <w:tblLook w:val="04A0" w:firstRow="1" w:lastRow="0" w:firstColumn="1" w:lastColumn="0" w:noHBand="0" w:noVBand="1"/>
      </w:tblPr>
      <w:tblGrid>
        <w:gridCol w:w="1710"/>
        <w:gridCol w:w="2250"/>
        <w:gridCol w:w="900"/>
        <w:gridCol w:w="1170"/>
        <w:gridCol w:w="1440"/>
        <w:gridCol w:w="1530"/>
        <w:gridCol w:w="1710"/>
      </w:tblGrid>
      <w:tr w:rsidR="000E6850" w:rsidRPr="00CA424E" w:rsidTr="000E6850">
        <w:trPr>
          <w:jc w:val="center"/>
        </w:trPr>
        <w:tc>
          <w:tcPr>
            <w:tcW w:w="1710" w:type="dxa"/>
            <w:tcBorders>
              <w:bottom w:val="single" w:sz="18" w:space="0" w:color="auto"/>
            </w:tcBorders>
            <w:vAlign w:val="center"/>
          </w:tcPr>
          <w:p w:rsidR="000E6850" w:rsidRPr="00CA424E" w:rsidRDefault="000E6850" w:rsidP="000A350C">
            <w:pPr>
              <w:contextualSpacing/>
              <w:jc w:val="center"/>
              <w:rPr>
                <w:rFonts w:asciiTheme="majorHAnsi" w:hAnsiTheme="majorHAnsi"/>
                <w:b/>
              </w:rPr>
            </w:pPr>
            <w:r w:rsidRPr="00CA424E">
              <w:rPr>
                <w:rFonts w:asciiTheme="majorHAnsi" w:hAnsiTheme="majorHAnsi"/>
                <w:b/>
              </w:rPr>
              <w:t>EVENT TYPE</w:t>
            </w:r>
          </w:p>
        </w:tc>
        <w:tc>
          <w:tcPr>
            <w:tcW w:w="2250" w:type="dxa"/>
            <w:tcBorders>
              <w:bottom w:val="single" w:sz="18" w:space="0" w:color="auto"/>
            </w:tcBorders>
            <w:vAlign w:val="center"/>
          </w:tcPr>
          <w:p w:rsidR="000E6850" w:rsidRPr="00CA424E" w:rsidRDefault="000E6850" w:rsidP="000A350C">
            <w:pPr>
              <w:contextualSpacing/>
              <w:jc w:val="center"/>
              <w:rPr>
                <w:rFonts w:asciiTheme="majorHAnsi" w:hAnsiTheme="majorHAnsi"/>
                <w:b/>
              </w:rPr>
            </w:pPr>
            <w:r>
              <w:rPr>
                <w:rFonts w:asciiTheme="majorHAnsi" w:hAnsiTheme="majorHAnsi"/>
                <w:b/>
              </w:rPr>
              <w:t>PEAK</w:t>
            </w:r>
            <w:r w:rsidRPr="00CA424E">
              <w:rPr>
                <w:rFonts w:asciiTheme="majorHAnsi" w:hAnsiTheme="majorHAnsi"/>
                <w:b/>
              </w:rPr>
              <w:t xml:space="preserve"> ATTENDANCE</w:t>
            </w:r>
            <w:r>
              <w:rPr>
                <w:rFonts w:asciiTheme="majorHAnsi" w:hAnsiTheme="majorHAnsi"/>
                <w:b/>
              </w:rPr>
              <w:br/>
              <w:t>(at any given time)</w:t>
            </w:r>
          </w:p>
        </w:tc>
        <w:tc>
          <w:tcPr>
            <w:tcW w:w="900" w:type="dxa"/>
            <w:tcBorders>
              <w:bottom w:val="single" w:sz="18" w:space="0" w:color="auto"/>
            </w:tcBorders>
            <w:vAlign w:val="center"/>
          </w:tcPr>
          <w:p w:rsidR="000E6850" w:rsidRPr="00CA424E" w:rsidRDefault="000E6850" w:rsidP="000E6850">
            <w:pPr>
              <w:contextualSpacing/>
              <w:jc w:val="center"/>
              <w:rPr>
                <w:rFonts w:asciiTheme="majorHAnsi" w:hAnsiTheme="majorHAnsi"/>
                <w:b/>
              </w:rPr>
            </w:pPr>
            <w:r>
              <w:rPr>
                <w:rFonts w:asciiTheme="majorHAnsi" w:hAnsiTheme="majorHAnsi"/>
                <w:b/>
              </w:rPr>
              <w:t>FIRST AID KIT</w:t>
            </w:r>
          </w:p>
        </w:tc>
        <w:tc>
          <w:tcPr>
            <w:tcW w:w="1170" w:type="dxa"/>
            <w:tcBorders>
              <w:bottom w:val="single" w:sz="18" w:space="0" w:color="auto"/>
            </w:tcBorders>
            <w:vAlign w:val="center"/>
          </w:tcPr>
          <w:p w:rsidR="000E6850" w:rsidRPr="00CA424E" w:rsidRDefault="000E6850" w:rsidP="000E6850">
            <w:pPr>
              <w:contextualSpacing/>
              <w:jc w:val="center"/>
              <w:rPr>
                <w:rFonts w:asciiTheme="majorHAnsi" w:hAnsiTheme="majorHAnsi"/>
                <w:b/>
              </w:rPr>
            </w:pPr>
            <w:r w:rsidRPr="00CA424E">
              <w:rPr>
                <w:rFonts w:asciiTheme="majorHAnsi" w:hAnsiTheme="majorHAnsi"/>
                <w:b/>
              </w:rPr>
              <w:t>FIRST AID STATION</w:t>
            </w:r>
          </w:p>
        </w:tc>
        <w:tc>
          <w:tcPr>
            <w:tcW w:w="1440" w:type="dxa"/>
            <w:tcBorders>
              <w:bottom w:val="single" w:sz="18" w:space="0" w:color="auto"/>
            </w:tcBorders>
            <w:vAlign w:val="center"/>
          </w:tcPr>
          <w:p w:rsidR="000E6850" w:rsidRPr="00CA424E" w:rsidRDefault="000E6850" w:rsidP="000E6850">
            <w:pPr>
              <w:contextualSpacing/>
              <w:jc w:val="center"/>
              <w:rPr>
                <w:rFonts w:asciiTheme="majorHAnsi" w:hAnsiTheme="majorHAnsi"/>
                <w:b/>
              </w:rPr>
            </w:pPr>
            <w:r w:rsidRPr="00CA424E">
              <w:rPr>
                <w:rFonts w:asciiTheme="majorHAnsi" w:hAnsiTheme="majorHAnsi"/>
                <w:b/>
              </w:rPr>
              <w:t>CERTIFIED BLS PROVIDERS</w:t>
            </w:r>
          </w:p>
        </w:tc>
        <w:tc>
          <w:tcPr>
            <w:tcW w:w="1530" w:type="dxa"/>
            <w:tcBorders>
              <w:bottom w:val="single" w:sz="18" w:space="0" w:color="auto"/>
            </w:tcBorders>
            <w:vAlign w:val="center"/>
          </w:tcPr>
          <w:p w:rsidR="000E6850" w:rsidRPr="00CA424E" w:rsidRDefault="000E6850" w:rsidP="000E6850">
            <w:pPr>
              <w:contextualSpacing/>
              <w:jc w:val="center"/>
              <w:rPr>
                <w:rFonts w:asciiTheme="majorHAnsi" w:hAnsiTheme="majorHAnsi"/>
                <w:b/>
              </w:rPr>
            </w:pPr>
            <w:r w:rsidRPr="00CA424E">
              <w:rPr>
                <w:rFonts w:asciiTheme="majorHAnsi" w:hAnsiTheme="majorHAnsi"/>
                <w:b/>
              </w:rPr>
              <w:t>LICENSED AMBULANCE PROVIDER</w:t>
            </w:r>
            <w:r>
              <w:rPr>
                <w:rFonts w:asciiTheme="majorHAnsi" w:hAnsiTheme="majorHAnsi"/>
                <w:b/>
              </w:rPr>
              <w:t xml:space="preserve"> ON STANDBY**</w:t>
            </w:r>
          </w:p>
        </w:tc>
        <w:tc>
          <w:tcPr>
            <w:tcW w:w="1710" w:type="dxa"/>
            <w:tcBorders>
              <w:bottom w:val="single" w:sz="18" w:space="0" w:color="auto"/>
            </w:tcBorders>
            <w:vAlign w:val="center"/>
          </w:tcPr>
          <w:p w:rsidR="000E6850" w:rsidRPr="00CA424E" w:rsidRDefault="000E6850" w:rsidP="000E6850">
            <w:pPr>
              <w:contextualSpacing/>
              <w:jc w:val="center"/>
              <w:rPr>
                <w:rFonts w:asciiTheme="majorHAnsi" w:hAnsiTheme="majorHAnsi"/>
                <w:b/>
              </w:rPr>
            </w:pPr>
            <w:r>
              <w:rPr>
                <w:rFonts w:asciiTheme="majorHAnsi" w:hAnsiTheme="majorHAnsi"/>
                <w:b/>
              </w:rPr>
              <w:t>CSFD SPECIAL EVENTS MEDICAL TEAM</w:t>
            </w:r>
          </w:p>
        </w:tc>
      </w:tr>
      <w:tr w:rsidR="000E6850" w:rsidRPr="00CA424E" w:rsidTr="000E6850">
        <w:trPr>
          <w:jc w:val="center"/>
        </w:trPr>
        <w:tc>
          <w:tcPr>
            <w:tcW w:w="1710" w:type="dxa"/>
            <w:vMerge w:val="restart"/>
            <w:tcBorders>
              <w:top w:val="single" w:sz="18" w:space="0" w:color="auto"/>
            </w:tcBorders>
            <w:vAlign w:val="center"/>
          </w:tcPr>
          <w:p w:rsidR="000E6850" w:rsidRDefault="000E6850" w:rsidP="000A350C">
            <w:pPr>
              <w:contextualSpacing/>
              <w:jc w:val="center"/>
              <w:rPr>
                <w:rFonts w:asciiTheme="majorHAnsi" w:hAnsiTheme="majorHAnsi"/>
              </w:rPr>
            </w:pPr>
            <w:r>
              <w:rPr>
                <w:rFonts w:asciiTheme="majorHAnsi" w:hAnsiTheme="majorHAnsi"/>
              </w:rPr>
              <w:t>Festival or Gathering on City Streets or in a City Park</w:t>
            </w:r>
          </w:p>
        </w:tc>
        <w:tc>
          <w:tcPr>
            <w:tcW w:w="2250" w:type="dxa"/>
            <w:tcBorders>
              <w:top w:val="single" w:sz="18" w:space="0" w:color="auto"/>
              <w:bottom w:val="single" w:sz="4" w:space="0" w:color="auto"/>
            </w:tcBorders>
            <w:vAlign w:val="center"/>
          </w:tcPr>
          <w:p w:rsidR="000E6850" w:rsidRPr="00CA424E" w:rsidRDefault="000E6850" w:rsidP="000A350C">
            <w:pPr>
              <w:contextualSpacing/>
              <w:jc w:val="center"/>
              <w:rPr>
                <w:rFonts w:asciiTheme="majorHAnsi" w:hAnsiTheme="majorHAnsi"/>
              </w:rPr>
            </w:pPr>
            <w:r>
              <w:rPr>
                <w:rFonts w:asciiTheme="majorHAnsi" w:hAnsiTheme="majorHAnsi"/>
              </w:rPr>
              <w:t>Less than 200</w:t>
            </w:r>
          </w:p>
        </w:tc>
        <w:tc>
          <w:tcPr>
            <w:tcW w:w="900" w:type="dxa"/>
            <w:tcBorders>
              <w:top w:val="single" w:sz="18" w:space="0" w:color="auto"/>
              <w:bottom w:val="single" w:sz="4" w:space="0" w:color="auto"/>
            </w:tcBorders>
          </w:tcPr>
          <w:p w:rsidR="000E6850" w:rsidRDefault="000E6850" w:rsidP="000A350C">
            <w:pPr>
              <w:contextualSpacing/>
              <w:jc w:val="center"/>
              <w:rPr>
                <w:rFonts w:ascii="Webdings" w:hAnsi="Webdings"/>
                <w:sz w:val="24"/>
                <w:szCs w:val="24"/>
              </w:rPr>
            </w:pPr>
            <w:r>
              <w:rPr>
                <w:rFonts w:ascii="Webdings" w:hAnsi="Webdings"/>
                <w:sz w:val="24"/>
                <w:szCs w:val="24"/>
              </w:rPr>
              <w:t></w:t>
            </w:r>
          </w:p>
        </w:tc>
        <w:tc>
          <w:tcPr>
            <w:tcW w:w="1170" w:type="dxa"/>
            <w:tcBorders>
              <w:top w:val="single" w:sz="18" w:space="0" w:color="auto"/>
              <w:bottom w:val="single" w:sz="4" w:space="0" w:color="auto"/>
            </w:tcBorders>
            <w:vAlign w:val="center"/>
          </w:tcPr>
          <w:p w:rsidR="000E6850" w:rsidRDefault="000E6850" w:rsidP="000A350C">
            <w:pPr>
              <w:contextualSpacing/>
              <w:jc w:val="center"/>
              <w:rPr>
                <w:rFonts w:ascii="Webdings" w:hAnsi="Webdings"/>
                <w:sz w:val="24"/>
                <w:szCs w:val="24"/>
              </w:rPr>
            </w:pPr>
          </w:p>
        </w:tc>
        <w:tc>
          <w:tcPr>
            <w:tcW w:w="1440" w:type="dxa"/>
            <w:tcBorders>
              <w:top w:val="single" w:sz="18" w:space="0" w:color="auto"/>
              <w:bottom w:val="single" w:sz="4" w:space="0" w:color="auto"/>
            </w:tcBorders>
            <w:vAlign w:val="center"/>
          </w:tcPr>
          <w:p w:rsidR="000E6850" w:rsidRPr="00CA424E" w:rsidRDefault="000E6850" w:rsidP="000A350C">
            <w:pPr>
              <w:contextualSpacing/>
              <w:jc w:val="center"/>
              <w:rPr>
                <w:rFonts w:asciiTheme="majorHAnsi" w:hAnsiTheme="majorHAnsi"/>
                <w:b/>
                <w:sz w:val="24"/>
                <w:szCs w:val="24"/>
              </w:rPr>
            </w:pPr>
          </w:p>
        </w:tc>
        <w:tc>
          <w:tcPr>
            <w:tcW w:w="1530" w:type="dxa"/>
            <w:tcBorders>
              <w:top w:val="single" w:sz="18" w:space="0" w:color="auto"/>
              <w:bottom w:val="single" w:sz="4" w:space="0" w:color="auto"/>
            </w:tcBorders>
            <w:vAlign w:val="center"/>
          </w:tcPr>
          <w:p w:rsidR="000E6850" w:rsidRPr="00CA424E" w:rsidRDefault="000E6850" w:rsidP="000A350C">
            <w:pPr>
              <w:contextualSpacing/>
              <w:jc w:val="center"/>
              <w:rPr>
                <w:rFonts w:asciiTheme="majorHAnsi" w:hAnsiTheme="majorHAnsi"/>
                <w:b/>
                <w:sz w:val="24"/>
                <w:szCs w:val="24"/>
              </w:rPr>
            </w:pPr>
          </w:p>
        </w:tc>
        <w:tc>
          <w:tcPr>
            <w:tcW w:w="1710" w:type="dxa"/>
            <w:tcBorders>
              <w:top w:val="single" w:sz="18" w:space="0" w:color="auto"/>
              <w:bottom w:val="single" w:sz="4" w:space="0" w:color="auto"/>
            </w:tcBorders>
          </w:tcPr>
          <w:p w:rsidR="000E6850" w:rsidRPr="00CA424E" w:rsidRDefault="000E6850" w:rsidP="000A350C">
            <w:pPr>
              <w:contextualSpacing/>
              <w:jc w:val="center"/>
              <w:rPr>
                <w:rFonts w:asciiTheme="majorHAnsi" w:hAnsiTheme="majorHAnsi"/>
                <w:b/>
                <w:sz w:val="24"/>
                <w:szCs w:val="24"/>
              </w:rPr>
            </w:pPr>
          </w:p>
        </w:tc>
      </w:tr>
      <w:tr w:rsidR="000E6850" w:rsidRPr="00CA424E" w:rsidTr="000E6850">
        <w:trPr>
          <w:jc w:val="center"/>
        </w:trPr>
        <w:tc>
          <w:tcPr>
            <w:tcW w:w="1710" w:type="dxa"/>
            <w:vMerge/>
            <w:vAlign w:val="center"/>
          </w:tcPr>
          <w:p w:rsidR="000E6850" w:rsidRPr="00CA424E" w:rsidRDefault="000E6850" w:rsidP="000A350C">
            <w:pPr>
              <w:contextualSpacing/>
              <w:jc w:val="center"/>
              <w:rPr>
                <w:rFonts w:asciiTheme="majorHAnsi" w:hAnsiTheme="majorHAnsi"/>
              </w:rPr>
            </w:pPr>
          </w:p>
        </w:tc>
        <w:tc>
          <w:tcPr>
            <w:tcW w:w="2250" w:type="dxa"/>
            <w:tcBorders>
              <w:top w:val="single" w:sz="4" w:space="0" w:color="auto"/>
            </w:tcBorders>
            <w:vAlign w:val="center"/>
          </w:tcPr>
          <w:p w:rsidR="000E6850" w:rsidRPr="00CA424E" w:rsidRDefault="00E304C2" w:rsidP="000A350C">
            <w:pPr>
              <w:contextualSpacing/>
              <w:jc w:val="center"/>
              <w:rPr>
                <w:rFonts w:asciiTheme="majorHAnsi" w:hAnsiTheme="majorHAnsi"/>
              </w:rPr>
            </w:pPr>
            <w:r>
              <w:rPr>
                <w:rFonts w:asciiTheme="majorHAnsi" w:hAnsiTheme="majorHAnsi"/>
              </w:rPr>
              <w:t>201-2,500</w:t>
            </w:r>
          </w:p>
        </w:tc>
        <w:tc>
          <w:tcPr>
            <w:tcW w:w="900" w:type="dxa"/>
            <w:tcBorders>
              <w:top w:val="single" w:sz="4" w:space="0" w:color="auto"/>
            </w:tcBorders>
          </w:tcPr>
          <w:p w:rsidR="000E6850" w:rsidRDefault="000E6850" w:rsidP="000A350C">
            <w:pPr>
              <w:contextualSpacing/>
              <w:jc w:val="center"/>
              <w:rPr>
                <w:rFonts w:ascii="Webdings" w:hAnsi="Webdings"/>
                <w:sz w:val="24"/>
                <w:szCs w:val="24"/>
              </w:rPr>
            </w:pPr>
          </w:p>
        </w:tc>
        <w:tc>
          <w:tcPr>
            <w:tcW w:w="1170" w:type="dxa"/>
            <w:tcBorders>
              <w:top w:val="single" w:sz="4" w:space="0" w:color="auto"/>
            </w:tcBorders>
            <w:vAlign w:val="center"/>
          </w:tcPr>
          <w:p w:rsidR="000E6850" w:rsidRPr="00CA424E" w:rsidRDefault="000E6850" w:rsidP="000A350C">
            <w:pPr>
              <w:contextualSpacing/>
              <w:jc w:val="center"/>
              <w:rPr>
                <w:rFonts w:ascii="Webdings" w:hAnsi="Webdings"/>
                <w:sz w:val="24"/>
                <w:szCs w:val="24"/>
              </w:rPr>
            </w:pPr>
            <w:r>
              <w:rPr>
                <w:rFonts w:ascii="Webdings" w:hAnsi="Webdings"/>
                <w:sz w:val="24"/>
                <w:szCs w:val="24"/>
              </w:rPr>
              <w:t></w:t>
            </w:r>
          </w:p>
        </w:tc>
        <w:tc>
          <w:tcPr>
            <w:tcW w:w="1440" w:type="dxa"/>
            <w:tcBorders>
              <w:top w:val="single" w:sz="4" w:space="0" w:color="auto"/>
            </w:tcBorders>
            <w:vAlign w:val="center"/>
          </w:tcPr>
          <w:p w:rsidR="000E6850" w:rsidRPr="00CA424E" w:rsidRDefault="000E6850" w:rsidP="000A350C">
            <w:pPr>
              <w:contextualSpacing/>
              <w:jc w:val="center"/>
              <w:rPr>
                <w:rFonts w:asciiTheme="majorHAnsi" w:hAnsiTheme="majorHAnsi"/>
                <w:b/>
                <w:sz w:val="24"/>
                <w:szCs w:val="24"/>
              </w:rPr>
            </w:pPr>
          </w:p>
        </w:tc>
        <w:tc>
          <w:tcPr>
            <w:tcW w:w="1530" w:type="dxa"/>
            <w:tcBorders>
              <w:top w:val="single" w:sz="4" w:space="0" w:color="auto"/>
            </w:tcBorders>
            <w:vAlign w:val="center"/>
          </w:tcPr>
          <w:p w:rsidR="000E6850" w:rsidRPr="00CA424E" w:rsidRDefault="000E6850" w:rsidP="000A350C">
            <w:pPr>
              <w:contextualSpacing/>
              <w:jc w:val="center"/>
              <w:rPr>
                <w:rFonts w:asciiTheme="majorHAnsi" w:hAnsiTheme="majorHAnsi"/>
                <w:b/>
                <w:sz w:val="24"/>
                <w:szCs w:val="24"/>
              </w:rPr>
            </w:pPr>
          </w:p>
        </w:tc>
        <w:tc>
          <w:tcPr>
            <w:tcW w:w="1710" w:type="dxa"/>
            <w:tcBorders>
              <w:top w:val="single" w:sz="4" w:space="0" w:color="auto"/>
            </w:tcBorders>
          </w:tcPr>
          <w:p w:rsidR="000E6850" w:rsidRPr="00CA424E" w:rsidRDefault="000E6850" w:rsidP="000A350C">
            <w:pPr>
              <w:contextualSpacing/>
              <w:jc w:val="center"/>
              <w:rPr>
                <w:rFonts w:asciiTheme="majorHAnsi" w:hAnsiTheme="majorHAnsi"/>
                <w:b/>
                <w:sz w:val="24"/>
                <w:szCs w:val="24"/>
              </w:rPr>
            </w:pPr>
          </w:p>
        </w:tc>
      </w:tr>
      <w:tr w:rsidR="000E6850" w:rsidRPr="00CA424E" w:rsidTr="000E6850">
        <w:trPr>
          <w:jc w:val="center"/>
        </w:trPr>
        <w:tc>
          <w:tcPr>
            <w:tcW w:w="1710" w:type="dxa"/>
            <w:vMerge/>
            <w:vAlign w:val="center"/>
          </w:tcPr>
          <w:p w:rsidR="000E6850" w:rsidRPr="00CA424E" w:rsidRDefault="000E6850" w:rsidP="000A350C">
            <w:pPr>
              <w:contextualSpacing/>
              <w:jc w:val="center"/>
              <w:rPr>
                <w:rFonts w:asciiTheme="majorHAnsi" w:hAnsiTheme="majorHAnsi"/>
              </w:rPr>
            </w:pPr>
          </w:p>
        </w:tc>
        <w:tc>
          <w:tcPr>
            <w:tcW w:w="2250" w:type="dxa"/>
            <w:vAlign w:val="center"/>
          </w:tcPr>
          <w:p w:rsidR="000E6850" w:rsidRPr="00CA424E" w:rsidRDefault="00E304C2" w:rsidP="000A350C">
            <w:pPr>
              <w:contextualSpacing/>
              <w:jc w:val="center"/>
              <w:rPr>
                <w:rFonts w:asciiTheme="majorHAnsi" w:hAnsiTheme="majorHAnsi"/>
              </w:rPr>
            </w:pPr>
            <w:r>
              <w:rPr>
                <w:rFonts w:asciiTheme="majorHAnsi" w:hAnsiTheme="majorHAnsi"/>
              </w:rPr>
              <w:t>2,501</w:t>
            </w:r>
            <w:r w:rsidR="000E6850" w:rsidRPr="00CA424E">
              <w:rPr>
                <w:rFonts w:asciiTheme="majorHAnsi" w:hAnsiTheme="majorHAnsi"/>
              </w:rPr>
              <w:t>-10,000</w:t>
            </w:r>
          </w:p>
        </w:tc>
        <w:tc>
          <w:tcPr>
            <w:tcW w:w="900" w:type="dxa"/>
          </w:tcPr>
          <w:p w:rsidR="000E6850" w:rsidRPr="00CA424E" w:rsidRDefault="000E6850" w:rsidP="000A350C">
            <w:pPr>
              <w:contextualSpacing/>
              <w:jc w:val="center"/>
              <w:rPr>
                <w:rFonts w:asciiTheme="majorHAnsi" w:hAnsiTheme="majorHAnsi"/>
                <w:b/>
                <w:sz w:val="24"/>
                <w:szCs w:val="24"/>
              </w:rPr>
            </w:pPr>
          </w:p>
        </w:tc>
        <w:tc>
          <w:tcPr>
            <w:tcW w:w="1170" w:type="dxa"/>
            <w:vAlign w:val="center"/>
          </w:tcPr>
          <w:p w:rsidR="000E6850" w:rsidRPr="00CA424E" w:rsidRDefault="000E6850" w:rsidP="000A350C">
            <w:pPr>
              <w:contextualSpacing/>
              <w:jc w:val="center"/>
              <w:rPr>
                <w:rFonts w:asciiTheme="majorHAnsi" w:hAnsiTheme="majorHAnsi"/>
                <w:b/>
                <w:sz w:val="24"/>
                <w:szCs w:val="24"/>
              </w:rPr>
            </w:pPr>
          </w:p>
        </w:tc>
        <w:tc>
          <w:tcPr>
            <w:tcW w:w="1440" w:type="dxa"/>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5-9 staff</w:t>
            </w:r>
            <w:r>
              <w:rPr>
                <w:rFonts w:asciiTheme="majorHAnsi" w:hAnsiTheme="majorHAnsi"/>
                <w:sz w:val="24"/>
                <w:szCs w:val="24"/>
              </w:rPr>
              <w:t>*</w:t>
            </w:r>
          </w:p>
        </w:tc>
        <w:tc>
          <w:tcPr>
            <w:tcW w:w="1530" w:type="dxa"/>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1unit</w:t>
            </w:r>
            <w:r>
              <w:rPr>
                <w:rFonts w:asciiTheme="majorHAnsi" w:hAnsiTheme="majorHAnsi"/>
                <w:sz w:val="24"/>
                <w:szCs w:val="24"/>
              </w:rPr>
              <w:t>*</w:t>
            </w:r>
          </w:p>
        </w:tc>
        <w:tc>
          <w:tcPr>
            <w:tcW w:w="1710" w:type="dxa"/>
          </w:tcPr>
          <w:p w:rsidR="000E6850" w:rsidRPr="00AA3F9B" w:rsidRDefault="000E6850" w:rsidP="000A350C">
            <w:pPr>
              <w:contextualSpacing/>
              <w:jc w:val="center"/>
              <w:rPr>
                <w:rFonts w:asciiTheme="majorHAnsi" w:hAnsiTheme="majorHAnsi"/>
                <w:sz w:val="24"/>
                <w:szCs w:val="24"/>
              </w:rPr>
            </w:pPr>
          </w:p>
        </w:tc>
      </w:tr>
      <w:tr w:rsidR="000E6850" w:rsidRPr="00CA424E" w:rsidTr="000E6850">
        <w:trPr>
          <w:jc w:val="center"/>
        </w:trPr>
        <w:tc>
          <w:tcPr>
            <w:tcW w:w="1710" w:type="dxa"/>
            <w:vMerge/>
            <w:vAlign w:val="center"/>
          </w:tcPr>
          <w:p w:rsidR="000E6850" w:rsidRPr="00CA424E" w:rsidRDefault="000E6850" w:rsidP="000A350C">
            <w:pPr>
              <w:contextualSpacing/>
              <w:jc w:val="center"/>
              <w:rPr>
                <w:rFonts w:asciiTheme="majorHAnsi" w:hAnsiTheme="majorHAnsi"/>
              </w:rPr>
            </w:pPr>
          </w:p>
        </w:tc>
        <w:tc>
          <w:tcPr>
            <w:tcW w:w="2250" w:type="dxa"/>
            <w:vAlign w:val="center"/>
          </w:tcPr>
          <w:p w:rsidR="000E6850" w:rsidRPr="00CA424E" w:rsidRDefault="000E6850" w:rsidP="000A350C">
            <w:pPr>
              <w:contextualSpacing/>
              <w:jc w:val="center"/>
              <w:rPr>
                <w:rFonts w:asciiTheme="majorHAnsi" w:hAnsiTheme="majorHAnsi"/>
              </w:rPr>
            </w:pPr>
            <w:r w:rsidRPr="00CA424E">
              <w:rPr>
                <w:rFonts w:asciiTheme="majorHAnsi" w:hAnsiTheme="majorHAnsi"/>
              </w:rPr>
              <w:t>10,001-50,000</w:t>
            </w:r>
          </w:p>
        </w:tc>
        <w:tc>
          <w:tcPr>
            <w:tcW w:w="900" w:type="dxa"/>
          </w:tcPr>
          <w:p w:rsidR="000E6850" w:rsidRPr="00CA424E" w:rsidRDefault="000E6850" w:rsidP="000A350C">
            <w:pPr>
              <w:contextualSpacing/>
              <w:jc w:val="center"/>
              <w:rPr>
                <w:rFonts w:asciiTheme="majorHAnsi" w:hAnsiTheme="majorHAnsi"/>
                <w:b/>
                <w:sz w:val="24"/>
                <w:szCs w:val="24"/>
              </w:rPr>
            </w:pPr>
          </w:p>
        </w:tc>
        <w:tc>
          <w:tcPr>
            <w:tcW w:w="1170" w:type="dxa"/>
            <w:vAlign w:val="center"/>
          </w:tcPr>
          <w:p w:rsidR="000E6850" w:rsidRPr="00CA424E" w:rsidRDefault="000E6850" w:rsidP="000A350C">
            <w:pPr>
              <w:contextualSpacing/>
              <w:jc w:val="center"/>
              <w:rPr>
                <w:rFonts w:asciiTheme="majorHAnsi" w:hAnsiTheme="majorHAnsi"/>
                <w:b/>
                <w:sz w:val="24"/>
                <w:szCs w:val="24"/>
              </w:rPr>
            </w:pPr>
          </w:p>
        </w:tc>
        <w:tc>
          <w:tcPr>
            <w:tcW w:w="1440" w:type="dxa"/>
            <w:vAlign w:val="center"/>
          </w:tcPr>
          <w:p w:rsidR="000E6850" w:rsidRPr="00AA3F9B" w:rsidRDefault="000E6850" w:rsidP="000A350C">
            <w:pPr>
              <w:contextualSpacing/>
              <w:jc w:val="center"/>
              <w:rPr>
                <w:rFonts w:asciiTheme="majorHAnsi" w:hAnsiTheme="majorHAnsi"/>
                <w:sz w:val="24"/>
                <w:szCs w:val="24"/>
              </w:rPr>
            </w:pPr>
          </w:p>
        </w:tc>
        <w:tc>
          <w:tcPr>
            <w:tcW w:w="1530" w:type="dxa"/>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1-5 units</w:t>
            </w:r>
            <w:r>
              <w:rPr>
                <w:rFonts w:asciiTheme="majorHAnsi" w:hAnsiTheme="majorHAnsi"/>
                <w:sz w:val="24"/>
                <w:szCs w:val="24"/>
              </w:rPr>
              <w:t>*</w:t>
            </w:r>
          </w:p>
        </w:tc>
        <w:tc>
          <w:tcPr>
            <w:tcW w:w="1710" w:type="dxa"/>
          </w:tcPr>
          <w:p w:rsidR="000E6850" w:rsidRPr="00AA3F9B" w:rsidRDefault="000E6850" w:rsidP="000A350C">
            <w:pPr>
              <w:contextualSpacing/>
              <w:jc w:val="center"/>
              <w:rPr>
                <w:rFonts w:asciiTheme="majorHAnsi" w:hAnsiTheme="majorHAnsi"/>
                <w:sz w:val="24"/>
                <w:szCs w:val="24"/>
              </w:rPr>
            </w:pPr>
            <w:r>
              <w:rPr>
                <w:rFonts w:asciiTheme="majorHAnsi" w:hAnsiTheme="majorHAnsi"/>
                <w:sz w:val="24"/>
                <w:szCs w:val="24"/>
              </w:rPr>
              <w:t>5-9 staff*</w:t>
            </w:r>
          </w:p>
        </w:tc>
      </w:tr>
      <w:tr w:rsidR="000E6850" w:rsidRPr="00CA424E" w:rsidTr="000E6850">
        <w:trPr>
          <w:jc w:val="center"/>
        </w:trPr>
        <w:tc>
          <w:tcPr>
            <w:tcW w:w="1710" w:type="dxa"/>
            <w:vMerge/>
            <w:tcBorders>
              <w:bottom w:val="single" w:sz="18" w:space="0" w:color="auto"/>
            </w:tcBorders>
            <w:vAlign w:val="center"/>
          </w:tcPr>
          <w:p w:rsidR="000E6850" w:rsidRPr="00CA424E" w:rsidRDefault="000E6850" w:rsidP="000A350C">
            <w:pPr>
              <w:contextualSpacing/>
              <w:jc w:val="center"/>
              <w:rPr>
                <w:rFonts w:asciiTheme="majorHAnsi" w:hAnsiTheme="majorHAnsi"/>
              </w:rPr>
            </w:pPr>
          </w:p>
        </w:tc>
        <w:tc>
          <w:tcPr>
            <w:tcW w:w="2250" w:type="dxa"/>
            <w:tcBorders>
              <w:bottom w:val="single" w:sz="18" w:space="0" w:color="auto"/>
            </w:tcBorders>
            <w:vAlign w:val="center"/>
          </w:tcPr>
          <w:p w:rsidR="000E6850" w:rsidRPr="00CA424E" w:rsidRDefault="000E6850" w:rsidP="000A350C">
            <w:pPr>
              <w:contextualSpacing/>
              <w:jc w:val="center"/>
              <w:rPr>
                <w:rFonts w:asciiTheme="majorHAnsi" w:hAnsiTheme="majorHAnsi"/>
              </w:rPr>
            </w:pPr>
            <w:r w:rsidRPr="00CA424E">
              <w:rPr>
                <w:rFonts w:asciiTheme="majorHAnsi" w:hAnsiTheme="majorHAnsi"/>
              </w:rPr>
              <w:t>Over 50,000</w:t>
            </w:r>
          </w:p>
        </w:tc>
        <w:tc>
          <w:tcPr>
            <w:tcW w:w="900" w:type="dxa"/>
            <w:tcBorders>
              <w:bottom w:val="single" w:sz="18" w:space="0" w:color="auto"/>
            </w:tcBorders>
          </w:tcPr>
          <w:p w:rsidR="000E6850" w:rsidRPr="00CA424E" w:rsidRDefault="000E6850" w:rsidP="000A350C">
            <w:pPr>
              <w:contextualSpacing/>
              <w:jc w:val="center"/>
              <w:rPr>
                <w:rFonts w:asciiTheme="majorHAnsi" w:hAnsiTheme="majorHAnsi"/>
                <w:b/>
                <w:sz w:val="24"/>
                <w:szCs w:val="24"/>
              </w:rPr>
            </w:pPr>
          </w:p>
        </w:tc>
        <w:tc>
          <w:tcPr>
            <w:tcW w:w="1170" w:type="dxa"/>
            <w:tcBorders>
              <w:bottom w:val="single" w:sz="18" w:space="0" w:color="auto"/>
            </w:tcBorders>
            <w:vAlign w:val="center"/>
          </w:tcPr>
          <w:p w:rsidR="000E6850" w:rsidRPr="00CA424E" w:rsidRDefault="000E6850" w:rsidP="000A350C">
            <w:pPr>
              <w:contextualSpacing/>
              <w:jc w:val="center"/>
              <w:rPr>
                <w:rFonts w:asciiTheme="majorHAnsi" w:hAnsiTheme="majorHAnsi"/>
                <w:b/>
                <w:sz w:val="24"/>
                <w:szCs w:val="24"/>
              </w:rPr>
            </w:pPr>
          </w:p>
        </w:tc>
        <w:tc>
          <w:tcPr>
            <w:tcW w:w="1440" w:type="dxa"/>
            <w:tcBorders>
              <w:bottom w:val="single" w:sz="18" w:space="0" w:color="auto"/>
            </w:tcBorders>
            <w:vAlign w:val="center"/>
          </w:tcPr>
          <w:p w:rsidR="000E6850" w:rsidRPr="00AA3F9B" w:rsidRDefault="000E6850" w:rsidP="000A350C">
            <w:pPr>
              <w:contextualSpacing/>
              <w:jc w:val="center"/>
              <w:rPr>
                <w:rFonts w:asciiTheme="majorHAnsi" w:hAnsiTheme="majorHAnsi"/>
                <w:sz w:val="24"/>
                <w:szCs w:val="24"/>
              </w:rPr>
            </w:pPr>
          </w:p>
        </w:tc>
        <w:tc>
          <w:tcPr>
            <w:tcW w:w="1530" w:type="dxa"/>
            <w:tcBorders>
              <w:bottom w:val="single" w:sz="18" w:space="0" w:color="auto"/>
            </w:tcBorders>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1-5 units</w:t>
            </w:r>
          </w:p>
        </w:tc>
        <w:tc>
          <w:tcPr>
            <w:tcW w:w="1710" w:type="dxa"/>
            <w:tcBorders>
              <w:bottom w:val="single" w:sz="18" w:space="0" w:color="auto"/>
            </w:tcBorders>
          </w:tcPr>
          <w:p w:rsidR="000E6850" w:rsidRPr="00AA3F9B" w:rsidRDefault="000E6850" w:rsidP="000A350C">
            <w:pPr>
              <w:contextualSpacing/>
              <w:jc w:val="center"/>
              <w:rPr>
                <w:rFonts w:asciiTheme="majorHAnsi" w:hAnsiTheme="majorHAnsi"/>
                <w:sz w:val="24"/>
                <w:szCs w:val="24"/>
              </w:rPr>
            </w:pPr>
            <w:r>
              <w:rPr>
                <w:rFonts w:asciiTheme="majorHAnsi" w:hAnsiTheme="majorHAnsi"/>
                <w:sz w:val="24"/>
                <w:szCs w:val="24"/>
              </w:rPr>
              <w:t>5-12 staff*</w:t>
            </w:r>
          </w:p>
        </w:tc>
      </w:tr>
      <w:tr w:rsidR="000E6850" w:rsidRPr="00CA424E" w:rsidTr="000E6850">
        <w:trPr>
          <w:jc w:val="center"/>
        </w:trPr>
        <w:tc>
          <w:tcPr>
            <w:tcW w:w="1710" w:type="dxa"/>
            <w:vMerge w:val="restart"/>
            <w:tcBorders>
              <w:top w:val="single" w:sz="18" w:space="0" w:color="auto"/>
            </w:tcBorders>
            <w:vAlign w:val="center"/>
          </w:tcPr>
          <w:p w:rsidR="000E6850" w:rsidRPr="00CA424E" w:rsidRDefault="000E6850" w:rsidP="000A350C">
            <w:pPr>
              <w:contextualSpacing/>
              <w:jc w:val="center"/>
              <w:rPr>
                <w:rFonts w:asciiTheme="majorHAnsi" w:hAnsiTheme="majorHAnsi"/>
              </w:rPr>
            </w:pPr>
            <w:r>
              <w:rPr>
                <w:rFonts w:asciiTheme="majorHAnsi" w:hAnsiTheme="majorHAnsi"/>
              </w:rPr>
              <w:t>Sporting Event</w:t>
            </w:r>
          </w:p>
        </w:tc>
        <w:tc>
          <w:tcPr>
            <w:tcW w:w="2250" w:type="dxa"/>
            <w:tcBorders>
              <w:top w:val="single" w:sz="18" w:space="0" w:color="auto"/>
            </w:tcBorders>
            <w:vAlign w:val="center"/>
          </w:tcPr>
          <w:p w:rsidR="000E6850" w:rsidRPr="00CA424E" w:rsidRDefault="000E6850" w:rsidP="000A350C">
            <w:pPr>
              <w:contextualSpacing/>
              <w:jc w:val="center"/>
              <w:rPr>
                <w:rFonts w:asciiTheme="majorHAnsi" w:hAnsiTheme="majorHAnsi"/>
              </w:rPr>
            </w:pPr>
            <w:r w:rsidRPr="00CA424E">
              <w:rPr>
                <w:rFonts w:asciiTheme="majorHAnsi" w:hAnsiTheme="majorHAnsi"/>
              </w:rPr>
              <w:t>Less than 2,500</w:t>
            </w:r>
          </w:p>
        </w:tc>
        <w:tc>
          <w:tcPr>
            <w:tcW w:w="900" w:type="dxa"/>
            <w:tcBorders>
              <w:top w:val="single" w:sz="18" w:space="0" w:color="auto"/>
            </w:tcBorders>
          </w:tcPr>
          <w:p w:rsidR="000E6850" w:rsidRPr="00CA424E" w:rsidRDefault="000E6850" w:rsidP="000A350C">
            <w:pPr>
              <w:contextualSpacing/>
              <w:jc w:val="center"/>
              <w:rPr>
                <w:rFonts w:ascii="Webdings" w:hAnsi="Webdings"/>
                <w:sz w:val="24"/>
                <w:szCs w:val="24"/>
              </w:rPr>
            </w:pPr>
          </w:p>
        </w:tc>
        <w:tc>
          <w:tcPr>
            <w:tcW w:w="1170" w:type="dxa"/>
            <w:tcBorders>
              <w:top w:val="single" w:sz="18" w:space="0" w:color="auto"/>
            </w:tcBorders>
            <w:vAlign w:val="center"/>
          </w:tcPr>
          <w:p w:rsidR="000E6850" w:rsidRPr="00CA424E" w:rsidRDefault="000E6850" w:rsidP="000A350C">
            <w:pPr>
              <w:contextualSpacing/>
              <w:jc w:val="center"/>
              <w:rPr>
                <w:rFonts w:ascii="Webdings" w:hAnsi="Webdings"/>
                <w:sz w:val="24"/>
                <w:szCs w:val="24"/>
              </w:rPr>
            </w:pPr>
          </w:p>
        </w:tc>
        <w:tc>
          <w:tcPr>
            <w:tcW w:w="1440" w:type="dxa"/>
            <w:tcBorders>
              <w:top w:val="single" w:sz="18" w:space="0" w:color="auto"/>
            </w:tcBorders>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2-3 staff</w:t>
            </w:r>
            <w:r>
              <w:rPr>
                <w:rFonts w:asciiTheme="majorHAnsi" w:hAnsiTheme="majorHAnsi"/>
                <w:sz w:val="24"/>
                <w:szCs w:val="24"/>
              </w:rPr>
              <w:t>*</w:t>
            </w:r>
          </w:p>
        </w:tc>
        <w:tc>
          <w:tcPr>
            <w:tcW w:w="1530" w:type="dxa"/>
            <w:tcBorders>
              <w:top w:val="single" w:sz="18" w:space="0" w:color="auto"/>
            </w:tcBorders>
            <w:vAlign w:val="center"/>
          </w:tcPr>
          <w:p w:rsidR="000E6850" w:rsidRPr="00AA3F9B" w:rsidRDefault="000E6850" w:rsidP="000A350C">
            <w:pPr>
              <w:contextualSpacing/>
              <w:jc w:val="center"/>
              <w:rPr>
                <w:rFonts w:asciiTheme="majorHAnsi" w:hAnsiTheme="majorHAnsi"/>
                <w:sz w:val="24"/>
                <w:szCs w:val="24"/>
              </w:rPr>
            </w:pPr>
          </w:p>
        </w:tc>
        <w:tc>
          <w:tcPr>
            <w:tcW w:w="1710" w:type="dxa"/>
            <w:tcBorders>
              <w:top w:val="single" w:sz="18" w:space="0" w:color="auto"/>
            </w:tcBorders>
          </w:tcPr>
          <w:p w:rsidR="000E6850" w:rsidRPr="00AA3F9B" w:rsidRDefault="000E6850" w:rsidP="000A350C">
            <w:pPr>
              <w:contextualSpacing/>
              <w:jc w:val="center"/>
              <w:rPr>
                <w:rFonts w:asciiTheme="majorHAnsi" w:hAnsiTheme="majorHAnsi"/>
                <w:sz w:val="24"/>
                <w:szCs w:val="24"/>
              </w:rPr>
            </w:pPr>
          </w:p>
        </w:tc>
      </w:tr>
      <w:tr w:rsidR="000E6850" w:rsidRPr="00CA424E" w:rsidTr="000E6850">
        <w:trPr>
          <w:jc w:val="center"/>
        </w:trPr>
        <w:tc>
          <w:tcPr>
            <w:tcW w:w="1710" w:type="dxa"/>
            <w:vMerge/>
            <w:vAlign w:val="center"/>
          </w:tcPr>
          <w:p w:rsidR="000E6850" w:rsidRPr="00CA424E" w:rsidRDefault="000E6850" w:rsidP="000A350C">
            <w:pPr>
              <w:contextualSpacing/>
              <w:jc w:val="center"/>
              <w:rPr>
                <w:rFonts w:asciiTheme="majorHAnsi" w:hAnsiTheme="majorHAnsi"/>
              </w:rPr>
            </w:pPr>
          </w:p>
        </w:tc>
        <w:tc>
          <w:tcPr>
            <w:tcW w:w="2250" w:type="dxa"/>
            <w:vAlign w:val="center"/>
          </w:tcPr>
          <w:p w:rsidR="000E6850" w:rsidRPr="00CA424E" w:rsidRDefault="000E6850" w:rsidP="000A350C">
            <w:pPr>
              <w:contextualSpacing/>
              <w:jc w:val="center"/>
              <w:rPr>
                <w:rFonts w:asciiTheme="majorHAnsi" w:hAnsiTheme="majorHAnsi"/>
              </w:rPr>
            </w:pPr>
            <w:r w:rsidRPr="00CA424E">
              <w:rPr>
                <w:rFonts w:asciiTheme="majorHAnsi" w:hAnsiTheme="majorHAnsi"/>
              </w:rPr>
              <w:t>2,500-10,000</w:t>
            </w:r>
          </w:p>
        </w:tc>
        <w:tc>
          <w:tcPr>
            <w:tcW w:w="900" w:type="dxa"/>
          </w:tcPr>
          <w:p w:rsidR="000E6850" w:rsidRPr="00CA424E" w:rsidRDefault="000E6850" w:rsidP="000A350C">
            <w:pPr>
              <w:contextualSpacing/>
              <w:jc w:val="center"/>
              <w:rPr>
                <w:rFonts w:asciiTheme="majorHAnsi" w:hAnsiTheme="majorHAnsi"/>
                <w:sz w:val="24"/>
                <w:szCs w:val="24"/>
              </w:rPr>
            </w:pPr>
          </w:p>
        </w:tc>
        <w:tc>
          <w:tcPr>
            <w:tcW w:w="1170" w:type="dxa"/>
            <w:vAlign w:val="center"/>
          </w:tcPr>
          <w:p w:rsidR="000E6850" w:rsidRPr="00CA424E" w:rsidRDefault="000E6850" w:rsidP="000A350C">
            <w:pPr>
              <w:contextualSpacing/>
              <w:jc w:val="center"/>
              <w:rPr>
                <w:rFonts w:asciiTheme="majorHAnsi" w:hAnsiTheme="majorHAnsi"/>
                <w:sz w:val="24"/>
                <w:szCs w:val="24"/>
              </w:rPr>
            </w:pPr>
          </w:p>
        </w:tc>
        <w:tc>
          <w:tcPr>
            <w:tcW w:w="1440" w:type="dxa"/>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5-9 staff</w:t>
            </w:r>
            <w:r>
              <w:rPr>
                <w:rFonts w:asciiTheme="majorHAnsi" w:hAnsiTheme="majorHAnsi"/>
                <w:sz w:val="24"/>
                <w:szCs w:val="24"/>
              </w:rPr>
              <w:t>*</w:t>
            </w:r>
          </w:p>
        </w:tc>
        <w:tc>
          <w:tcPr>
            <w:tcW w:w="1530" w:type="dxa"/>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1unit</w:t>
            </w:r>
            <w:r>
              <w:rPr>
                <w:rFonts w:asciiTheme="majorHAnsi" w:hAnsiTheme="majorHAnsi"/>
                <w:sz w:val="24"/>
                <w:szCs w:val="24"/>
              </w:rPr>
              <w:t>*</w:t>
            </w:r>
          </w:p>
        </w:tc>
        <w:tc>
          <w:tcPr>
            <w:tcW w:w="1710" w:type="dxa"/>
          </w:tcPr>
          <w:p w:rsidR="000E6850" w:rsidRPr="00AA3F9B" w:rsidRDefault="000E6850" w:rsidP="000A350C">
            <w:pPr>
              <w:contextualSpacing/>
              <w:jc w:val="center"/>
              <w:rPr>
                <w:rFonts w:asciiTheme="majorHAnsi" w:hAnsiTheme="majorHAnsi"/>
                <w:sz w:val="24"/>
                <w:szCs w:val="24"/>
              </w:rPr>
            </w:pPr>
          </w:p>
        </w:tc>
      </w:tr>
      <w:tr w:rsidR="000E6850" w:rsidRPr="00CA424E" w:rsidTr="000E6850">
        <w:trPr>
          <w:trHeight w:val="305"/>
          <w:jc w:val="center"/>
        </w:trPr>
        <w:tc>
          <w:tcPr>
            <w:tcW w:w="1710" w:type="dxa"/>
            <w:vMerge/>
            <w:vAlign w:val="center"/>
          </w:tcPr>
          <w:p w:rsidR="000E6850" w:rsidRPr="00CA424E" w:rsidRDefault="000E6850" w:rsidP="000A350C">
            <w:pPr>
              <w:contextualSpacing/>
              <w:jc w:val="center"/>
              <w:rPr>
                <w:rFonts w:asciiTheme="majorHAnsi" w:hAnsiTheme="majorHAnsi"/>
              </w:rPr>
            </w:pPr>
          </w:p>
        </w:tc>
        <w:tc>
          <w:tcPr>
            <w:tcW w:w="2250" w:type="dxa"/>
            <w:vAlign w:val="center"/>
          </w:tcPr>
          <w:p w:rsidR="000E6850" w:rsidRPr="00CA424E" w:rsidRDefault="000E6850" w:rsidP="000A350C">
            <w:pPr>
              <w:contextualSpacing/>
              <w:jc w:val="center"/>
              <w:rPr>
                <w:rFonts w:asciiTheme="majorHAnsi" w:hAnsiTheme="majorHAnsi"/>
              </w:rPr>
            </w:pPr>
            <w:r w:rsidRPr="00CA424E">
              <w:rPr>
                <w:rFonts w:asciiTheme="majorHAnsi" w:hAnsiTheme="majorHAnsi"/>
              </w:rPr>
              <w:t>10,001-50,000</w:t>
            </w:r>
          </w:p>
        </w:tc>
        <w:tc>
          <w:tcPr>
            <w:tcW w:w="900" w:type="dxa"/>
          </w:tcPr>
          <w:p w:rsidR="000E6850" w:rsidRPr="00CA424E" w:rsidRDefault="000E6850" w:rsidP="000A350C">
            <w:pPr>
              <w:contextualSpacing/>
              <w:jc w:val="center"/>
              <w:rPr>
                <w:rFonts w:asciiTheme="majorHAnsi" w:hAnsiTheme="majorHAnsi"/>
                <w:sz w:val="24"/>
                <w:szCs w:val="24"/>
              </w:rPr>
            </w:pPr>
          </w:p>
        </w:tc>
        <w:tc>
          <w:tcPr>
            <w:tcW w:w="1170" w:type="dxa"/>
            <w:vAlign w:val="center"/>
          </w:tcPr>
          <w:p w:rsidR="000E6850" w:rsidRPr="00CA424E" w:rsidRDefault="000E6850" w:rsidP="000A350C">
            <w:pPr>
              <w:contextualSpacing/>
              <w:jc w:val="center"/>
              <w:rPr>
                <w:rFonts w:asciiTheme="majorHAnsi" w:hAnsiTheme="majorHAnsi"/>
                <w:sz w:val="24"/>
                <w:szCs w:val="24"/>
              </w:rPr>
            </w:pPr>
          </w:p>
        </w:tc>
        <w:tc>
          <w:tcPr>
            <w:tcW w:w="1440" w:type="dxa"/>
            <w:vAlign w:val="center"/>
          </w:tcPr>
          <w:p w:rsidR="000E6850" w:rsidRPr="00AA3F9B" w:rsidRDefault="000E6850" w:rsidP="000A350C">
            <w:pPr>
              <w:contextualSpacing/>
              <w:jc w:val="center"/>
              <w:rPr>
                <w:rFonts w:asciiTheme="majorHAnsi" w:hAnsiTheme="majorHAnsi"/>
                <w:sz w:val="24"/>
                <w:szCs w:val="24"/>
              </w:rPr>
            </w:pPr>
          </w:p>
        </w:tc>
        <w:tc>
          <w:tcPr>
            <w:tcW w:w="1530" w:type="dxa"/>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1-5 units</w:t>
            </w:r>
            <w:r>
              <w:rPr>
                <w:rFonts w:asciiTheme="majorHAnsi" w:hAnsiTheme="majorHAnsi"/>
                <w:sz w:val="24"/>
                <w:szCs w:val="24"/>
              </w:rPr>
              <w:t>*</w:t>
            </w:r>
          </w:p>
        </w:tc>
        <w:tc>
          <w:tcPr>
            <w:tcW w:w="1710" w:type="dxa"/>
          </w:tcPr>
          <w:p w:rsidR="000E6850" w:rsidRPr="00AA3F9B" w:rsidRDefault="000E6850" w:rsidP="00C93472">
            <w:pPr>
              <w:contextualSpacing/>
              <w:jc w:val="center"/>
              <w:rPr>
                <w:rFonts w:asciiTheme="majorHAnsi" w:hAnsiTheme="majorHAnsi"/>
                <w:sz w:val="24"/>
                <w:szCs w:val="24"/>
              </w:rPr>
            </w:pPr>
            <w:r>
              <w:rPr>
                <w:rFonts w:asciiTheme="majorHAnsi" w:hAnsiTheme="majorHAnsi"/>
                <w:sz w:val="24"/>
                <w:szCs w:val="24"/>
              </w:rPr>
              <w:t>5-9 staff*</w:t>
            </w:r>
          </w:p>
        </w:tc>
      </w:tr>
      <w:tr w:rsidR="000E6850" w:rsidRPr="00CA424E" w:rsidTr="000E6850">
        <w:trPr>
          <w:jc w:val="center"/>
        </w:trPr>
        <w:tc>
          <w:tcPr>
            <w:tcW w:w="1710" w:type="dxa"/>
            <w:vMerge/>
            <w:tcBorders>
              <w:bottom w:val="single" w:sz="18" w:space="0" w:color="auto"/>
            </w:tcBorders>
            <w:vAlign w:val="center"/>
          </w:tcPr>
          <w:p w:rsidR="000E6850" w:rsidRPr="00CA424E" w:rsidRDefault="000E6850" w:rsidP="000A350C">
            <w:pPr>
              <w:contextualSpacing/>
              <w:jc w:val="center"/>
              <w:rPr>
                <w:rFonts w:asciiTheme="majorHAnsi" w:hAnsiTheme="majorHAnsi"/>
              </w:rPr>
            </w:pPr>
          </w:p>
        </w:tc>
        <w:tc>
          <w:tcPr>
            <w:tcW w:w="2250" w:type="dxa"/>
            <w:tcBorders>
              <w:bottom w:val="single" w:sz="18" w:space="0" w:color="auto"/>
            </w:tcBorders>
            <w:vAlign w:val="center"/>
          </w:tcPr>
          <w:p w:rsidR="000E6850" w:rsidRPr="00CA424E" w:rsidRDefault="000E6850" w:rsidP="000A350C">
            <w:pPr>
              <w:contextualSpacing/>
              <w:jc w:val="center"/>
              <w:rPr>
                <w:rFonts w:asciiTheme="majorHAnsi" w:hAnsiTheme="majorHAnsi"/>
              </w:rPr>
            </w:pPr>
            <w:r w:rsidRPr="00CA424E">
              <w:rPr>
                <w:rFonts w:asciiTheme="majorHAnsi" w:hAnsiTheme="majorHAnsi"/>
              </w:rPr>
              <w:t>Over 50,000</w:t>
            </w:r>
          </w:p>
        </w:tc>
        <w:tc>
          <w:tcPr>
            <w:tcW w:w="900" w:type="dxa"/>
            <w:tcBorders>
              <w:bottom w:val="single" w:sz="18" w:space="0" w:color="auto"/>
            </w:tcBorders>
          </w:tcPr>
          <w:p w:rsidR="000E6850" w:rsidRPr="00CA424E" w:rsidRDefault="000E6850" w:rsidP="000A350C">
            <w:pPr>
              <w:contextualSpacing/>
              <w:jc w:val="center"/>
              <w:rPr>
                <w:rFonts w:asciiTheme="majorHAnsi" w:hAnsiTheme="majorHAnsi"/>
                <w:sz w:val="24"/>
                <w:szCs w:val="24"/>
              </w:rPr>
            </w:pPr>
          </w:p>
        </w:tc>
        <w:tc>
          <w:tcPr>
            <w:tcW w:w="1170" w:type="dxa"/>
            <w:tcBorders>
              <w:bottom w:val="single" w:sz="18" w:space="0" w:color="auto"/>
            </w:tcBorders>
            <w:vAlign w:val="center"/>
          </w:tcPr>
          <w:p w:rsidR="000E6850" w:rsidRPr="00CA424E" w:rsidRDefault="000E6850" w:rsidP="000A350C">
            <w:pPr>
              <w:contextualSpacing/>
              <w:jc w:val="center"/>
              <w:rPr>
                <w:rFonts w:asciiTheme="majorHAnsi" w:hAnsiTheme="majorHAnsi"/>
                <w:sz w:val="24"/>
                <w:szCs w:val="24"/>
              </w:rPr>
            </w:pPr>
          </w:p>
        </w:tc>
        <w:tc>
          <w:tcPr>
            <w:tcW w:w="1440" w:type="dxa"/>
            <w:tcBorders>
              <w:bottom w:val="single" w:sz="18" w:space="0" w:color="auto"/>
            </w:tcBorders>
            <w:vAlign w:val="center"/>
          </w:tcPr>
          <w:p w:rsidR="000E6850" w:rsidRPr="00AA3F9B" w:rsidRDefault="000E6850" w:rsidP="000A350C">
            <w:pPr>
              <w:contextualSpacing/>
              <w:jc w:val="center"/>
              <w:rPr>
                <w:rFonts w:asciiTheme="majorHAnsi" w:hAnsiTheme="majorHAnsi"/>
                <w:sz w:val="24"/>
                <w:szCs w:val="24"/>
              </w:rPr>
            </w:pPr>
          </w:p>
        </w:tc>
        <w:tc>
          <w:tcPr>
            <w:tcW w:w="1530" w:type="dxa"/>
            <w:tcBorders>
              <w:bottom w:val="single" w:sz="18" w:space="0" w:color="auto"/>
            </w:tcBorders>
            <w:vAlign w:val="center"/>
          </w:tcPr>
          <w:p w:rsidR="000E6850" w:rsidRPr="00AA3F9B" w:rsidRDefault="000E6850" w:rsidP="000A350C">
            <w:pPr>
              <w:contextualSpacing/>
              <w:jc w:val="center"/>
              <w:rPr>
                <w:rFonts w:asciiTheme="majorHAnsi" w:hAnsiTheme="majorHAnsi"/>
                <w:sz w:val="24"/>
                <w:szCs w:val="24"/>
              </w:rPr>
            </w:pPr>
            <w:r w:rsidRPr="00AA3F9B">
              <w:rPr>
                <w:rFonts w:asciiTheme="majorHAnsi" w:hAnsiTheme="majorHAnsi"/>
                <w:sz w:val="24"/>
                <w:szCs w:val="24"/>
              </w:rPr>
              <w:t>1-5 units</w:t>
            </w:r>
            <w:r>
              <w:rPr>
                <w:rFonts w:asciiTheme="majorHAnsi" w:hAnsiTheme="majorHAnsi"/>
                <w:sz w:val="24"/>
                <w:szCs w:val="24"/>
              </w:rPr>
              <w:t>*</w:t>
            </w:r>
          </w:p>
        </w:tc>
        <w:tc>
          <w:tcPr>
            <w:tcW w:w="1710" w:type="dxa"/>
            <w:tcBorders>
              <w:bottom w:val="single" w:sz="18" w:space="0" w:color="auto"/>
            </w:tcBorders>
          </w:tcPr>
          <w:p w:rsidR="000E6850" w:rsidRPr="00AA3F9B" w:rsidRDefault="000E6850" w:rsidP="00C93472">
            <w:pPr>
              <w:contextualSpacing/>
              <w:jc w:val="center"/>
              <w:rPr>
                <w:rFonts w:asciiTheme="majorHAnsi" w:hAnsiTheme="majorHAnsi"/>
                <w:sz w:val="24"/>
                <w:szCs w:val="24"/>
              </w:rPr>
            </w:pPr>
            <w:r>
              <w:rPr>
                <w:rFonts w:asciiTheme="majorHAnsi" w:hAnsiTheme="majorHAnsi"/>
                <w:sz w:val="24"/>
                <w:szCs w:val="24"/>
              </w:rPr>
              <w:t>5-12 staff*</w:t>
            </w:r>
          </w:p>
        </w:tc>
      </w:tr>
      <w:tr w:rsidR="000E6850" w:rsidRPr="00CA424E" w:rsidTr="000E6850">
        <w:trPr>
          <w:jc w:val="center"/>
        </w:trPr>
        <w:tc>
          <w:tcPr>
            <w:tcW w:w="1710" w:type="dxa"/>
            <w:tcBorders>
              <w:top w:val="single" w:sz="18" w:space="0" w:color="auto"/>
              <w:left w:val="single" w:sz="2" w:space="0" w:color="auto"/>
              <w:bottom w:val="single" w:sz="2" w:space="0" w:color="auto"/>
              <w:right w:val="single" w:sz="2" w:space="0" w:color="auto"/>
            </w:tcBorders>
            <w:vAlign w:val="center"/>
          </w:tcPr>
          <w:p w:rsidR="000E6850" w:rsidRPr="00CA424E" w:rsidRDefault="000E6850" w:rsidP="000A350C">
            <w:pPr>
              <w:contextualSpacing/>
              <w:jc w:val="center"/>
              <w:rPr>
                <w:rFonts w:asciiTheme="majorHAnsi" w:hAnsiTheme="majorHAnsi"/>
              </w:rPr>
            </w:pPr>
            <w:r>
              <w:rPr>
                <w:rFonts w:asciiTheme="majorHAnsi" w:hAnsiTheme="majorHAnsi"/>
              </w:rPr>
              <w:t>Parade</w:t>
            </w:r>
          </w:p>
        </w:tc>
        <w:tc>
          <w:tcPr>
            <w:tcW w:w="2250" w:type="dxa"/>
            <w:tcBorders>
              <w:top w:val="single" w:sz="18" w:space="0" w:color="auto"/>
              <w:left w:val="single" w:sz="2" w:space="0" w:color="auto"/>
              <w:bottom w:val="single" w:sz="2" w:space="0" w:color="auto"/>
              <w:right w:val="single" w:sz="2" w:space="0" w:color="auto"/>
            </w:tcBorders>
            <w:vAlign w:val="center"/>
          </w:tcPr>
          <w:p w:rsidR="000E6850" w:rsidRPr="00CA424E" w:rsidRDefault="000E6850" w:rsidP="000A350C">
            <w:pPr>
              <w:contextualSpacing/>
              <w:jc w:val="center"/>
              <w:rPr>
                <w:rFonts w:asciiTheme="majorHAnsi" w:hAnsiTheme="majorHAnsi"/>
              </w:rPr>
            </w:pPr>
            <w:r>
              <w:rPr>
                <w:rFonts w:asciiTheme="majorHAnsi" w:hAnsiTheme="majorHAnsi"/>
              </w:rPr>
              <w:t>All</w:t>
            </w:r>
          </w:p>
        </w:tc>
        <w:tc>
          <w:tcPr>
            <w:tcW w:w="900" w:type="dxa"/>
            <w:tcBorders>
              <w:top w:val="single" w:sz="18" w:space="0" w:color="auto"/>
              <w:left w:val="single" w:sz="2" w:space="0" w:color="auto"/>
              <w:bottom w:val="single" w:sz="2" w:space="0" w:color="auto"/>
              <w:right w:val="single" w:sz="2" w:space="0" w:color="auto"/>
            </w:tcBorders>
          </w:tcPr>
          <w:p w:rsidR="000E6850" w:rsidRDefault="000E6850" w:rsidP="000A350C">
            <w:pPr>
              <w:contextualSpacing/>
              <w:jc w:val="center"/>
              <w:rPr>
                <w:rFonts w:ascii="Webdings" w:hAnsi="Webdings"/>
                <w:sz w:val="24"/>
                <w:szCs w:val="24"/>
              </w:rPr>
            </w:pPr>
          </w:p>
        </w:tc>
        <w:tc>
          <w:tcPr>
            <w:tcW w:w="1170" w:type="dxa"/>
            <w:tcBorders>
              <w:top w:val="single" w:sz="18" w:space="0" w:color="auto"/>
              <w:left w:val="single" w:sz="2" w:space="0" w:color="auto"/>
              <w:bottom w:val="single" w:sz="2" w:space="0" w:color="auto"/>
              <w:right w:val="single" w:sz="2" w:space="0" w:color="auto"/>
            </w:tcBorders>
            <w:vAlign w:val="center"/>
          </w:tcPr>
          <w:p w:rsidR="000E6850" w:rsidRPr="00CA424E" w:rsidRDefault="000E6850" w:rsidP="000A350C">
            <w:pPr>
              <w:contextualSpacing/>
              <w:jc w:val="center"/>
              <w:rPr>
                <w:rFonts w:asciiTheme="majorHAnsi" w:hAnsiTheme="majorHAnsi"/>
                <w:sz w:val="24"/>
                <w:szCs w:val="24"/>
              </w:rPr>
            </w:pPr>
            <w:r>
              <w:rPr>
                <w:rFonts w:ascii="Webdings" w:hAnsi="Webdings"/>
                <w:sz w:val="24"/>
                <w:szCs w:val="24"/>
              </w:rPr>
              <w:t></w:t>
            </w:r>
          </w:p>
        </w:tc>
        <w:tc>
          <w:tcPr>
            <w:tcW w:w="1440" w:type="dxa"/>
            <w:tcBorders>
              <w:top w:val="single" w:sz="18" w:space="0" w:color="auto"/>
              <w:left w:val="single" w:sz="2" w:space="0" w:color="auto"/>
              <w:bottom w:val="single" w:sz="2" w:space="0" w:color="auto"/>
              <w:right w:val="single" w:sz="2" w:space="0" w:color="auto"/>
            </w:tcBorders>
            <w:vAlign w:val="center"/>
          </w:tcPr>
          <w:p w:rsidR="000E6850" w:rsidRPr="00CA424E" w:rsidRDefault="000E6850" w:rsidP="000A350C">
            <w:pPr>
              <w:contextualSpacing/>
              <w:jc w:val="center"/>
              <w:rPr>
                <w:rFonts w:asciiTheme="majorHAnsi" w:hAnsiTheme="majorHAnsi"/>
                <w:sz w:val="24"/>
                <w:szCs w:val="24"/>
              </w:rPr>
            </w:pPr>
            <w:r>
              <w:rPr>
                <w:rFonts w:asciiTheme="majorHAnsi" w:hAnsiTheme="majorHAnsi"/>
                <w:sz w:val="24"/>
                <w:szCs w:val="24"/>
              </w:rPr>
              <w:t>As determined by CSFD</w:t>
            </w:r>
          </w:p>
        </w:tc>
        <w:tc>
          <w:tcPr>
            <w:tcW w:w="1530" w:type="dxa"/>
            <w:tcBorders>
              <w:top w:val="single" w:sz="18" w:space="0" w:color="auto"/>
              <w:left w:val="single" w:sz="2" w:space="0" w:color="auto"/>
              <w:bottom w:val="single" w:sz="2" w:space="0" w:color="auto"/>
              <w:right w:val="single" w:sz="2" w:space="0" w:color="auto"/>
            </w:tcBorders>
            <w:vAlign w:val="center"/>
          </w:tcPr>
          <w:p w:rsidR="000E6850" w:rsidRPr="00CA424E" w:rsidRDefault="000E6850" w:rsidP="000A350C">
            <w:pPr>
              <w:contextualSpacing/>
              <w:jc w:val="center"/>
              <w:rPr>
                <w:rFonts w:asciiTheme="majorHAnsi" w:hAnsiTheme="majorHAnsi"/>
                <w:b/>
                <w:sz w:val="24"/>
                <w:szCs w:val="24"/>
              </w:rPr>
            </w:pPr>
            <w:r>
              <w:rPr>
                <w:rFonts w:asciiTheme="majorHAnsi" w:hAnsiTheme="majorHAnsi"/>
                <w:sz w:val="24"/>
                <w:szCs w:val="24"/>
              </w:rPr>
              <w:t>As determined by CSFD</w:t>
            </w:r>
          </w:p>
        </w:tc>
        <w:tc>
          <w:tcPr>
            <w:tcW w:w="1710" w:type="dxa"/>
            <w:tcBorders>
              <w:top w:val="single" w:sz="18" w:space="0" w:color="auto"/>
              <w:left w:val="single" w:sz="2" w:space="0" w:color="auto"/>
              <w:bottom w:val="single" w:sz="2" w:space="0" w:color="auto"/>
              <w:right w:val="single" w:sz="2" w:space="0" w:color="auto"/>
            </w:tcBorders>
          </w:tcPr>
          <w:p w:rsidR="000E6850" w:rsidRDefault="000E6850" w:rsidP="000A350C">
            <w:pPr>
              <w:contextualSpacing/>
              <w:jc w:val="center"/>
              <w:rPr>
                <w:rFonts w:asciiTheme="majorHAnsi" w:hAnsiTheme="majorHAnsi"/>
                <w:sz w:val="24"/>
                <w:szCs w:val="24"/>
              </w:rPr>
            </w:pPr>
            <w:r>
              <w:rPr>
                <w:rFonts w:asciiTheme="majorHAnsi" w:hAnsiTheme="majorHAnsi"/>
                <w:sz w:val="24"/>
                <w:szCs w:val="24"/>
              </w:rPr>
              <w:t>As determined by CSFD</w:t>
            </w:r>
          </w:p>
        </w:tc>
      </w:tr>
    </w:tbl>
    <w:p w:rsidR="000A350C" w:rsidRDefault="000A350C" w:rsidP="000A350C">
      <w:pPr>
        <w:contextualSpacing/>
        <w:rPr>
          <w:rFonts w:asciiTheme="majorHAnsi" w:hAnsiTheme="majorHAnsi"/>
        </w:rPr>
      </w:pPr>
      <w:r>
        <w:rPr>
          <w:rFonts w:asciiTheme="majorHAnsi" w:hAnsiTheme="majorHAnsi"/>
        </w:rPr>
        <w:t>*Actual staffing and unit numbers to be determined by CSFD following review of event application.</w:t>
      </w:r>
    </w:p>
    <w:p w:rsidR="000A350C" w:rsidRPr="00CA424E" w:rsidRDefault="000A350C" w:rsidP="000A350C">
      <w:pPr>
        <w:contextualSpacing/>
        <w:rPr>
          <w:rFonts w:asciiTheme="majorHAnsi" w:hAnsiTheme="majorHAnsi"/>
        </w:rPr>
      </w:pPr>
    </w:p>
    <w:p w:rsidR="000A350C" w:rsidRPr="00CA424E" w:rsidRDefault="000A350C" w:rsidP="000A350C">
      <w:pPr>
        <w:contextualSpacing/>
        <w:rPr>
          <w:rFonts w:asciiTheme="majorHAnsi" w:hAnsiTheme="majorHAnsi"/>
        </w:rPr>
      </w:pPr>
      <w:r w:rsidRPr="00CA424E">
        <w:rPr>
          <w:rFonts w:asciiTheme="majorHAnsi" w:hAnsiTheme="majorHAnsi"/>
        </w:rPr>
        <w:t>Definitions:</w:t>
      </w:r>
    </w:p>
    <w:p w:rsidR="000E6850" w:rsidRPr="000E6850" w:rsidRDefault="000E6850" w:rsidP="000A350C">
      <w:pPr>
        <w:numPr>
          <w:ilvl w:val="0"/>
          <w:numId w:val="5"/>
        </w:numPr>
        <w:contextualSpacing/>
        <w:rPr>
          <w:rFonts w:asciiTheme="majorHAnsi" w:hAnsiTheme="majorHAnsi"/>
        </w:rPr>
      </w:pPr>
      <w:r w:rsidRPr="000E6850">
        <w:rPr>
          <w:rFonts w:asciiTheme="majorHAnsi" w:hAnsiTheme="majorHAnsi"/>
          <w:b/>
        </w:rPr>
        <w:t>First Aid Kit:</w:t>
      </w:r>
      <w:r>
        <w:rPr>
          <w:rFonts w:asciiTheme="majorHAnsi" w:hAnsiTheme="majorHAnsi"/>
        </w:rPr>
        <w:t xml:space="preserve"> A dedicated set of materials and tools for giving emergency treatment to a sick or injured person. The kit should be</w:t>
      </w:r>
      <w:r w:rsidR="00E304C2">
        <w:rPr>
          <w:rFonts w:asciiTheme="majorHAnsi" w:hAnsiTheme="majorHAnsi"/>
        </w:rPr>
        <w:t xml:space="preserve"> in a location where it can be</w:t>
      </w:r>
      <w:r>
        <w:rPr>
          <w:rFonts w:asciiTheme="majorHAnsi" w:hAnsiTheme="majorHAnsi"/>
        </w:rPr>
        <w:t xml:space="preserve"> easily accessed by event staff.</w:t>
      </w:r>
    </w:p>
    <w:p w:rsidR="000A350C" w:rsidRDefault="000A350C" w:rsidP="000A350C">
      <w:pPr>
        <w:numPr>
          <w:ilvl w:val="0"/>
          <w:numId w:val="5"/>
        </w:numPr>
        <w:contextualSpacing/>
        <w:rPr>
          <w:rFonts w:asciiTheme="majorHAnsi" w:hAnsiTheme="majorHAnsi"/>
        </w:rPr>
      </w:pPr>
      <w:r w:rsidRPr="0063675B">
        <w:rPr>
          <w:rFonts w:asciiTheme="majorHAnsi" w:hAnsiTheme="majorHAnsi"/>
          <w:b/>
        </w:rPr>
        <w:t>First Aid Station:</w:t>
      </w:r>
      <w:r w:rsidRPr="0063675B">
        <w:rPr>
          <w:rFonts w:asciiTheme="majorHAnsi" w:hAnsiTheme="majorHAnsi"/>
        </w:rPr>
        <w:t xml:space="preserve"> A dedicated area staffed with individuals trained in bas</w:t>
      </w:r>
      <w:r>
        <w:rPr>
          <w:rFonts w:asciiTheme="majorHAnsi" w:hAnsiTheme="majorHAnsi"/>
        </w:rPr>
        <w:t>ic first aid.</w:t>
      </w:r>
    </w:p>
    <w:p w:rsidR="000A350C" w:rsidRPr="0063675B" w:rsidRDefault="000A350C" w:rsidP="000A350C">
      <w:pPr>
        <w:numPr>
          <w:ilvl w:val="0"/>
          <w:numId w:val="5"/>
        </w:numPr>
        <w:contextualSpacing/>
        <w:rPr>
          <w:rFonts w:asciiTheme="majorHAnsi" w:hAnsiTheme="majorHAnsi"/>
        </w:rPr>
      </w:pPr>
      <w:r w:rsidRPr="0063675B">
        <w:rPr>
          <w:rFonts w:asciiTheme="majorHAnsi" w:hAnsiTheme="majorHAnsi"/>
          <w:b/>
        </w:rPr>
        <w:t>Certified Basic Life Support (BLS):</w:t>
      </w:r>
      <w:r w:rsidRPr="0063675B">
        <w:rPr>
          <w:rFonts w:asciiTheme="majorHAnsi" w:hAnsiTheme="majorHAnsi"/>
        </w:rPr>
        <w:t xml:space="preserve"> Individuals that are certified by the State of Colorado as Emergency Medical Technicians that are provided by the event organizers.</w:t>
      </w:r>
    </w:p>
    <w:p w:rsidR="000A350C" w:rsidRPr="00CA424E" w:rsidRDefault="000A350C" w:rsidP="000A350C">
      <w:pPr>
        <w:numPr>
          <w:ilvl w:val="0"/>
          <w:numId w:val="5"/>
        </w:numPr>
        <w:contextualSpacing/>
        <w:rPr>
          <w:rFonts w:asciiTheme="majorHAnsi" w:hAnsiTheme="majorHAnsi"/>
        </w:rPr>
      </w:pPr>
      <w:r w:rsidRPr="00CA424E">
        <w:rPr>
          <w:rFonts w:asciiTheme="majorHAnsi" w:hAnsiTheme="majorHAnsi"/>
          <w:b/>
        </w:rPr>
        <w:t>Licensed Ambulance Provider:</w:t>
      </w:r>
      <w:r w:rsidRPr="00CA424E">
        <w:rPr>
          <w:rFonts w:asciiTheme="majorHAnsi" w:hAnsiTheme="majorHAnsi"/>
        </w:rPr>
        <w:t xml:space="preserve"> An ambulance provider that is licensed for emergent transport in El Paso County by El Paso County.</w:t>
      </w:r>
      <w:r w:rsidRPr="00AA3F9B">
        <w:rPr>
          <w:rFonts w:asciiTheme="majorHAnsi" w:hAnsiTheme="majorHAnsi"/>
          <w:b/>
        </w:rPr>
        <w:t xml:space="preserve"> </w:t>
      </w:r>
      <w:r>
        <w:rPr>
          <w:rFonts w:asciiTheme="majorHAnsi" w:hAnsiTheme="majorHAnsi"/>
          <w:b/>
        </w:rPr>
        <w:t>**</w:t>
      </w:r>
      <w:r>
        <w:rPr>
          <w:rFonts w:asciiTheme="majorHAnsi" w:hAnsiTheme="majorHAnsi"/>
        </w:rPr>
        <w:t>Standby ambulances are valuable as an adjunct to on-site medical providers. A dedicated ambulance that is the only medical asset will leave the event without coverage if a patient must be transported.</w:t>
      </w:r>
    </w:p>
    <w:p w:rsidR="000A350C" w:rsidRPr="00AA3F9B" w:rsidRDefault="000A350C" w:rsidP="000A350C">
      <w:pPr>
        <w:numPr>
          <w:ilvl w:val="0"/>
          <w:numId w:val="5"/>
        </w:numPr>
        <w:contextualSpacing/>
        <w:rPr>
          <w:rFonts w:asciiTheme="majorHAnsi" w:hAnsiTheme="majorHAnsi"/>
          <w:i/>
        </w:rPr>
      </w:pPr>
      <w:r w:rsidRPr="00CA424E">
        <w:rPr>
          <w:rFonts w:asciiTheme="majorHAnsi" w:hAnsiTheme="majorHAnsi"/>
          <w:b/>
        </w:rPr>
        <w:lastRenderedPageBreak/>
        <w:t>CSFD Special Events Team:</w:t>
      </w:r>
      <w:r w:rsidRPr="00CA424E">
        <w:rPr>
          <w:rFonts w:asciiTheme="majorHAnsi" w:hAnsiTheme="majorHAnsi"/>
        </w:rPr>
        <w:t xml:space="preserve"> Colorado Springs Fire Department medical team, including but not limited to, Advanced Life Support (ALS) bike teams and paramedic staffed medical stations.</w:t>
      </w:r>
    </w:p>
    <w:p w:rsidR="000A350C" w:rsidRDefault="000A350C" w:rsidP="000A350C">
      <w:pPr>
        <w:ind w:left="720"/>
        <w:contextualSpacing/>
        <w:rPr>
          <w:rFonts w:asciiTheme="majorHAnsi" w:hAnsiTheme="majorHAnsi"/>
          <w:i/>
        </w:rPr>
      </w:pPr>
    </w:p>
    <w:p w:rsidR="000A350C" w:rsidRDefault="000A350C" w:rsidP="000A350C">
      <w:pPr>
        <w:contextualSpacing/>
        <w:rPr>
          <w:rFonts w:asciiTheme="majorHAnsi" w:hAnsiTheme="majorHAnsi"/>
          <w:b/>
        </w:rPr>
      </w:pPr>
      <w:r>
        <w:rPr>
          <w:rFonts w:asciiTheme="majorHAnsi" w:hAnsiTheme="majorHAnsi"/>
          <w:b/>
        </w:rPr>
        <w:t>Medical Planning Guide</w:t>
      </w:r>
    </w:p>
    <w:p w:rsidR="001F5E76" w:rsidRPr="000A350C" w:rsidRDefault="000A350C" w:rsidP="000A350C">
      <w:pPr>
        <w:contextualSpacing/>
        <w:rPr>
          <w:rFonts w:asciiTheme="majorHAnsi" w:hAnsiTheme="majorHAnsi"/>
        </w:rPr>
      </w:pPr>
      <w:r>
        <w:rPr>
          <w:rFonts w:asciiTheme="majorHAnsi" w:hAnsiTheme="majorHAnsi"/>
        </w:rPr>
        <w:t xml:space="preserve">The Medical Planning Guide can assist you in organizing the components of your Medical Plan. Complete and submit the Guide with your Special Event Application. The guide can be found on our website at </w:t>
      </w:r>
      <w:hyperlink r:id="rId28" w:history="1">
        <w:r w:rsidRPr="00255AB5">
          <w:rPr>
            <w:rStyle w:val="Hyperlink"/>
            <w:rFonts w:asciiTheme="majorHAnsi" w:hAnsiTheme="majorHAnsi"/>
          </w:rPr>
          <w:t>ColoradoSprings.gov</w:t>
        </w:r>
      </w:hyperlink>
      <w:r>
        <w:rPr>
          <w:rFonts w:asciiTheme="majorHAnsi" w:hAnsiTheme="majorHAnsi"/>
        </w:rPr>
        <w:t>.</w:t>
      </w:r>
    </w:p>
    <w:p w:rsidR="00BD7379" w:rsidRDefault="00561E25" w:rsidP="00BD7379">
      <w:pPr>
        <w:pStyle w:val="Heading1"/>
      </w:pPr>
      <w:bookmarkStart w:id="39" w:name="_EMERGENCY_PLAN"/>
      <w:bookmarkStart w:id="40" w:name="_Toc27057885"/>
      <w:bookmarkEnd w:id="39"/>
      <w:r>
        <w:t>E</w:t>
      </w:r>
      <w:r w:rsidR="00A72D62" w:rsidRPr="009E1356">
        <w:t>MERGENCY PLAN</w:t>
      </w:r>
      <w:bookmarkEnd w:id="36"/>
      <w:bookmarkEnd w:id="40"/>
    </w:p>
    <w:p w:rsidR="00C312F5" w:rsidRPr="00A5239A" w:rsidRDefault="00C312F5" w:rsidP="00C312F5">
      <w:pPr>
        <w:rPr>
          <w:rFonts w:asciiTheme="majorHAnsi" w:hAnsiTheme="majorHAnsi"/>
        </w:rPr>
      </w:pPr>
      <w:r w:rsidRPr="00A5239A">
        <w:rPr>
          <w:rFonts w:asciiTheme="majorHAnsi" w:hAnsiTheme="majorHAnsi"/>
        </w:rPr>
        <w:t xml:space="preserve">An Emergency </w:t>
      </w:r>
      <w:r>
        <w:rPr>
          <w:rFonts w:asciiTheme="majorHAnsi" w:hAnsiTheme="majorHAnsi"/>
        </w:rPr>
        <w:t xml:space="preserve">Response </w:t>
      </w:r>
      <w:r w:rsidRPr="00A5239A">
        <w:rPr>
          <w:rFonts w:asciiTheme="majorHAnsi" w:hAnsiTheme="majorHAnsi"/>
        </w:rPr>
        <w:t xml:space="preserve">Plan is required for all events in order to identify and mitigate possible risk to event participants, spectators and volunteers, and must be included with the Special Events Application. Examples of emergencies include, but are not limited to: Severe Weather, Fire, Active </w:t>
      </w:r>
      <w:r>
        <w:rPr>
          <w:rFonts w:asciiTheme="majorHAnsi" w:hAnsiTheme="majorHAnsi"/>
        </w:rPr>
        <w:t xml:space="preserve">Hostile Attack, and/or </w:t>
      </w:r>
      <w:r w:rsidRPr="00A5239A">
        <w:rPr>
          <w:rFonts w:asciiTheme="majorHAnsi" w:hAnsiTheme="majorHAnsi"/>
        </w:rPr>
        <w:t>Medical Emergency.</w:t>
      </w:r>
      <w:r>
        <w:rPr>
          <w:rFonts w:asciiTheme="majorHAnsi" w:hAnsiTheme="majorHAnsi"/>
        </w:rPr>
        <w:t xml:space="preserve"> </w:t>
      </w:r>
      <w:r w:rsidRPr="00A5239A">
        <w:rPr>
          <w:rFonts w:asciiTheme="majorHAnsi" w:hAnsiTheme="majorHAnsi"/>
        </w:rPr>
        <w:t>The Police Department, Fire Department, and Office of Emergency Mana</w:t>
      </w:r>
      <w:r>
        <w:rPr>
          <w:rFonts w:asciiTheme="majorHAnsi" w:hAnsiTheme="majorHAnsi"/>
        </w:rPr>
        <w:t xml:space="preserve">gement can </w:t>
      </w:r>
      <w:r w:rsidRPr="00A5239A">
        <w:rPr>
          <w:rFonts w:asciiTheme="majorHAnsi" w:hAnsiTheme="majorHAnsi"/>
        </w:rPr>
        <w:t>help you gain a better understanding of these risks.</w:t>
      </w:r>
    </w:p>
    <w:p w:rsidR="00C312F5" w:rsidRPr="00A5239A" w:rsidRDefault="00C312F5" w:rsidP="00C312F5">
      <w:pPr>
        <w:rPr>
          <w:rFonts w:asciiTheme="majorHAnsi" w:hAnsiTheme="majorHAnsi"/>
        </w:rPr>
      </w:pPr>
    </w:p>
    <w:p w:rsidR="00C312F5" w:rsidRPr="00A5239A" w:rsidRDefault="00C312F5" w:rsidP="00C312F5">
      <w:pPr>
        <w:rPr>
          <w:rFonts w:asciiTheme="majorHAnsi" w:hAnsiTheme="majorHAnsi"/>
        </w:rPr>
      </w:pPr>
      <w:r>
        <w:rPr>
          <w:rFonts w:asciiTheme="majorHAnsi" w:hAnsiTheme="majorHAnsi"/>
        </w:rPr>
        <w:t>Four key areas should be addressed when drafting your Emergency Response Plan:</w:t>
      </w:r>
    </w:p>
    <w:p w:rsidR="00C312F5" w:rsidRPr="00A5239A" w:rsidRDefault="00C312F5" w:rsidP="004D091F">
      <w:pPr>
        <w:pStyle w:val="ListParagraph"/>
        <w:numPr>
          <w:ilvl w:val="0"/>
          <w:numId w:val="25"/>
        </w:numPr>
        <w:rPr>
          <w:rFonts w:asciiTheme="majorHAnsi" w:hAnsiTheme="majorHAnsi"/>
        </w:rPr>
      </w:pPr>
      <w:r w:rsidRPr="00A5239A">
        <w:rPr>
          <w:rFonts w:asciiTheme="majorHAnsi" w:hAnsiTheme="majorHAnsi"/>
        </w:rPr>
        <w:t>Weather forecasting, tracking and reporting</w:t>
      </w:r>
    </w:p>
    <w:p w:rsidR="00C312F5" w:rsidRPr="00A5239A" w:rsidRDefault="00C312F5" w:rsidP="004D091F">
      <w:pPr>
        <w:pStyle w:val="ListParagraph"/>
        <w:numPr>
          <w:ilvl w:val="0"/>
          <w:numId w:val="25"/>
        </w:numPr>
        <w:rPr>
          <w:rFonts w:asciiTheme="majorHAnsi" w:hAnsiTheme="majorHAnsi"/>
        </w:rPr>
      </w:pPr>
      <w:r w:rsidRPr="00A5239A">
        <w:rPr>
          <w:rFonts w:asciiTheme="majorHAnsi" w:hAnsiTheme="majorHAnsi"/>
        </w:rPr>
        <w:t>Communication with event participants, spectators, volunteers, public safety officials and media</w:t>
      </w:r>
    </w:p>
    <w:p w:rsidR="00C312F5" w:rsidRPr="00A5239A" w:rsidRDefault="00C312F5" w:rsidP="004D091F">
      <w:pPr>
        <w:pStyle w:val="ListParagraph"/>
        <w:numPr>
          <w:ilvl w:val="0"/>
          <w:numId w:val="25"/>
        </w:numPr>
        <w:rPr>
          <w:rFonts w:asciiTheme="majorHAnsi" w:hAnsiTheme="majorHAnsi"/>
        </w:rPr>
      </w:pPr>
      <w:r w:rsidRPr="00A5239A">
        <w:rPr>
          <w:rFonts w:asciiTheme="majorHAnsi" w:hAnsiTheme="majorHAnsi"/>
        </w:rPr>
        <w:t>Transportation planning and evacuation routes</w:t>
      </w:r>
    </w:p>
    <w:p w:rsidR="00C312F5" w:rsidRPr="00A5239A" w:rsidRDefault="00C312F5" w:rsidP="004D091F">
      <w:pPr>
        <w:pStyle w:val="ListParagraph"/>
        <w:numPr>
          <w:ilvl w:val="0"/>
          <w:numId w:val="25"/>
        </w:numPr>
        <w:rPr>
          <w:rFonts w:asciiTheme="majorHAnsi" w:hAnsiTheme="majorHAnsi"/>
        </w:rPr>
      </w:pPr>
      <w:r w:rsidRPr="00A5239A">
        <w:rPr>
          <w:rFonts w:asciiTheme="majorHAnsi" w:hAnsiTheme="majorHAnsi"/>
        </w:rPr>
        <w:t>Locations of and access to shelter</w:t>
      </w:r>
    </w:p>
    <w:p w:rsidR="00C312F5" w:rsidRDefault="00C312F5" w:rsidP="00C312F5">
      <w:pPr>
        <w:jc w:val="center"/>
        <w:rPr>
          <w:rFonts w:asciiTheme="majorHAnsi" w:hAnsiTheme="majorHAnsi"/>
          <w:b/>
        </w:rPr>
      </w:pPr>
    </w:p>
    <w:p w:rsidR="00C312F5" w:rsidRPr="00A5239A" w:rsidRDefault="00C312F5" w:rsidP="00C312F5">
      <w:pPr>
        <w:jc w:val="center"/>
        <w:rPr>
          <w:rFonts w:asciiTheme="majorHAnsi" w:hAnsiTheme="majorHAnsi"/>
          <w:b/>
        </w:rPr>
      </w:pPr>
      <w:r w:rsidRPr="00A5239A">
        <w:rPr>
          <w:rFonts w:asciiTheme="majorHAnsi" w:hAnsiTheme="majorHAnsi"/>
          <w:b/>
        </w:rPr>
        <w:t>It is recognized that no one plan can prepare for all emergencies.</w:t>
      </w:r>
    </w:p>
    <w:p w:rsidR="00C312F5" w:rsidRPr="00A5239A" w:rsidRDefault="00C312F5" w:rsidP="00C312F5">
      <w:pPr>
        <w:rPr>
          <w:rFonts w:asciiTheme="majorHAnsi" w:hAnsiTheme="majorHAnsi"/>
        </w:rPr>
      </w:pPr>
    </w:p>
    <w:p w:rsidR="00C312F5" w:rsidRDefault="00C312F5" w:rsidP="00C312F5">
      <w:pPr>
        <w:rPr>
          <w:rFonts w:asciiTheme="majorHAnsi" w:hAnsiTheme="majorHAnsi"/>
        </w:rPr>
      </w:pPr>
      <w:r w:rsidRPr="00A5239A">
        <w:rPr>
          <w:rFonts w:asciiTheme="majorHAnsi" w:hAnsiTheme="majorHAnsi"/>
        </w:rPr>
        <w:t>It is important to be as prepared as possible when an emergency arises at your event. A well thought out Emergency Response Plan is one of the cornerstones</w:t>
      </w:r>
      <w:r>
        <w:rPr>
          <w:rFonts w:asciiTheme="majorHAnsi" w:hAnsiTheme="majorHAnsi"/>
        </w:rPr>
        <w:t xml:space="preserve"> of an effective safety program - </w:t>
      </w:r>
      <w:r w:rsidRPr="00A5239A">
        <w:rPr>
          <w:rFonts w:asciiTheme="majorHAnsi" w:hAnsiTheme="majorHAnsi"/>
        </w:rPr>
        <w:t xml:space="preserve">we owe this to every one of </w:t>
      </w:r>
      <w:r>
        <w:rPr>
          <w:rFonts w:asciiTheme="majorHAnsi" w:hAnsiTheme="majorHAnsi"/>
        </w:rPr>
        <w:t xml:space="preserve">our guests and fellow citizens. </w:t>
      </w:r>
      <w:r w:rsidRPr="00A5239A">
        <w:rPr>
          <w:rFonts w:asciiTheme="majorHAnsi" w:hAnsiTheme="majorHAnsi"/>
        </w:rPr>
        <w:t>All personnel should stay attentive to hazards, guests who may need assistance, and unsafe actions. Report anything unusual or suspicious to proper personnel.</w:t>
      </w:r>
    </w:p>
    <w:p w:rsidR="00C312F5" w:rsidRDefault="00C312F5" w:rsidP="00C312F5">
      <w:pPr>
        <w:rPr>
          <w:rFonts w:asciiTheme="majorHAnsi" w:hAnsiTheme="majorHAnsi"/>
        </w:rPr>
      </w:pPr>
    </w:p>
    <w:p w:rsidR="00C312F5" w:rsidRPr="00A5239A" w:rsidRDefault="00C312F5" w:rsidP="00C312F5">
      <w:pPr>
        <w:rPr>
          <w:rFonts w:asciiTheme="majorHAnsi" w:hAnsiTheme="majorHAnsi"/>
          <w:b/>
        </w:rPr>
      </w:pPr>
      <w:r w:rsidRPr="00A5239A">
        <w:rPr>
          <w:rFonts w:asciiTheme="majorHAnsi" w:hAnsiTheme="majorHAnsi"/>
          <w:b/>
        </w:rPr>
        <w:t>EMERGENCY RESPONSE PLAN COMPONENTS:</w:t>
      </w:r>
    </w:p>
    <w:p w:rsidR="00C312F5" w:rsidRDefault="00C312F5" w:rsidP="00C312F5">
      <w:pPr>
        <w:rPr>
          <w:rFonts w:asciiTheme="majorHAnsi" w:hAnsiTheme="majorHAnsi"/>
          <w:b/>
        </w:rPr>
      </w:pPr>
    </w:p>
    <w:p w:rsidR="00C312F5" w:rsidRDefault="00C312F5" w:rsidP="00C312F5">
      <w:pPr>
        <w:rPr>
          <w:rFonts w:asciiTheme="majorHAnsi" w:hAnsiTheme="majorHAnsi"/>
        </w:rPr>
      </w:pPr>
      <w:r w:rsidRPr="00A5239A">
        <w:rPr>
          <w:rFonts w:asciiTheme="majorHAnsi" w:hAnsiTheme="majorHAnsi"/>
          <w:b/>
        </w:rPr>
        <w:t>Site Plan</w:t>
      </w:r>
      <w:r>
        <w:rPr>
          <w:rFonts w:asciiTheme="majorHAnsi" w:hAnsiTheme="majorHAnsi"/>
        </w:rPr>
        <w:t>: Your site plan is a critical document for all attendees and event staff, including public safety personnel, to allow for the rapid identification of event-specific facilities and other locations in an emergency. The site plan should include evacuation routes and shelter locations, designated parking locations and vendor/booth locations.</w:t>
      </w:r>
    </w:p>
    <w:p w:rsidR="00C312F5" w:rsidRPr="00A5239A" w:rsidRDefault="00C312F5" w:rsidP="00C312F5">
      <w:pPr>
        <w:rPr>
          <w:rFonts w:asciiTheme="majorHAnsi" w:hAnsiTheme="majorHAnsi"/>
        </w:rPr>
      </w:pPr>
    </w:p>
    <w:p w:rsidR="00C312F5" w:rsidRDefault="00C312F5" w:rsidP="00C312F5">
      <w:pPr>
        <w:rPr>
          <w:rFonts w:asciiTheme="majorHAnsi" w:hAnsiTheme="majorHAnsi"/>
        </w:rPr>
      </w:pPr>
      <w:r w:rsidRPr="00A5239A">
        <w:rPr>
          <w:rFonts w:asciiTheme="majorHAnsi" w:hAnsiTheme="majorHAnsi"/>
          <w:b/>
        </w:rPr>
        <w:t>Evacuation</w:t>
      </w:r>
      <w:r>
        <w:rPr>
          <w:rFonts w:asciiTheme="majorHAnsi" w:hAnsiTheme="majorHAnsi"/>
          <w:b/>
        </w:rPr>
        <w:t xml:space="preserve"> </w:t>
      </w:r>
      <w:r w:rsidRPr="00A5239A">
        <w:rPr>
          <w:rFonts w:asciiTheme="majorHAnsi" w:hAnsiTheme="majorHAnsi"/>
          <w:b/>
        </w:rPr>
        <w:t>Plan</w:t>
      </w:r>
      <w:r>
        <w:rPr>
          <w:rFonts w:asciiTheme="majorHAnsi" w:hAnsiTheme="majorHAnsi"/>
        </w:rPr>
        <w:t xml:space="preserve">: </w:t>
      </w:r>
      <w:r w:rsidRPr="00A5239A">
        <w:rPr>
          <w:rFonts w:asciiTheme="majorHAnsi" w:eastAsia="Calibri" w:hAnsiTheme="majorHAnsi" w:cs="Calibri"/>
        </w:rPr>
        <w:t>Em</w:t>
      </w:r>
      <w:r w:rsidRPr="00A5239A">
        <w:rPr>
          <w:rFonts w:asciiTheme="majorHAnsi" w:eastAsia="Calibri" w:hAnsiTheme="majorHAnsi" w:cs="Calibri"/>
          <w:spacing w:val="-1"/>
        </w:rPr>
        <w:t>e</w:t>
      </w:r>
      <w:r w:rsidRPr="00A5239A">
        <w:rPr>
          <w:rFonts w:asciiTheme="majorHAnsi" w:eastAsia="Calibri" w:hAnsiTheme="majorHAnsi" w:cs="Calibri"/>
        </w:rPr>
        <w:t>rge</w:t>
      </w:r>
      <w:r w:rsidRPr="00A5239A">
        <w:rPr>
          <w:rFonts w:asciiTheme="majorHAnsi" w:eastAsia="Calibri" w:hAnsiTheme="majorHAnsi" w:cs="Calibri"/>
          <w:spacing w:val="2"/>
        </w:rPr>
        <w:t>n</w:t>
      </w:r>
      <w:r w:rsidRPr="00A5239A">
        <w:rPr>
          <w:rFonts w:asciiTheme="majorHAnsi" w:eastAsia="Calibri" w:hAnsiTheme="majorHAnsi" w:cs="Calibri"/>
          <w:spacing w:val="-1"/>
        </w:rPr>
        <w:t>c</w:t>
      </w:r>
      <w:r w:rsidRPr="00A5239A">
        <w:rPr>
          <w:rFonts w:asciiTheme="majorHAnsi" w:eastAsia="Calibri" w:hAnsiTheme="majorHAnsi" w:cs="Calibri"/>
        </w:rPr>
        <w:t>ies</w:t>
      </w:r>
      <w:r w:rsidRPr="00A5239A">
        <w:rPr>
          <w:rFonts w:asciiTheme="majorHAnsi" w:eastAsia="Calibri" w:hAnsiTheme="majorHAnsi" w:cs="Calibri"/>
          <w:spacing w:val="-9"/>
        </w:rPr>
        <w:t xml:space="preserve"> </w:t>
      </w:r>
      <w:r w:rsidRPr="00A5239A">
        <w:rPr>
          <w:rFonts w:asciiTheme="majorHAnsi" w:eastAsia="Calibri" w:hAnsiTheme="majorHAnsi" w:cs="Calibri"/>
        </w:rPr>
        <w:t>oc</w:t>
      </w:r>
      <w:r w:rsidRPr="00A5239A">
        <w:rPr>
          <w:rFonts w:asciiTheme="majorHAnsi" w:eastAsia="Calibri" w:hAnsiTheme="majorHAnsi" w:cs="Calibri"/>
          <w:spacing w:val="-1"/>
        </w:rPr>
        <w:t>c</w:t>
      </w:r>
      <w:r w:rsidRPr="00A5239A">
        <w:rPr>
          <w:rFonts w:asciiTheme="majorHAnsi" w:eastAsia="Calibri" w:hAnsiTheme="majorHAnsi" w:cs="Calibri"/>
          <w:spacing w:val="1"/>
        </w:rPr>
        <w:t>u</w:t>
      </w:r>
      <w:r w:rsidRPr="00A5239A">
        <w:rPr>
          <w:rFonts w:asciiTheme="majorHAnsi" w:eastAsia="Calibri" w:hAnsiTheme="majorHAnsi" w:cs="Calibri"/>
        </w:rPr>
        <w:t>r</w:t>
      </w:r>
      <w:r w:rsidRPr="00A5239A">
        <w:rPr>
          <w:rFonts w:asciiTheme="majorHAnsi" w:eastAsia="Calibri" w:hAnsiTheme="majorHAnsi" w:cs="Calibri"/>
          <w:spacing w:val="-2"/>
        </w:rPr>
        <w:t xml:space="preserve"> </w:t>
      </w:r>
      <w:r w:rsidRPr="00A5239A">
        <w:rPr>
          <w:rFonts w:asciiTheme="majorHAnsi" w:eastAsia="Calibri" w:hAnsiTheme="majorHAnsi" w:cs="Calibri"/>
          <w:spacing w:val="-1"/>
        </w:rPr>
        <w:t>w</w:t>
      </w:r>
      <w:r w:rsidRPr="00A5239A">
        <w:rPr>
          <w:rFonts w:asciiTheme="majorHAnsi" w:eastAsia="Calibri" w:hAnsiTheme="majorHAnsi" w:cs="Calibri"/>
          <w:spacing w:val="1"/>
        </w:rPr>
        <w:t>h</w:t>
      </w:r>
      <w:r w:rsidRPr="00A5239A">
        <w:rPr>
          <w:rFonts w:asciiTheme="majorHAnsi" w:eastAsia="Calibri" w:hAnsiTheme="majorHAnsi" w:cs="Calibri"/>
        </w:rPr>
        <w:t>en</w:t>
      </w:r>
      <w:r w:rsidRPr="00A5239A">
        <w:rPr>
          <w:rFonts w:asciiTheme="majorHAnsi" w:eastAsia="Calibri" w:hAnsiTheme="majorHAnsi" w:cs="Calibri"/>
          <w:spacing w:val="-4"/>
        </w:rPr>
        <w:t xml:space="preserve"> </w:t>
      </w:r>
      <w:r w:rsidRPr="00A5239A">
        <w:rPr>
          <w:rFonts w:asciiTheme="majorHAnsi" w:eastAsia="Calibri" w:hAnsiTheme="majorHAnsi" w:cs="Calibri"/>
          <w:spacing w:val="-1"/>
        </w:rPr>
        <w:t>w</w:t>
      </w:r>
      <w:r w:rsidRPr="00A5239A">
        <w:rPr>
          <w:rFonts w:asciiTheme="majorHAnsi" w:eastAsia="Calibri" w:hAnsiTheme="majorHAnsi" w:cs="Calibri"/>
        </w:rPr>
        <w:t>e</w:t>
      </w:r>
      <w:r w:rsidRPr="00A5239A">
        <w:rPr>
          <w:rFonts w:asciiTheme="majorHAnsi" w:eastAsia="Calibri" w:hAnsiTheme="majorHAnsi" w:cs="Calibri"/>
          <w:spacing w:val="-4"/>
        </w:rPr>
        <w:t xml:space="preserve"> </w:t>
      </w:r>
      <w:r w:rsidRPr="00A5239A">
        <w:rPr>
          <w:rFonts w:asciiTheme="majorHAnsi" w:eastAsia="Calibri" w:hAnsiTheme="majorHAnsi" w:cs="Calibri"/>
        </w:rPr>
        <w:t>le</w:t>
      </w:r>
      <w:r w:rsidRPr="00A5239A">
        <w:rPr>
          <w:rFonts w:asciiTheme="majorHAnsi" w:eastAsia="Calibri" w:hAnsiTheme="majorHAnsi" w:cs="Calibri"/>
          <w:spacing w:val="1"/>
        </w:rPr>
        <w:t>a</w:t>
      </w:r>
      <w:r w:rsidRPr="00A5239A">
        <w:rPr>
          <w:rFonts w:asciiTheme="majorHAnsi" w:eastAsia="Calibri" w:hAnsiTheme="majorHAnsi" w:cs="Calibri"/>
        </w:rPr>
        <w:t>st</w:t>
      </w:r>
      <w:r w:rsidRPr="00A5239A">
        <w:rPr>
          <w:rFonts w:asciiTheme="majorHAnsi" w:eastAsia="Calibri" w:hAnsiTheme="majorHAnsi" w:cs="Calibri"/>
          <w:spacing w:val="1"/>
        </w:rPr>
        <w:t xml:space="preserve"> </w:t>
      </w:r>
      <w:r w:rsidRPr="00A5239A">
        <w:rPr>
          <w:rFonts w:asciiTheme="majorHAnsi" w:eastAsia="Calibri" w:hAnsiTheme="majorHAnsi" w:cs="Calibri"/>
        </w:rPr>
        <w:t>e</w:t>
      </w:r>
      <w:r w:rsidRPr="00A5239A">
        <w:rPr>
          <w:rFonts w:asciiTheme="majorHAnsi" w:eastAsia="Calibri" w:hAnsiTheme="majorHAnsi" w:cs="Calibri"/>
          <w:spacing w:val="-3"/>
        </w:rPr>
        <w:t>x</w:t>
      </w:r>
      <w:r w:rsidRPr="00A5239A">
        <w:rPr>
          <w:rFonts w:asciiTheme="majorHAnsi" w:eastAsia="Calibri" w:hAnsiTheme="majorHAnsi" w:cs="Calibri"/>
          <w:spacing w:val="1"/>
        </w:rPr>
        <w:t>p</w:t>
      </w:r>
      <w:r w:rsidRPr="00A5239A">
        <w:rPr>
          <w:rFonts w:asciiTheme="majorHAnsi" w:eastAsia="Calibri" w:hAnsiTheme="majorHAnsi" w:cs="Calibri"/>
        </w:rPr>
        <w:t>ect</w:t>
      </w:r>
      <w:r w:rsidRPr="00A5239A">
        <w:rPr>
          <w:rFonts w:asciiTheme="majorHAnsi" w:eastAsia="Calibri" w:hAnsiTheme="majorHAnsi" w:cs="Calibri"/>
          <w:spacing w:val="-6"/>
        </w:rPr>
        <w:t xml:space="preserve">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em</w:t>
      </w:r>
      <w:r w:rsidRPr="00A5239A">
        <w:rPr>
          <w:rFonts w:asciiTheme="majorHAnsi" w:eastAsia="Calibri" w:hAnsiTheme="majorHAnsi" w:cs="Calibri"/>
          <w:spacing w:val="-2"/>
        </w:rPr>
        <w:t xml:space="preserve"> a</w:t>
      </w:r>
      <w:r w:rsidRPr="00A5239A">
        <w:rPr>
          <w:rFonts w:asciiTheme="majorHAnsi" w:eastAsia="Calibri" w:hAnsiTheme="majorHAnsi" w:cs="Calibri"/>
          <w:spacing w:val="1"/>
        </w:rPr>
        <w:t>n</w:t>
      </w:r>
      <w:r w:rsidRPr="00A5239A">
        <w:rPr>
          <w:rFonts w:asciiTheme="majorHAnsi" w:eastAsia="Calibri" w:hAnsiTheme="majorHAnsi" w:cs="Calibri"/>
        </w:rPr>
        <w:t>d</w:t>
      </w:r>
      <w:r w:rsidRPr="00A5239A">
        <w:rPr>
          <w:rFonts w:asciiTheme="majorHAnsi" w:eastAsia="Calibri" w:hAnsiTheme="majorHAnsi" w:cs="Calibri"/>
          <w:spacing w:val="-1"/>
        </w:rPr>
        <w:t xml:space="preserve"> </w:t>
      </w:r>
      <w:r w:rsidRPr="00A5239A">
        <w:rPr>
          <w:rFonts w:asciiTheme="majorHAnsi" w:eastAsia="Calibri" w:hAnsiTheme="majorHAnsi" w:cs="Calibri"/>
        </w:rPr>
        <w:t>oft</w:t>
      </w:r>
      <w:r w:rsidRPr="00A5239A">
        <w:rPr>
          <w:rFonts w:asciiTheme="majorHAnsi" w:eastAsia="Calibri" w:hAnsiTheme="majorHAnsi" w:cs="Calibri"/>
          <w:spacing w:val="1"/>
        </w:rPr>
        <w:t>e</w:t>
      </w:r>
      <w:r w:rsidRPr="00A5239A">
        <w:rPr>
          <w:rFonts w:asciiTheme="majorHAnsi" w:eastAsia="Calibri" w:hAnsiTheme="majorHAnsi" w:cs="Calibri"/>
        </w:rPr>
        <w:t>n</w:t>
      </w:r>
      <w:r w:rsidRPr="00A5239A">
        <w:rPr>
          <w:rFonts w:asciiTheme="majorHAnsi" w:eastAsia="Calibri" w:hAnsiTheme="majorHAnsi" w:cs="Calibri"/>
          <w:spacing w:val="-1"/>
        </w:rPr>
        <w:t xml:space="preserve"> </w:t>
      </w:r>
      <w:r w:rsidRPr="00A5239A">
        <w:rPr>
          <w:rFonts w:asciiTheme="majorHAnsi" w:eastAsia="Calibri" w:hAnsiTheme="majorHAnsi" w:cs="Calibri"/>
          <w:spacing w:val="1"/>
        </w:rPr>
        <w:t>p</w:t>
      </w:r>
      <w:r w:rsidRPr="00A5239A">
        <w:rPr>
          <w:rFonts w:asciiTheme="majorHAnsi" w:eastAsia="Calibri" w:hAnsiTheme="majorHAnsi" w:cs="Calibri"/>
          <w:spacing w:val="-2"/>
        </w:rPr>
        <w:t>e</w:t>
      </w:r>
      <w:r w:rsidRPr="00A5239A">
        <w:rPr>
          <w:rFonts w:asciiTheme="majorHAnsi" w:eastAsia="Calibri" w:hAnsiTheme="majorHAnsi" w:cs="Calibri"/>
        </w:rPr>
        <w:t>o</w:t>
      </w:r>
      <w:r w:rsidRPr="00A5239A">
        <w:rPr>
          <w:rFonts w:asciiTheme="majorHAnsi" w:eastAsia="Calibri" w:hAnsiTheme="majorHAnsi" w:cs="Calibri"/>
          <w:spacing w:val="2"/>
        </w:rPr>
        <w:t>p</w:t>
      </w:r>
      <w:r w:rsidRPr="00A5239A">
        <w:rPr>
          <w:rFonts w:asciiTheme="majorHAnsi" w:eastAsia="Calibri" w:hAnsiTheme="majorHAnsi" w:cs="Calibri"/>
        </w:rPr>
        <w:t>le</w:t>
      </w:r>
      <w:r w:rsidRPr="00A5239A">
        <w:rPr>
          <w:rFonts w:asciiTheme="majorHAnsi" w:eastAsia="Calibri" w:hAnsiTheme="majorHAnsi" w:cs="Calibri"/>
          <w:spacing w:val="-2"/>
        </w:rPr>
        <w:t xml:space="preserve"> </w:t>
      </w:r>
      <w:r w:rsidRPr="00A5239A">
        <w:rPr>
          <w:rFonts w:asciiTheme="majorHAnsi" w:eastAsia="Calibri" w:hAnsiTheme="majorHAnsi" w:cs="Calibri"/>
        </w:rPr>
        <w:t>m</w:t>
      </w:r>
      <w:r w:rsidRPr="00A5239A">
        <w:rPr>
          <w:rFonts w:asciiTheme="majorHAnsi" w:eastAsia="Calibri" w:hAnsiTheme="majorHAnsi" w:cs="Calibri"/>
          <w:spacing w:val="1"/>
        </w:rPr>
        <w:t>u</w:t>
      </w:r>
      <w:r w:rsidRPr="00A5239A">
        <w:rPr>
          <w:rFonts w:asciiTheme="majorHAnsi" w:eastAsia="Calibri" w:hAnsiTheme="majorHAnsi" w:cs="Calibri"/>
          <w:spacing w:val="-3"/>
        </w:rPr>
        <w:t>s</w:t>
      </w:r>
      <w:r w:rsidRPr="00A5239A">
        <w:rPr>
          <w:rFonts w:asciiTheme="majorHAnsi" w:eastAsia="Calibri" w:hAnsiTheme="majorHAnsi" w:cs="Calibri"/>
        </w:rPr>
        <w:t>t</w:t>
      </w:r>
      <w:r w:rsidRPr="00A5239A">
        <w:rPr>
          <w:rFonts w:asciiTheme="majorHAnsi" w:eastAsia="Calibri" w:hAnsiTheme="majorHAnsi" w:cs="Calibri"/>
          <w:spacing w:val="1"/>
        </w:rPr>
        <w:t xml:space="preserve"> </w:t>
      </w:r>
      <w:r w:rsidRPr="00A5239A">
        <w:rPr>
          <w:rFonts w:asciiTheme="majorHAnsi" w:eastAsia="Calibri" w:hAnsiTheme="majorHAnsi" w:cs="Calibri"/>
          <w:spacing w:val="-1"/>
        </w:rPr>
        <w:t>b</w:t>
      </w:r>
      <w:r w:rsidRPr="00A5239A">
        <w:rPr>
          <w:rFonts w:asciiTheme="majorHAnsi" w:eastAsia="Calibri" w:hAnsiTheme="majorHAnsi" w:cs="Calibri"/>
        </w:rPr>
        <w:t>e m</w:t>
      </w:r>
      <w:r w:rsidRPr="00A5239A">
        <w:rPr>
          <w:rFonts w:asciiTheme="majorHAnsi" w:eastAsia="Calibri" w:hAnsiTheme="majorHAnsi" w:cs="Calibri"/>
          <w:spacing w:val="1"/>
        </w:rPr>
        <w:t>o</w:t>
      </w:r>
      <w:r w:rsidRPr="00A5239A">
        <w:rPr>
          <w:rFonts w:asciiTheme="majorHAnsi" w:eastAsia="Calibri" w:hAnsiTheme="majorHAnsi" w:cs="Calibri"/>
        </w:rPr>
        <w:t>ved</w:t>
      </w:r>
      <w:r w:rsidRPr="00A5239A">
        <w:rPr>
          <w:rFonts w:asciiTheme="majorHAnsi" w:eastAsia="Calibri" w:hAnsiTheme="majorHAnsi" w:cs="Calibri"/>
          <w:spacing w:val="-4"/>
        </w:rPr>
        <w:t xml:space="preserve"> </w:t>
      </w:r>
      <w:r w:rsidRPr="00A5239A">
        <w:rPr>
          <w:rFonts w:asciiTheme="majorHAnsi" w:eastAsia="Calibri" w:hAnsiTheme="majorHAnsi" w:cs="Calibri"/>
          <w:spacing w:val="1"/>
        </w:rPr>
        <w:t>t</w:t>
      </w:r>
      <w:r w:rsidRPr="00A5239A">
        <w:rPr>
          <w:rFonts w:asciiTheme="majorHAnsi" w:eastAsia="Calibri" w:hAnsiTheme="majorHAnsi" w:cs="Calibri"/>
        </w:rPr>
        <w:t xml:space="preserve">o </w:t>
      </w:r>
      <w:r w:rsidRPr="00A5239A">
        <w:rPr>
          <w:rFonts w:asciiTheme="majorHAnsi" w:eastAsia="Calibri" w:hAnsiTheme="majorHAnsi" w:cs="Calibri"/>
          <w:spacing w:val="-3"/>
        </w:rPr>
        <w:t>s</w:t>
      </w:r>
      <w:r w:rsidRPr="00A5239A">
        <w:rPr>
          <w:rFonts w:asciiTheme="majorHAnsi" w:eastAsia="Calibri" w:hAnsiTheme="majorHAnsi" w:cs="Calibri"/>
          <w:spacing w:val="1"/>
        </w:rPr>
        <w:t>h</w:t>
      </w:r>
      <w:r w:rsidRPr="00A5239A">
        <w:rPr>
          <w:rFonts w:asciiTheme="majorHAnsi" w:eastAsia="Calibri" w:hAnsiTheme="majorHAnsi" w:cs="Calibri"/>
        </w:rPr>
        <w:t>e</w:t>
      </w:r>
      <w:r w:rsidRPr="00A5239A">
        <w:rPr>
          <w:rFonts w:asciiTheme="majorHAnsi" w:eastAsia="Calibri" w:hAnsiTheme="majorHAnsi" w:cs="Calibri"/>
          <w:spacing w:val="-1"/>
        </w:rPr>
        <w:t>l</w:t>
      </w:r>
      <w:r w:rsidRPr="00A5239A">
        <w:rPr>
          <w:rFonts w:asciiTheme="majorHAnsi" w:eastAsia="Calibri" w:hAnsiTheme="majorHAnsi" w:cs="Calibri"/>
          <w:spacing w:val="1"/>
        </w:rPr>
        <w:t>t</w:t>
      </w:r>
      <w:r w:rsidRPr="00A5239A">
        <w:rPr>
          <w:rFonts w:asciiTheme="majorHAnsi" w:eastAsia="Calibri" w:hAnsiTheme="majorHAnsi" w:cs="Calibri"/>
        </w:rPr>
        <w:t>er</w:t>
      </w:r>
      <w:r w:rsidRPr="00A5239A">
        <w:rPr>
          <w:rFonts w:asciiTheme="majorHAnsi" w:eastAsia="Calibri" w:hAnsiTheme="majorHAnsi" w:cs="Calibri"/>
          <w:spacing w:val="-4"/>
        </w:rPr>
        <w:t xml:space="preserve"> </w:t>
      </w:r>
      <w:r w:rsidRPr="00A5239A">
        <w:rPr>
          <w:rFonts w:asciiTheme="majorHAnsi" w:eastAsia="Calibri" w:hAnsiTheme="majorHAnsi" w:cs="Calibri"/>
          <w:spacing w:val="1"/>
        </w:rPr>
        <w:t>f</w:t>
      </w:r>
      <w:r w:rsidRPr="00A5239A">
        <w:rPr>
          <w:rFonts w:asciiTheme="majorHAnsi" w:eastAsia="Calibri" w:hAnsiTheme="majorHAnsi" w:cs="Calibri"/>
        </w:rPr>
        <w:t>or</w:t>
      </w:r>
      <w:r w:rsidRPr="00A5239A">
        <w:rPr>
          <w:rFonts w:asciiTheme="majorHAnsi" w:eastAsia="Calibri" w:hAnsiTheme="majorHAnsi" w:cs="Calibri"/>
          <w:spacing w:val="-3"/>
        </w:rPr>
        <w:t xml:space="preserve">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w:t>
      </w:r>
      <w:r w:rsidRPr="00A5239A">
        <w:rPr>
          <w:rFonts w:asciiTheme="majorHAnsi" w:eastAsia="Calibri" w:hAnsiTheme="majorHAnsi" w:cs="Calibri"/>
          <w:spacing w:val="-2"/>
        </w:rPr>
        <w:t>i</w:t>
      </w:r>
      <w:r w:rsidRPr="00A5239A">
        <w:rPr>
          <w:rFonts w:asciiTheme="majorHAnsi" w:eastAsia="Calibri" w:hAnsiTheme="majorHAnsi" w:cs="Calibri"/>
        </w:rPr>
        <w:t>r</w:t>
      </w:r>
      <w:r w:rsidRPr="00A5239A">
        <w:rPr>
          <w:rFonts w:asciiTheme="majorHAnsi" w:eastAsia="Calibri" w:hAnsiTheme="majorHAnsi" w:cs="Calibri"/>
          <w:spacing w:val="-1"/>
        </w:rPr>
        <w:t xml:space="preserve"> </w:t>
      </w:r>
      <w:r w:rsidRPr="00A5239A">
        <w:rPr>
          <w:rFonts w:asciiTheme="majorHAnsi" w:eastAsia="Calibri" w:hAnsiTheme="majorHAnsi" w:cs="Calibri"/>
          <w:spacing w:val="1"/>
        </w:rPr>
        <w:t>p</w:t>
      </w:r>
      <w:r w:rsidRPr="00A5239A">
        <w:rPr>
          <w:rFonts w:asciiTheme="majorHAnsi" w:eastAsia="Calibri" w:hAnsiTheme="majorHAnsi" w:cs="Calibri"/>
        </w:rPr>
        <w:t>r</w:t>
      </w:r>
      <w:r w:rsidRPr="00A5239A">
        <w:rPr>
          <w:rFonts w:asciiTheme="majorHAnsi" w:eastAsia="Calibri" w:hAnsiTheme="majorHAnsi" w:cs="Calibri"/>
          <w:spacing w:val="-1"/>
        </w:rPr>
        <w:t>o</w:t>
      </w:r>
      <w:r w:rsidRPr="00A5239A">
        <w:rPr>
          <w:rFonts w:asciiTheme="majorHAnsi" w:eastAsia="Calibri" w:hAnsiTheme="majorHAnsi" w:cs="Calibri"/>
          <w:spacing w:val="1"/>
        </w:rPr>
        <w:t>t</w:t>
      </w:r>
      <w:r w:rsidRPr="00A5239A">
        <w:rPr>
          <w:rFonts w:asciiTheme="majorHAnsi" w:eastAsia="Calibri" w:hAnsiTheme="majorHAnsi" w:cs="Calibri"/>
        </w:rPr>
        <w:t>ec</w:t>
      </w:r>
      <w:r w:rsidRPr="00A5239A">
        <w:rPr>
          <w:rFonts w:asciiTheme="majorHAnsi" w:eastAsia="Calibri" w:hAnsiTheme="majorHAnsi" w:cs="Calibri"/>
          <w:spacing w:val="1"/>
        </w:rPr>
        <w:t>t</w:t>
      </w:r>
      <w:r w:rsidRPr="00A5239A">
        <w:rPr>
          <w:rFonts w:asciiTheme="majorHAnsi" w:eastAsia="Calibri" w:hAnsiTheme="majorHAnsi" w:cs="Calibri"/>
          <w:spacing w:val="-2"/>
        </w:rPr>
        <w:t>i</w:t>
      </w:r>
      <w:r w:rsidRPr="00A5239A">
        <w:rPr>
          <w:rFonts w:asciiTheme="majorHAnsi" w:eastAsia="Calibri" w:hAnsiTheme="majorHAnsi" w:cs="Calibri"/>
        </w:rPr>
        <w:t>o</w:t>
      </w:r>
      <w:r w:rsidRPr="00A5239A">
        <w:rPr>
          <w:rFonts w:asciiTheme="majorHAnsi" w:eastAsia="Calibri" w:hAnsiTheme="majorHAnsi" w:cs="Calibri"/>
          <w:spacing w:val="2"/>
        </w:rPr>
        <w:t>n</w:t>
      </w:r>
      <w:r w:rsidRPr="00A5239A">
        <w:rPr>
          <w:rFonts w:asciiTheme="majorHAnsi" w:eastAsia="Calibri" w:hAnsiTheme="majorHAnsi" w:cs="Calibri"/>
        </w:rPr>
        <w:t>.</w:t>
      </w:r>
      <w:r w:rsidRPr="00A5239A">
        <w:rPr>
          <w:rFonts w:asciiTheme="majorHAnsi" w:eastAsia="Calibri" w:hAnsiTheme="majorHAnsi" w:cs="Calibri"/>
          <w:spacing w:val="-6"/>
        </w:rPr>
        <w:t xml:space="preserve"> </w:t>
      </w:r>
      <w:r>
        <w:rPr>
          <w:rFonts w:asciiTheme="majorHAnsi" w:eastAsia="Calibri" w:hAnsiTheme="majorHAnsi" w:cs="Calibri"/>
          <w:spacing w:val="-2"/>
        </w:rPr>
        <w:t>It</w:t>
      </w:r>
      <w:r w:rsidRPr="00A5239A">
        <w:rPr>
          <w:rFonts w:asciiTheme="majorHAnsi" w:eastAsia="Calibri" w:hAnsiTheme="majorHAnsi" w:cs="Calibri"/>
          <w:spacing w:val="1"/>
        </w:rPr>
        <w:t xml:space="preserve"> </w:t>
      </w:r>
      <w:r w:rsidRPr="00A5239A">
        <w:rPr>
          <w:rFonts w:asciiTheme="majorHAnsi" w:eastAsia="Calibri" w:hAnsiTheme="majorHAnsi" w:cs="Calibri"/>
        </w:rPr>
        <w:t>is</w:t>
      </w:r>
      <w:r w:rsidRPr="00A5239A">
        <w:rPr>
          <w:rFonts w:asciiTheme="majorHAnsi" w:eastAsia="Calibri" w:hAnsiTheme="majorHAnsi" w:cs="Calibri"/>
          <w:spacing w:val="-2"/>
        </w:rPr>
        <w:t xml:space="preserve"> </w:t>
      </w:r>
      <w:r w:rsidRPr="00A5239A">
        <w:rPr>
          <w:rFonts w:asciiTheme="majorHAnsi" w:eastAsia="Calibri" w:hAnsiTheme="majorHAnsi" w:cs="Calibri"/>
          <w:spacing w:val="1"/>
        </w:rPr>
        <w:t>th</w:t>
      </w:r>
      <w:r w:rsidRPr="00A5239A">
        <w:rPr>
          <w:rFonts w:asciiTheme="majorHAnsi" w:eastAsia="Calibri" w:hAnsiTheme="majorHAnsi" w:cs="Calibri"/>
        </w:rPr>
        <w:t>e r</w:t>
      </w:r>
      <w:r w:rsidRPr="00A5239A">
        <w:rPr>
          <w:rFonts w:asciiTheme="majorHAnsi" w:eastAsia="Calibri" w:hAnsiTheme="majorHAnsi" w:cs="Calibri"/>
          <w:spacing w:val="1"/>
        </w:rPr>
        <w:t>e</w:t>
      </w:r>
      <w:r w:rsidRPr="00A5239A">
        <w:rPr>
          <w:rFonts w:asciiTheme="majorHAnsi" w:eastAsia="Calibri" w:hAnsiTheme="majorHAnsi" w:cs="Calibri"/>
        </w:rPr>
        <w:t>s</w:t>
      </w:r>
      <w:r w:rsidRPr="00A5239A">
        <w:rPr>
          <w:rFonts w:asciiTheme="majorHAnsi" w:eastAsia="Calibri" w:hAnsiTheme="majorHAnsi" w:cs="Calibri"/>
          <w:spacing w:val="1"/>
        </w:rPr>
        <w:t>p</w:t>
      </w:r>
      <w:r w:rsidRPr="00A5239A">
        <w:rPr>
          <w:rFonts w:asciiTheme="majorHAnsi" w:eastAsia="Calibri" w:hAnsiTheme="majorHAnsi" w:cs="Calibri"/>
        </w:rPr>
        <w:t>o</w:t>
      </w:r>
      <w:r w:rsidRPr="00A5239A">
        <w:rPr>
          <w:rFonts w:asciiTheme="majorHAnsi" w:eastAsia="Calibri" w:hAnsiTheme="majorHAnsi" w:cs="Calibri"/>
          <w:spacing w:val="2"/>
        </w:rPr>
        <w:t>n</w:t>
      </w:r>
      <w:r w:rsidRPr="00A5239A">
        <w:rPr>
          <w:rFonts w:asciiTheme="majorHAnsi" w:eastAsia="Calibri" w:hAnsiTheme="majorHAnsi" w:cs="Calibri"/>
        </w:rPr>
        <w:t>s</w:t>
      </w:r>
      <w:r w:rsidRPr="00A5239A">
        <w:rPr>
          <w:rFonts w:asciiTheme="majorHAnsi" w:eastAsia="Calibri" w:hAnsiTheme="majorHAnsi" w:cs="Calibri"/>
          <w:spacing w:val="-3"/>
        </w:rPr>
        <w:t>i</w:t>
      </w:r>
      <w:r w:rsidRPr="00A5239A">
        <w:rPr>
          <w:rFonts w:asciiTheme="majorHAnsi" w:eastAsia="Calibri" w:hAnsiTheme="majorHAnsi" w:cs="Calibri"/>
          <w:spacing w:val="1"/>
        </w:rPr>
        <w:t>b</w:t>
      </w:r>
      <w:r w:rsidRPr="00A5239A">
        <w:rPr>
          <w:rFonts w:asciiTheme="majorHAnsi" w:eastAsia="Calibri" w:hAnsiTheme="majorHAnsi" w:cs="Calibri"/>
        </w:rPr>
        <w:t>ili</w:t>
      </w:r>
      <w:r w:rsidRPr="00A5239A">
        <w:rPr>
          <w:rFonts w:asciiTheme="majorHAnsi" w:eastAsia="Calibri" w:hAnsiTheme="majorHAnsi" w:cs="Calibri"/>
          <w:spacing w:val="1"/>
        </w:rPr>
        <w:t>t</w:t>
      </w:r>
      <w:r w:rsidRPr="00A5239A">
        <w:rPr>
          <w:rFonts w:asciiTheme="majorHAnsi" w:eastAsia="Calibri" w:hAnsiTheme="majorHAnsi" w:cs="Calibri"/>
        </w:rPr>
        <w:t>y</w:t>
      </w:r>
      <w:r w:rsidRPr="00A5239A">
        <w:rPr>
          <w:rFonts w:asciiTheme="majorHAnsi" w:eastAsia="Calibri" w:hAnsiTheme="majorHAnsi" w:cs="Calibri"/>
          <w:spacing w:val="-5"/>
        </w:rPr>
        <w:t xml:space="preserve"> </w:t>
      </w:r>
      <w:r w:rsidRPr="00A5239A">
        <w:rPr>
          <w:rFonts w:asciiTheme="majorHAnsi" w:eastAsia="Calibri" w:hAnsiTheme="majorHAnsi" w:cs="Calibri"/>
        </w:rPr>
        <w:t xml:space="preserve">of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w:t>
      </w:r>
      <w:r w:rsidRPr="00A5239A">
        <w:rPr>
          <w:rFonts w:asciiTheme="majorHAnsi" w:eastAsia="Calibri" w:hAnsiTheme="majorHAnsi" w:cs="Calibri"/>
          <w:spacing w:val="-1"/>
        </w:rPr>
        <w:t xml:space="preserve"> </w:t>
      </w:r>
      <w:r w:rsidRPr="00A5239A">
        <w:rPr>
          <w:rFonts w:asciiTheme="majorHAnsi" w:eastAsia="Calibri" w:hAnsiTheme="majorHAnsi" w:cs="Calibri"/>
        </w:rPr>
        <w:t>E</w:t>
      </w:r>
      <w:r w:rsidRPr="00A5239A">
        <w:rPr>
          <w:rFonts w:asciiTheme="majorHAnsi" w:eastAsia="Calibri" w:hAnsiTheme="majorHAnsi" w:cs="Calibri"/>
          <w:spacing w:val="-2"/>
        </w:rPr>
        <w:t>ve</w:t>
      </w:r>
      <w:r w:rsidRPr="00A5239A">
        <w:rPr>
          <w:rFonts w:asciiTheme="majorHAnsi" w:eastAsia="Calibri" w:hAnsiTheme="majorHAnsi" w:cs="Calibri"/>
          <w:spacing w:val="1"/>
        </w:rPr>
        <w:t>n</w:t>
      </w:r>
      <w:r w:rsidRPr="00A5239A">
        <w:rPr>
          <w:rFonts w:asciiTheme="majorHAnsi" w:eastAsia="Calibri" w:hAnsiTheme="majorHAnsi" w:cs="Calibri"/>
        </w:rPr>
        <w:t>t</w:t>
      </w:r>
      <w:r w:rsidRPr="00A5239A">
        <w:rPr>
          <w:rFonts w:asciiTheme="majorHAnsi" w:eastAsia="Calibri" w:hAnsiTheme="majorHAnsi" w:cs="Calibri"/>
          <w:spacing w:val="-2"/>
        </w:rPr>
        <w:t xml:space="preserve"> </w:t>
      </w:r>
      <w:r w:rsidRPr="00A5239A">
        <w:rPr>
          <w:rFonts w:asciiTheme="majorHAnsi" w:eastAsia="Calibri" w:hAnsiTheme="majorHAnsi" w:cs="Calibri"/>
        </w:rPr>
        <w:t>Org</w:t>
      </w:r>
      <w:r w:rsidRPr="00A5239A">
        <w:rPr>
          <w:rFonts w:asciiTheme="majorHAnsi" w:eastAsia="Calibri" w:hAnsiTheme="majorHAnsi" w:cs="Calibri"/>
          <w:spacing w:val="-3"/>
        </w:rPr>
        <w:t>a</w:t>
      </w:r>
      <w:r w:rsidRPr="00A5239A">
        <w:rPr>
          <w:rFonts w:asciiTheme="majorHAnsi" w:eastAsia="Calibri" w:hAnsiTheme="majorHAnsi" w:cs="Calibri"/>
          <w:spacing w:val="1"/>
        </w:rPr>
        <w:t>n</w:t>
      </w:r>
      <w:r w:rsidRPr="00A5239A">
        <w:rPr>
          <w:rFonts w:asciiTheme="majorHAnsi" w:eastAsia="Calibri" w:hAnsiTheme="majorHAnsi" w:cs="Calibri"/>
        </w:rPr>
        <w:t>i</w:t>
      </w:r>
      <w:r w:rsidRPr="00A5239A">
        <w:rPr>
          <w:rFonts w:asciiTheme="majorHAnsi" w:eastAsia="Calibri" w:hAnsiTheme="majorHAnsi" w:cs="Calibri"/>
          <w:spacing w:val="-1"/>
        </w:rPr>
        <w:t>z</w:t>
      </w:r>
      <w:r w:rsidRPr="00A5239A">
        <w:rPr>
          <w:rFonts w:asciiTheme="majorHAnsi" w:eastAsia="Calibri" w:hAnsiTheme="majorHAnsi" w:cs="Calibri"/>
        </w:rPr>
        <w:t>e</w:t>
      </w:r>
      <w:r w:rsidRPr="00A5239A">
        <w:rPr>
          <w:rFonts w:asciiTheme="majorHAnsi" w:eastAsia="Calibri" w:hAnsiTheme="majorHAnsi" w:cs="Calibri"/>
          <w:spacing w:val="1"/>
        </w:rPr>
        <w:t>r</w:t>
      </w:r>
      <w:r w:rsidRPr="00A5239A">
        <w:rPr>
          <w:rFonts w:asciiTheme="majorHAnsi" w:eastAsia="Calibri" w:hAnsiTheme="majorHAnsi" w:cs="Calibri"/>
        </w:rPr>
        <w:t>s</w:t>
      </w:r>
      <w:r w:rsidRPr="00A5239A">
        <w:rPr>
          <w:rFonts w:asciiTheme="majorHAnsi" w:eastAsia="Calibri" w:hAnsiTheme="majorHAnsi" w:cs="Calibri"/>
          <w:spacing w:val="-7"/>
        </w:rPr>
        <w:t xml:space="preserve"> </w:t>
      </w:r>
      <w:r w:rsidRPr="00A5239A">
        <w:rPr>
          <w:rFonts w:asciiTheme="majorHAnsi" w:eastAsia="Calibri" w:hAnsiTheme="majorHAnsi" w:cs="Calibri"/>
          <w:spacing w:val="-1"/>
        </w:rPr>
        <w:t>t</w:t>
      </w:r>
      <w:r w:rsidRPr="00A5239A">
        <w:rPr>
          <w:rFonts w:asciiTheme="majorHAnsi" w:eastAsia="Calibri" w:hAnsiTheme="majorHAnsi" w:cs="Calibri"/>
        </w:rPr>
        <w:t xml:space="preserve">o </w:t>
      </w:r>
      <w:r w:rsidRPr="00A5239A">
        <w:rPr>
          <w:rFonts w:asciiTheme="majorHAnsi" w:eastAsia="Calibri" w:hAnsiTheme="majorHAnsi" w:cs="Calibri"/>
          <w:spacing w:val="-2"/>
        </w:rPr>
        <w:t>i</w:t>
      </w:r>
      <w:r w:rsidRPr="00A5239A">
        <w:rPr>
          <w:rFonts w:asciiTheme="majorHAnsi" w:eastAsia="Calibri" w:hAnsiTheme="majorHAnsi" w:cs="Calibri"/>
          <w:spacing w:val="1"/>
        </w:rPr>
        <w:t>d</w:t>
      </w:r>
      <w:r w:rsidRPr="00A5239A">
        <w:rPr>
          <w:rFonts w:asciiTheme="majorHAnsi" w:eastAsia="Calibri" w:hAnsiTheme="majorHAnsi" w:cs="Calibri"/>
        </w:rPr>
        <w:t>e</w:t>
      </w:r>
      <w:r w:rsidRPr="00A5239A">
        <w:rPr>
          <w:rFonts w:asciiTheme="majorHAnsi" w:eastAsia="Calibri" w:hAnsiTheme="majorHAnsi" w:cs="Calibri"/>
          <w:spacing w:val="-1"/>
        </w:rPr>
        <w:t>n</w:t>
      </w:r>
      <w:r w:rsidRPr="00A5239A">
        <w:rPr>
          <w:rFonts w:asciiTheme="majorHAnsi" w:eastAsia="Calibri" w:hAnsiTheme="majorHAnsi" w:cs="Calibri"/>
          <w:spacing w:val="1"/>
        </w:rPr>
        <w:t>t</w:t>
      </w:r>
      <w:r w:rsidRPr="00A5239A">
        <w:rPr>
          <w:rFonts w:asciiTheme="majorHAnsi" w:eastAsia="Calibri" w:hAnsiTheme="majorHAnsi" w:cs="Calibri"/>
        </w:rPr>
        <w:t>i</w:t>
      </w:r>
      <w:r w:rsidRPr="00A5239A">
        <w:rPr>
          <w:rFonts w:asciiTheme="majorHAnsi" w:eastAsia="Calibri" w:hAnsiTheme="majorHAnsi" w:cs="Calibri"/>
          <w:spacing w:val="1"/>
        </w:rPr>
        <w:t>f</w:t>
      </w:r>
      <w:r w:rsidRPr="00A5239A">
        <w:rPr>
          <w:rFonts w:asciiTheme="majorHAnsi" w:eastAsia="Calibri" w:hAnsiTheme="majorHAnsi" w:cs="Calibri"/>
        </w:rPr>
        <w:t>y</w:t>
      </w:r>
      <w:r w:rsidRPr="00A5239A">
        <w:rPr>
          <w:rFonts w:asciiTheme="majorHAnsi" w:eastAsia="Calibri" w:hAnsiTheme="majorHAnsi" w:cs="Calibri"/>
          <w:spacing w:val="-6"/>
        </w:rPr>
        <w:t xml:space="preserve"> </w:t>
      </w:r>
      <w:r w:rsidRPr="00A5239A">
        <w:rPr>
          <w:rFonts w:asciiTheme="majorHAnsi" w:eastAsia="Calibri" w:hAnsiTheme="majorHAnsi" w:cs="Calibri"/>
        </w:rPr>
        <w:t>a</w:t>
      </w:r>
      <w:r w:rsidRPr="00A5239A">
        <w:rPr>
          <w:rFonts w:asciiTheme="majorHAnsi" w:eastAsia="Calibri" w:hAnsiTheme="majorHAnsi" w:cs="Calibri"/>
          <w:spacing w:val="1"/>
        </w:rPr>
        <w:t>n</w:t>
      </w:r>
      <w:r w:rsidRPr="00A5239A">
        <w:rPr>
          <w:rFonts w:asciiTheme="majorHAnsi" w:eastAsia="Calibri" w:hAnsiTheme="majorHAnsi" w:cs="Calibri"/>
        </w:rPr>
        <w:t>d</w:t>
      </w:r>
      <w:r w:rsidRPr="00A5239A">
        <w:rPr>
          <w:rFonts w:asciiTheme="majorHAnsi" w:eastAsia="Calibri" w:hAnsiTheme="majorHAnsi" w:cs="Calibri"/>
          <w:spacing w:val="2"/>
        </w:rPr>
        <w:t xml:space="preserve"> </w:t>
      </w:r>
      <w:r w:rsidRPr="00A5239A">
        <w:rPr>
          <w:rFonts w:asciiTheme="majorHAnsi" w:eastAsia="Calibri" w:hAnsiTheme="majorHAnsi" w:cs="Calibri"/>
          <w:spacing w:val="-2"/>
        </w:rPr>
        <w:t>a</w:t>
      </w:r>
      <w:r w:rsidRPr="00A5239A">
        <w:rPr>
          <w:rFonts w:asciiTheme="majorHAnsi" w:eastAsia="Calibri" w:hAnsiTheme="majorHAnsi" w:cs="Calibri"/>
        </w:rPr>
        <w:t>rra</w:t>
      </w:r>
      <w:r w:rsidRPr="00A5239A">
        <w:rPr>
          <w:rFonts w:asciiTheme="majorHAnsi" w:eastAsia="Calibri" w:hAnsiTheme="majorHAnsi" w:cs="Calibri"/>
          <w:spacing w:val="2"/>
        </w:rPr>
        <w:t>n</w:t>
      </w:r>
      <w:r w:rsidRPr="00A5239A">
        <w:rPr>
          <w:rFonts w:asciiTheme="majorHAnsi" w:eastAsia="Calibri" w:hAnsiTheme="majorHAnsi" w:cs="Calibri"/>
        </w:rPr>
        <w:t>ge</w:t>
      </w:r>
      <w:r w:rsidRPr="00A5239A">
        <w:rPr>
          <w:rFonts w:asciiTheme="majorHAnsi" w:eastAsia="Calibri" w:hAnsiTheme="majorHAnsi" w:cs="Calibri"/>
          <w:spacing w:val="-7"/>
        </w:rPr>
        <w:t xml:space="preserve">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ese</w:t>
      </w:r>
      <w:r w:rsidRPr="00A5239A">
        <w:rPr>
          <w:rFonts w:asciiTheme="majorHAnsi" w:eastAsia="Calibri" w:hAnsiTheme="majorHAnsi" w:cs="Calibri"/>
          <w:spacing w:val="-5"/>
        </w:rPr>
        <w:t xml:space="preserve"> </w:t>
      </w:r>
      <w:r w:rsidRPr="00A5239A">
        <w:rPr>
          <w:rFonts w:asciiTheme="majorHAnsi" w:eastAsia="Calibri" w:hAnsiTheme="majorHAnsi" w:cs="Calibri"/>
        </w:rPr>
        <w:t>evac</w:t>
      </w:r>
      <w:r w:rsidRPr="00A5239A">
        <w:rPr>
          <w:rFonts w:asciiTheme="majorHAnsi" w:eastAsia="Calibri" w:hAnsiTheme="majorHAnsi" w:cs="Calibri"/>
          <w:spacing w:val="-2"/>
        </w:rPr>
        <w:t>u</w:t>
      </w:r>
      <w:r w:rsidRPr="00A5239A">
        <w:rPr>
          <w:rFonts w:asciiTheme="majorHAnsi" w:eastAsia="Calibri" w:hAnsiTheme="majorHAnsi" w:cs="Calibri"/>
        </w:rPr>
        <w:t>a</w:t>
      </w:r>
      <w:r w:rsidRPr="00A5239A">
        <w:rPr>
          <w:rFonts w:asciiTheme="majorHAnsi" w:eastAsia="Calibri" w:hAnsiTheme="majorHAnsi" w:cs="Calibri"/>
          <w:spacing w:val="1"/>
        </w:rPr>
        <w:t>t</w:t>
      </w:r>
      <w:r w:rsidRPr="00A5239A">
        <w:rPr>
          <w:rFonts w:asciiTheme="majorHAnsi" w:eastAsia="Calibri" w:hAnsiTheme="majorHAnsi" w:cs="Calibri"/>
        </w:rPr>
        <w:t>ion</w:t>
      </w:r>
      <w:r w:rsidRPr="00A5239A">
        <w:rPr>
          <w:rFonts w:asciiTheme="majorHAnsi" w:eastAsia="Calibri" w:hAnsiTheme="majorHAnsi" w:cs="Calibri"/>
          <w:spacing w:val="-8"/>
        </w:rPr>
        <w:t xml:space="preserve"> </w:t>
      </w:r>
      <w:r w:rsidRPr="00A5239A">
        <w:rPr>
          <w:rFonts w:asciiTheme="majorHAnsi" w:eastAsia="Calibri" w:hAnsiTheme="majorHAnsi" w:cs="Calibri"/>
        </w:rPr>
        <w:t>l</w:t>
      </w:r>
      <w:r w:rsidRPr="00A5239A">
        <w:rPr>
          <w:rFonts w:asciiTheme="majorHAnsi" w:eastAsia="Calibri" w:hAnsiTheme="majorHAnsi" w:cs="Calibri"/>
          <w:spacing w:val="1"/>
        </w:rPr>
        <w:t>o</w:t>
      </w:r>
      <w:r w:rsidRPr="00A5239A">
        <w:rPr>
          <w:rFonts w:asciiTheme="majorHAnsi" w:eastAsia="Calibri" w:hAnsiTheme="majorHAnsi" w:cs="Calibri"/>
          <w:spacing w:val="-1"/>
        </w:rPr>
        <w:t>c</w:t>
      </w:r>
      <w:r w:rsidRPr="00A5239A">
        <w:rPr>
          <w:rFonts w:asciiTheme="majorHAnsi" w:eastAsia="Calibri" w:hAnsiTheme="majorHAnsi" w:cs="Calibri"/>
        </w:rPr>
        <w:t>a</w:t>
      </w:r>
      <w:r w:rsidRPr="00A5239A">
        <w:rPr>
          <w:rFonts w:asciiTheme="majorHAnsi" w:eastAsia="Calibri" w:hAnsiTheme="majorHAnsi" w:cs="Calibri"/>
          <w:spacing w:val="1"/>
        </w:rPr>
        <w:t>t</w:t>
      </w:r>
      <w:r w:rsidRPr="00A5239A">
        <w:rPr>
          <w:rFonts w:asciiTheme="majorHAnsi" w:eastAsia="Calibri" w:hAnsiTheme="majorHAnsi" w:cs="Calibri"/>
          <w:spacing w:val="-2"/>
        </w:rPr>
        <w:t>i</w:t>
      </w:r>
      <w:r w:rsidRPr="00A5239A">
        <w:rPr>
          <w:rFonts w:asciiTheme="majorHAnsi" w:eastAsia="Calibri" w:hAnsiTheme="majorHAnsi" w:cs="Calibri"/>
        </w:rPr>
        <w:t>o</w:t>
      </w:r>
      <w:r w:rsidRPr="00A5239A">
        <w:rPr>
          <w:rFonts w:asciiTheme="majorHAnsi" w:eastAsia="Calibri" w:hAnsiTheme="majorHAnsi" w:cs="Calibri"/>
          <w:spacing w:val="2"/>
        </w:rPr>
        <w:t>n</w:t>
      </w:r>
      <w:r w:rsidRPr="00A5239A">
        <w:rPr>
          <w:rFonts w:asciiTheme="majorHAnsi" w:eastAsia="Calibri" w:hAnsiTheme="majorHAnsi" w:cs="Calibri"/>
        </w:rPr>
        <w:t>s.</w:t>
      </w:r>
      <w:r w:rsidRPr="00A5239A">
        <w:rPr>
          <w:rFonts w:asciiTheme="majorHAnsi" w:eastAsia="Calibri" w:hAnsiTheme="majorHAnsi" w:cs="Calibri"/>
          <w:spacing w:val="-3"/>
        </w:rPr>
        <w:t xml:space="preserve"> </w:t>
      </w:r>
      <w:r w:rsidRPr="00A5239A">
        <w:rPr>
          <w:rFonts w:asciiTheme="majorHAnsi" w:eastAsia="Calibri" w:hAnsiTheme="majorHAnsi" w:cs="Calibri"/>
        </w:rPr>
        <w:t xml:space="preserve">It </w:t>
      </w:r>
      <w:r w:rsidRPr="00A5239A">
        <w:rPr>
          <w:rFonts w:asciiTheme="majorHAnsi" w:eastAsia="Calibri" w:hAnsiTheme="majorHAnsi" w:cs="Calibri"/>
          <w:spacing w:val="-1"/>
        </w:rPr>
        <w:t>c</w:t>
      </w:r>
      <w:r w:rsidRPr="00A5239A">
        <w:rPr>
          <w:rFonts w:asciiTheme="majorHAnsi" w:eastAsia="Calibri" w:hAnsiTheme="majorHAnsi" w:cs="Calibri"/>
        </w:rPr>
        <w:t>a</w:t>
      </w:r>
      <w:r w:rsidRPr="00A5239A">
        <w:rPr>
          <w:rFonts w:asciiTheme="majorHAnsi" w:eastAsia="Calibri" w:hAnsiTheme="majorHAnsi" w:cs="Calibri"/>
          <w:spacing w:val="1"/>
        </w:rPr>
        <w:t>nn</w:t>
      </w:r>
      <w:r w:rsidRPr="00A5239A">
        <w:rPr>
          <w:rFonts w:asciiTheme="majorHAnsi" w:eastAsia="Calibri" w:hAnsiTheme="majorHAnsi" w:cs="Calibri"/>
        </w:rPr>
        <w:t>ot</w:t>
      </w:r>
      <w:r w:rsidRPr="00A5239A">
        <w:rPr>
          <w:rFonts w:asciiTheme="majorHAnsi" w:eastAsia="Calibri" w:hAnsiTheme="majorHAnsi" w:cs="Calibri"/>
          <w:spacing w:val="-1"/>
        </w:rPr>
        <w:t xml:space="preserve"> </w:t>
      </w:r>
      <w:r w:rsidRPr="00A5239A">
        <w:rPr>
          <w:rFonts w:asciiTheme="majorHAnsi" w:eastAsia="Calibri" w:hAnsiTheme="majorHAnsi" w:cs="Calibri"/>
        </w:rPr>
        <w:t>be</w:t>
      </w:r>
      <w:r w:rsidRPr="00A5239A">
        <w:rPr>
          <w:rFonts w:asciiTheme="majorHAnsi" w:eastAsia="Calibri" w:hAnsiTheme="majorHAnsi" w:cs="Calibri"/>
          <w:spacing w:val="-2"/>
        </w:rPr>
        <w:t xml:space="preserve"> </w:t>
      </w:r>
      <w:r w:rsidRPr="00A5239A">
        <w:rPr>
          <w:rFonts w:asciiTheme="majorHAnsi" w:eastAsia="Calibri" w:hAnsiTheme="majorHAnsi" w:cs="Calibri"/>
        </w:rPr>
        <w:t>ass</w:t>
      </w:r>
      <w:r w:rsidRPr="00A5239A">
        <w:rPr>
          <w:rFonts w:asciiTheme="majorHAnsi" w:eastAsia="Calibri" w:hAnsiTheme="majorHAnsi" w:cs="Calibri"/>
          <w:spacing w:val="1"/>
        </w:rPr>
        <w:t>u</w:t>
      </w:r>
      <w:r w:rsidRPr="00A5239A">
        <w:rPr>
          <w:rFonts w:asciiTheme="majorHAnsi" w:eastAsia="Calibri" w:hAnsiTheme="majorHAnsi" w:cs="Calibri"/>
          <w:spacing w:val="-2"/>
        </w:rPr>
        <w:t>m</w:t>
      </w:r>
      <w:r w:rsidRPr="00A5239A">
        <w:rPr>
          <w:rFonts w:asciiTheme="majorHAnsi" w:eastAsia="Calibri" w:hAnsiTheme="majorHAnsi" w:cs="Calibri"/>
        </w:rPr>
        <w:t>ed</w:t>
      </w:r>
      <w:r w:rsidRPr="00A5239A">
        <w:rPr>
          <w:rFonts w:asciiTheme="majorHAnsi" w:eastAsia="Calibri" w:hAnsiTheme="majorHAnsi" w:cs="Calibri"/>
          <w:spacing w:val="-4"/>
        </w:rPr>
        <w:t xml:space="preserve">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at</w:t>
      </w:r>
      <w:r w:rsidRPr="00A5239A">
        <w:rPr>
          <w:rFonts w:asciiTheme="majorHAnsi" w:eastAsia="Calibri" w:hAnsiTheme="majorHAnsi" w:cs="Calibri"/>
          <w:spacing w:val="-3"/>
        </w:rPr>
        <w:t xml:space="preserve"> </w:t>
      </w:r>
      <w:r w:rsidRPr="00A5239A">
        <w:rPr>
          <w:rFonts w:asciiTheme="majorHAnsi" w:eastAsia="Calibri" w:hAnsiTheme="majorHAnsi" w:cs="Calibri"/>
          <w:spacing w:val="1"/>
        </w:rPr>
        <w:t>bu</w:t>
      </w:r>
      <w:r w:rsidRPr="00A5239A">
        <w:rPr>
          <w:rFonts w:asciiTheme="majorHAnsi" w:eastAsia="Calibri" w:hAnsiTheme="majorHAnsi" w:cs="Calibri"/>
        </w:rPr>
        <w:t>si</w:t>
      </w:r>
      <w:r w:rsidRPr="00A5239A">
        <w:rPr>
          <w:rFonts w:asciiTheme="majorHAnsi" w:eastAsia="Calibri" w:hAnsiTheme="majorHAnsi" w:cs="Calibri"/>
          <w:spacing w:val="-1"/>
        </w:rPr>
        <w:t>n</w:t>
      </w:r>
      <w:r w:rsidRPr="00A5239A">
        <w:rPr>
          <w:rFonts w:asciiTheme="majorHAnsi" w:eastAsia="Calibri" w:hAnsiTheme="majorHAnsi" w:cs="Calibri"/>
        </w:rPr>
        <w:t>ess</w:t>
      </w:r>
      <w:r w:rsidRPr="00A5239A">
        <w:rPr>
          <w:rFonts w:asciiTheme="majorHAnsi" w:eastAsia="Calibri" w:hAnsiTheme="majorHAnsi" w:cs="Calibri"/>
          <w:spacing w:val="-2"/>
        </w:rPr>
        <w:t xml:space="preserve"> </w:t>
      </w:r>
      <w:r w:rsidRPr="00A5239A">
        <w:rPr>
          <w:rFonts w:asciiTheme="majorHAnsi" w:eastAsia="Calibri" w:hAnsiTheme="majorHAnsi" w:cs="Calibri"/>
          <w:spacing w:val="-1"/>
        </w:rPr>
        <w:t>w</w:t>
      </w:r>
      <w:r w:rsidRPr="00A5239A">
        <w:rPr>
          <w:rFonts w:asciiTheme="majorHAnsi" w:eastAsia="Calibri" w:hAnsiTheme="majorHAnsi" w:cs="Calibri"/>
        </w:rPr>
        <w:t>ill</w:t>
      </w:r>
      <w:r w:rsidRPr="00A5239A">
        <w:rPr>
          <w:rFonts w:asciiTheme="majorHAnsi" w:eastAsia="Calibri" w:hAnsiTheme="majorHAnsi" w:cs="Calibri"/>
          <w:spacing w:val="-1"/>
        </w:rPr>
        <w:t xml:space="preserve"> </w:t>
      </w:r>
      <w:r w:rsidRPr="00A5239A">
        <w:rPr>
          <w:rFonts w:asciiTheme="majorHAnsi" w:eastAsia="Calibri" w:hAnsiTheme="majorHAnsi" w:cs="Calibri"/>
          <w:spacing w:val="1"/>
        </w:rPr>
        <w:t>b</w:t>
      </w:r>
      <w:r w:rsidRPr="00A5239A">
        <w:rPr>
          <w:rFonts w:asciiTheme="majorHAnsi" w:eastAsia="Calibri" w:hAnsiTheme="majorHAnsi" w:cs="Calibri"/>
        </w:rPr>
        <w:t>e</w:t>
      </w:r>
      <w:r w:rsidRPr="00A5239A">
        <w:rPr>
          <w:rFonts w:asciiTheme="majorHAnsi" w:eastAsia="Calibri" w:hAnsiTheme="majorHAnsi" w:cs="Calibri"/>
          <w:spacing w:val="-2"/>
        </w:rPr>
        <w:t xml:space="preserve"> o</w:t>
      </w:r>
      <w:r w:rsidRPr="00A5239A">
        <w:rPr>
          <w:rFonts w:asciiTheme="majorHAnsi" w:eastAsia="Calibri" w:hAnsiTheme="majorHAnsi" w:cs="Calibri"/>
          <w:spacing w:val="1"/>
        </w:rPr>
        <w:t>p</w:t>
      </w:r>
      <w:r w:rsidRPr="00A5239A">
        <w:rPr>
          <w:rFonts w:asciiTheme="majorHAnsi" w:eastAsia="Calibri" w:hAnsiTheme="majorHAnsi" w:cs="Calibri"/>
        </w:rPr>
        <w:t>en</w:t>
      </w:r>
      <w:r w:rsidRPr="00A5239A">
        <w:rPr>
          <w:rFonts w:asciiTheme="majorHAnsi" w:eastAsia="Calibri" w:hAnsiTheme="majorHAnsi" w:cs="Calibri"/>
          <w:spacing w:val="-2"/>
        </w:rPr>
        <w:t xml:space="preserve"> </w:t>
      </w:r>
      <w:r w:rsidRPr="00A5239A">
        <w:rPr>
          <w:rFonts w:asciiTheme="majorHAnsi" w:eastAsia="Calibri" w:hAnsiTheme="majorHAnsi" w:cs="Calibri"/>
          <w:spacing w:val="1"/>
        </w:rPr>
        <w:t>f</w:t>
      </w:r>
      <w:r w:rsidRPr="00A5239A">
        <w:rPr>
          <w:rFonts w:asciiTheme="majorHAnsi" w:eastAsia="Calibri" w:hAnsiTheme="majorHAnsi" w:cs="Calibri"/>
          <w:spacing w:val="-2"/>
        </w:rPr>
        <w:t>o</w:t>
      </w:r>
      <w:r w:rsidRPr="00A5239A">
        <w:rPr>
          <w:rFonts w:asciiTheme="majorHAnsi" w:eastAsia="Calibri" w:hAnsiTheme="majorHAnsi" w:cs="Calibri"/>
        </w:rPr>
        <w:t>r</w:t>
      </w:r>
      <w:r w:rsidRPr="00A5239A">
        <w:rPr>
          <w:rFonts w:asciiTheme="majorHAnsi" w:eastAsia="Calibri" w:hAnsiTheme="majorHAnsi" w:cs="Calibri"/>
          <w:spacing w:val="-2"/>
        </w:rPr>
        <w:t xml:space="preserve"> </w:t>
      </w:r>
      <w:r w:rsidRPr="00A5239A">
        <w:rPr>
          <w:rFonts w:asciiTheme="majorHAnsi" w:eastAsia="Calibri" w:hAnsiTheme="majorHAnsi" w:cs="Calibri"/>
        </w:rPr>
        <w:t>s</w:t>
      </w:r>
      <w:r w:rsidRPr="00A5239A">
        <w:rPr>
          <w:rFonts w:asciiTheme="majorHAnsi" w:eastAsia="Calibri" w:hAnsiTheme="majorHAnsi" w:cs="Calibri"/>
          <w:spacing w:val="1"/>
        </w:rPr>
        <w:t>h</w:t>
      </w:r>
      <w:r w:rsidRPr="00A5239A">
        <w:rPr>
          <w:rFonts w:asciiTheme="majorHAnsi" w:eastAsia="Calibri" w:hAnsiTheme="majorHAnsi" w:cs="Calibri"/>
        </w:rPr>
        <w:t>e</w:t>
      </w:r>
      <w:r w:rsidRPr="00A5239A">
        <w:rPr>
          <w:rFonts w:asciiTheme="majorHAnsi" w:eastAsia="Calibri" w:hAnsiTheme="majorHAnsi" w:cs="Calibri"/>
          <w:spacing w:val="-2"/>
        </w:rPr>
        <w:t>l</w:t>
      </w:r>
      <w:r w:rsidRPr="00A5239A">
        <w:rPr>
          <w:rFonts w:asciiTheme="majorHAnsi" w:eastAsia="Calibri" w:hAnsiTheme="majorHAnsi" w:cs="Calibri"/>
          <w:spacing w:val="1"/>
        </w:rPr>
        <w:t>t</w:t>
      </w:r>
      <w:r w:rsidRPr="00A5239A">
        <w:rPr>
          <w:rFonts w:asciiTheme="majorHAnsi" w:eastAsia="Calibri" w:hAnsiTheme="majorHAnsi" w:cs="Calibri"/>
        </w:rPr>
        <w:t>e</w:t>
      </w:r>
      <w:r w:rsidRPr="00A5239A">
        <w:rPr>
          <w:rFonts w:asciiTheme="majorHAnsi" w:eastAsia="Calibri" w:hAnsiTheme="majorHAnsi" w:cs="Calibri"/>
          <w:spacing w:val="1"/>
        </w:rPr>
        <w:t>r</w:t>
      </w:r>
      <w:r>
        <w:rPr>
          <w:rFonts w:asciiTheme="majorHAnsi" w:eastAsia="Calibri" w:hAnsiTheme="majorHAnsi" w:cs="Calibri"/>
        </w:rPr>
        <w:t>; t</w:t>
      </w:r>
      <w:r w:rsidRPr="00A5239A">
        <w:rPr>
          <w:rFonts w:asciiTheme="majorHAnsi" w:eastAsia="Calibri" w:hAnsiTheme="majorHAnsi" w:cs="Calibri"/>
          <w:spacing w:val="1"/>
        </w:rPr>
        <w:t>h</w:t>
      </w:r>
      <w:r w:rsidRPr="00A5239A">
        <w:rPr>
          <w:rFonts w:asciiTheme="majorHAnsi" w:eastAsia="Calibri" w:hAnsiTheme="majorHAnsi" w:cs="Calibri"/>
        </w:rPr>
        <w:t>e</w:t>
      </w:r>
      <w:r w:rsidRPr="00A5239A">
        <w:rPr>
          <w:rFonts w:asciiTheme="majorHAnsi" w:eastAsia="Calibri" w:hAnsiTheme="majorHAnsi" w:cs="Calibri"/>
          <w:spacing w:val="1"/>
        </w:rPr>
        <w:t>r</w:t>
      </w:r>
      <w:r w:rsidRPr="00A5239A">
        <w:rPr>
          <w:rFonts w:asciiTheme="majorHAnsi" w:eastAsia="Calibri" w:hAnsiTheme="majorHAnsi" w:cs="Calibri"/>
          <w:spacing w:val="-2"/>
        </w:rPr>
        <w:t>e</w:t>
      </w:r>
      <w:r w:rsidRPr="00A5239A">
        <w:rPr>
          <w:rFonts w:asciiTheme="majorHAnsi" w:eastAsia="Calibri" w:hAnsiTheme="majorHAnsi" w:cs="Calibri"/>
          <w:spacing w:val="1"/>
        </w:rPr>
        <w:t>f</w:t>
      </w:r>
      <w:r w:rsidRPr="00A5239A">
        <w:rPr>
          <w:rFonts w:asciiTheme="majorHAnsi" w:eastAsia="Calibri" w:hAnsiTheme="majorHAnsi" w:cs="Calibri"/>
        </w:rPr>
        <w:t>o</w:t>
      </w:r>
      <w:r w:rsidRPr="00A5239A">
        <w:rPr>
          <w:rFonts w:asciiTheme="majorHAnsi" w:eastAsia="Calibri" w:hAnsiTheme="majorHAnsi" w:cs="Calibri"/>
          <w:spacing w:val="1"/>
        </w:rPr>
        <w:t>r</w:t>
      </w:r>
      <w:r w:rsidRPr="00A5239A">
        <w:rPr>
          <w:rFonts w:asciiTheme="majorHAnsi" w:eastAsia="Calibri" w:hAnsiTheme="majorHAnsi" w:cs="Calibri"/>
          <w:spacing w:val="5"/>
        </w:rPr>
        <w:t>e</w:t>
      </w:r>
      <w:r w:rsidRPr="00A5239A">
        <w:rPr>
          <w:rFonts w:asciiTheme="majorHAnsi" w:eastAsia="Calibri" w:hAnsiTheme="majorHAnsi" w:cs="Calibri"/>
          <w:spacing w:val="-6"/>
        </w:rPr>
        <w:t xml:space="preserve">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w:t>
      </w:r>
      <w:r w:rsidRPr="00A5239A">
        <w:rPr>
          <w:rFonts w:asciiTheme="majorHAnsi" w:eastAsia="Calibri" w:hAnsiTheme="majorHAnsi" w:cs="Calibri"/>
          <w:spacing w:val="-3"/>
        </w:rPr>
        <w:t xml:space="preserve"> </w:t>
      </w:r>
      <w:r w:rsidRPr="00A5239A">
        <w:rPr>
          <w:rFonts w:asciiTheme="majorHAnsi" w:eastAsia="Calibri" w:hAnsiTheme="majorHAnsi" w:cs="Calibri"/>
          <w:spacing w:val="-2"/>
        </w:rPr>
        <w:t>E</w:t>
      </w:r>
      <w:r w:rsidRPr="00A5239A">
        <w:rPr>
          <w:rFonts w:asciiTheme="majorHAnsi" w:eastAsia="Calibri" w:hAnsiTheme="majorHAnsi" w:cs="Calibri"/>
        </w:rPr>
        <w:t>ve</w:t>
      </w:r>
      <w:r w:rsidRPr="00A5239A">
        <w:rPr>
          <w:rFonts w:asciiTheme="majorHAnsi" w:eastAsia="Calibri" w:hAnsiTheme="majorHAnsi" w:cs="Calibri"/>
          <w:spacing w:val="1"/>
        </w:rPr>
        <w:t>n</w:t>
      </w:r>
      <w:r w:rsidRPr="00A5239A">
        <w:rPr>
          <w:rFonts w:asciiTheme="majorHAnsi" w:eastAsia="Calibri" w:hAnsiTheme="majorHAnsi" w:cs="Calibri"/>
        </w:rPr>
        <w:t>t</w:t>
      </w:r>
      <w:r w:rsidRPr="00A5239A">
        <w:rPr>
          <w:rFonts w:asciiTheme="majorHAnsi" w:eastAsia="Calibri" w:hAnsiTheme="majorHAnsi" w:cs="Calibri"/>
          <w:spacing w:val="-2"/>
        </w:rPr>
        <w:t xml:space="preserve"> </w:t>
      </w:r>
      <w:r w:rsidRPr="00A5239A">
        <w:rPr>
          <w:rFonts w:asciiTheme="majorHAnsi" w:eastAsia="Calibri" w:hAnsiTheme="majorHAnsi" w:cs="Calibri"/>
        </w:rPr>
        <w:t>Org</w:t>
      </w:r>
      <w:r w:rsidRPr="00A5239A">
        <w:rPr>
          <w:rFonts w:asciiTheme="majorHAnsi" w:eastAsia="Calibri" w:hAnsiTheme="majorHAnsi" w:cs="Calibri"/>
          <w:spacing w:val="-3"/>
        </w:rPr>
        <w:t>a</w:t>
      </w:r>
      <w:r w:rsidRPr="00A5239A">
        <w:rPr>
          <w:rFonts w:asciiTheme="majorHAnsi" w:eastAsia="Calibri" w:hAnsiTheme="majorHAnsi" w:cs="Calibri"/>
          <w:spacing w:val="1"/>
        </w:rPr>
        <w:t>n</w:t>
      </w:r>
      <w:r w:rsidRPr="00A5239A">
        <w:rPr>
          <w:rFonts w:asciiTheme="majorHAnsi" w:eastAsia="Calibri" w:hAnsiTheme="majorHAnsi" w:cs="Calibri"/>
        </w:rPr>
        <w:t>i</w:t>
      </w:r>
      <w:r w:rsidRPr="00A5239A">
        <w:rPr>
          <w:rFonts w:asciiTheme="majorHAnsi" w:eastAsia="Calibri" w:hAnsiTheme="majorHAnsi" w:cs="Calibri"/>
          <w:spacing w:val="-1"/>
        </w:rPr>
        <w:t>z</w:t>
      </w:r>
      <w:r w:rsidRPr="00A5239A">
        <w:rPr>
          <w:rFonts w:asciiTheme="majorHAnsi" w:eastAsia="Calibri" w:hAnsiTheme="majorHAnsi" w:cs="Calibri"/>
        </w:rPr>
        <w:t>e</w:t>
      </w:r>
      <w:r w:rsidRPr="00A5239A">
        <w:rPr>
          <w:rFonts w:asciiTheme="majorHAnsi" w:eastAsia="Calibri" w:hAnsiTheme="majorHAnsi" w:cs="Calibri"/>
          <w:spacing w:val="1"/>
        </w:rPr>
        <w:t>r</w:t>
      </w:r>
      <w:r w:rsidRPr="00A5239A">
        <w:rPr>
          <w:rFonts w:asciiTheme="majorHAnsi" w:eastAsia="Calibri" w:hAnsiTheme="majorHAnsi" w:cs="Calibri"/>
        </w:rPr>
        <w:t>s</w:t>
      </w:r>
      <w:r w:rsidRPr="00A5239A">
        <w:rPr>
          <w:rFonts w:asciiTheme="majorHAnsi" w:eastAsia="Calibri" w:hAnsiTheme="majorHAnsi" w:cs="Calibri"/>
          <w:spacing w:val="-7"/>
        </w:rPr>
        <w:t xml:space="preserve"> </w:t>
      </w:r>
      <w:r w:rsidRPr="00A5239A">
        <w:rPr>
          <w:rFonts w:asciiTheme="majorHAnsi" w:eastAsia="Calibri" w:hAnsiTheme="majorHAnsi" w:cs="Calibri"/>
          <w:spacing w:val="-2"/>
        </w:rPr>
        <w:t>m</w:t>
      </w:r>
      <w:r w:rsidRPr="00A5239A">
        <w:rPr>
          <w:rFonts w:asciiTheme="majorHAnsi" w:eastAsia="Calibri" w:hAnsiTheme="majorHAnsi" w:cs="Calibri"/>
          <w:spacing w:val="1"/>
        </w:rPr>
        <w:t>u</w:t>
      </w:r>
      <w:r w:rsidRPr="00A5239A">
        <w:rPr>
          <w:rFonts w:asciiTheme="majorHAnsi" w:eastAsia="Calibri" w:hAnsiTheme="majorHAnsi" w:cs="Calibri"/>
        </w:rPr>
        <w:t>st ma</w:t>
      </w:r>
      <w:r w:rsidRPr="00A5239A">
        <w:rPr>
          <w:rFonts w:asciiTheme="majorHAnsi" w:eastAsia="Calibri" w:hAnsiTheme="majorHAnsi" w:cs="Calibri"/>
          <w:spacing w:val="-1"/>
        </w:rPr>
        <w:t>k</w:t>
      </w:r>
      <w:r w:rsidRPr="00A5239A">
        <w:rPr>
          <w:rFonts w:asciiTheme="majorHAnsi" w:eastAsia="Calibri" w:hAnsiTheme="majorHAnsi" w:cs="Calibri"/>
        </w:rPr>
        <w:t>e</w:t>
      </w:r>
      <w:r w:rsidRPr="00A5239A">
        <w:rPr>
          <w:rFonts w:asciiTheme="majorHAnsi" w:eastAsia="Calibri" w:hAnsiTheme="majorHAnsi" w:cs="Calibri"/>
          <w:spacing w:val="-4"/>
        </w:rPr>
        <w:t xml:space="preserve"> </w:t>
      </w:r>
      <w:r w:rsidRPr="00A5239A">
        <w:rPr>
          <w:rFonts w:asciiTheme="majorHAnsi" w:eastAsia="Calibri" w:hAnsiTheme="majorHAnsi" w:cs="Calibri"/>
          <w:spacing w:val="-1"/>
        </w:rPr>
        <w:t>c</w:t>
      </w:r>
      <w:r w:rsidRPr="00A5239A">
        <w:rPr>
          <w:rFonts w:asciiTheme="majorHAnsi" w:eastAsia="Calibri" w:hAnsiTheme="majorHAnsi" w:cs="Calibri"/>
        </w:rPr>
        <w:t>o</w:t>
      </w:r>
      <w:r w:rsidRPr="00A5239A">
        <w:rPr>
          <w:rFonts w:asciiTheme="majorHAnsi" w:eastAsia="Calibri" w:hAnsiTheme="majorHAnsi" w:cs="Calibri"/>
          <w:spacing w:val="2"/>
        </w:rPr>
        <w:t>n</w:t>
      </w:r>
      <w:r w:rsidRPr="00A5239A">
        <w:rPr>
          <w:rFonts w:asciiTheme="majorHAnsi" w:eastAsia="Calibri" w:hAnsiTheme="majorHAnsi" w:cs="Calibri"/>
          <w:spacing w:val="1"/>
        </w:rPr>
        <w:t>t</w:t>
      </w:r>
      <w:r w:rsidRPr="00A5239A">
        <w:rPr>
          <w:rFonts w:asciiTheme="majorHAnsi" w:eastAsia="Calibri" w:hAnsiTheme="majorHAnsi" w:cs="Calibri"/>
        </w:rPr>
        <w:t>a</w:t>
      </w:r>
      <w:r w:rsidRPr="00A5239A">
        <w:rPr>
          <w:rFonts w:asciiTheme="majorHAnsi" w:eastAsia="Calibri" w:hAnsiTheme="majorHAnsi" w:cs="Calibri"/>
          <w:spacing w:val="-3"/>
        </w:rPr>
        <w:t>c</w:t>
      </w:r>
      <w:r w:rsidRPr="00A5239A">
        <w:rPr>
          <w:rFonts w:asciiTheme="majorHAnsi" w:eastAsia="Calibri" w:hAnsiTheme="majorHAnsi" w:cs="Calibri"/>
        </w:rPr>
        <w:t>t</w:t>
      </w:r>
      <w:r w:rsidRPr="00A5239A">
        <w:rPr>
          <w:rFonts w:asciiTheme="majorHAnsi" w:eastAsia="Calibri" w:hAnsiTheme="majorHAnsi" w:cs="Calibri"/>
          <w:spacing w:val="-3"/>
        </w:rPr>
        <w:t xml:space="preserve"> </w:t>
      </w:r>
      <w:r w:rsidRPr="00A5239A">
        <w:rPr>
          <w:rFonts w:asciiTheme="majorHAnsi" w:eastAsia="Calibri" w:hAnsiTheme="majorHAnsi" w:cs="Calibri"/>
          <w:spacing w:val="-1"/>
        </w:rPr>
        <w:t>w</w:t>
      </w:r>
      <w:r w:rsidRPr="00A5239A">
        <w:rPr>
          <w:rFonts w:asciiTheme="majorHAnsi" w:eastAsia="Calibri" w:hAnsiTheme="majorHAnsi" w:cs="Calibri"/>
        </w:rPr>
        <w:t>i</w:t>
      </w:r>
      <w:r w:rsidRPr="00A5239A">
        <w:rPr>
          <w:rFonts w:asciiTheme="majorHAnsi" w:eastAsia="Calibri" w:hAnsiTheme="majorHAnsi" w:cs="Calibri"/>
          <w:spacing w:val="-1"/>
        </w:rPr>
        <w:t>t</w:t>
      </w:r>
      <w:r w:rsidRPr="00A5239A">
        <w:rPr>
          <w:rFonts w:asciiTheme="majorHAnsi" w:eastAsia="Calibri" w:hAnsiTheme="majorHAnsi" w:cs="Calibri"/>
        </w:rPr>
        <w:t xml:space="preserve">h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ese</w:t>
      </w:r>
      <w:r w:rsidRPr="00A5239A">
        <w:rPr>
          <w:rFonts w:asciiTheme="majorHAnsi" w:eastAsia="Calibri" w:hAnsiTheme="majorHAnsi" w:cs="Calibri"/>
          <w:spacing w:val="-7"/>
        </w:rPr>
        <w:t xml:space="preserve"> </w:t>
      </w:r>
      <w:r w:rsidRPr="00A5239A">
        <w:rPr>
          <w:rFonts w:asciiTheme="majorHAnsi" w:eastAsia="Calibri" w:hAnsiTheme="majorHAnsi" w:cs="Calibri"/>
        </w:rPr>
        <w:t>es</w:t>
      </w:r>
      <w:r w:rsidRPr="00A5239A">
        <w:rPr>
          <w:rFonts w:asciiTheme="majorHAnsi" w:eastAsia="Calibri" w:hAnsiTheme="majorHAnsi" w:cs="Calibri"/>
          <w:spacing w:val="1"/>
        </w:rPr>
        <w:t>t</w:t>
      </w:r>
      <w:r w:rsidRPr="00A5239A">
        <w:rPr>
          <w:rFonts w:asciiTheme="majorHAnsi" w:eastAsia="Calibri" w:hAnsiTheme="majorHAnsi" w:cs="Calibri"/>
        </w:rPr>
        <w:t>a</w:t>
      </w:r>
      <w:r w:rsidRPr="00A5239A">
        <w:rPr>
          <w:rFonts w:asciiTheme="majorHAnsi" w:eastAsia="Calibri" w:hAnsiTheme="majorHAnsi" w:cs="Calibri"/>
          <w:spacing w:val="1"/>
        </w:rPr>
        <w:t>b</w:t>
      </w:r>
      <w:r w:rsidRPr="00A5239A">
        <w:rPr>
          <w:rFonts w:asciiTheme="majorHAnsi" w:eastAsia="Calibri" w:hAnsiTheme="majorHAnsi" w:cs="Calibri"/>
        </w:rPr>
        <w:t>li</w:t>
      </w:r>
      <w:r w:rsidRPr="00A5239A">
        <w:rPr>
          <w:rFonts w:asciiTheme="majorHAnsi" w:eastAsia="Calibri" w:hAnsiTheme="majorHAnsi" w:cs="Calibri"/>
          <w:spacing w:val="-2"/>
        </w:rPr>
        <w:t>s</w:t>
      </w:r>
      <w:r w:rsidRPr="00A5239A">
        <w:rPr>
          <w:rFonts w:asciiTheme="majorHAnsi" w:eastAsia="Calibri" w:hAnsiTheme="majorHAnsi" w:cs="Calibri"/>
          <w:spacing w:val="1"/>
        </w:rPr>
        <w:t>h</w:t>
      </w:r>
      <w:r w:rsidRPr="00A5239A">
        <w:rPr>
          <w:rFonts w:asciiTheme="majorHAnsi" w:eastAsia="Calibri" w:hAnsiTheme="majorHAnsi" w:cs="Calibri"/>
        </w:rPr>
        <w:t>ments</w:t>
      </w:r>
      <w:r w:rsidRPr="00A5239A">
        <w:rPr>
          <w:rFonts w:asciiTheme="majorHAnsi" w:eastAsia="Calibri" w:hAnsiTheme="majorHAnsi" w:cs="Calibri"/>
          <w:spacing w:val="-10"/>
        </w:rPr>
        <w:t xml:space="preserve"> </w:t>
      </w:r>
      <w:r w:rsidRPr="00A5239A">
        <w:rPr>
          <w:rFonts w:asciiTheme="majorHAnsi" w:eastAsia="Calibri" w:hAnsiTheme="majorHAnsi" w:cs="Calibri"/>
          <w:spacing w:val="1"/>
        </w:rPr>
        <w:t>t</w:t>
      </w:r>
      <w:r w:rsidRPr="00A5239A">
        <w:rPr>
          <w:rFonts w:asciiTheme="majorHAnsi" w:eastAsia="Calibri" w:hAnsiTheme="majorHAnsi" w:cs="Calibri"/>
        </w:rPr>
        <w:t xml:space="preserve">o </w:t>
      </w:r>
      <w:r w:rsidRPr="00A5239A">
        <w:rPr>
          <w:rFonts w:asciiTheme="majorHAnsi" w:eastAsia="Calibri" w:hAnsiTheme="majorHAnsi" w:cs="Calibri"/>
          <w:spacing w:val="-1"/>
        </w:rPr>
        <w:t>c</w:t>
      </w:r>
      <w:r w:rsidRPr="00A5239A">
        <w:rPr>
          <w:rFonts w:asciiTheme="majorHAnsi" w:eastAsia="Calibri" w:hAnsiTheme="majorHAnsi" w:cs="Calibri"/>
          <w:spacing w:val="-2"/>
        </w:rPr>
        <w:t>o</w:t>
      </w:r>
      <w:r w:rsidRPr="00A5239A">
        <w:rPr>
          <w:rFonts w:asciiTheme="majorHAnsi" w:eastAsia="Calibri" w:hAnsiTheme="majorHAnsi" w:cs="Calibri"/>
          <w:spacing w:val="1"/>
        </w:rPr>
        <w:t>nf</w:t>
      </w:r>
      <w:r w:rsidRPr="00A5239A">
        <w:rPr>
          <w:rFonts w:asciiTheme="majorHAnsi" w:eastAsia="Calibri" w:hAnsiTheme="majorHAnsi" w:cs="Calibri"/>
        </w:rPr>
        <w:t>i</w:t>
      </w:r>
      <w:r w:rsidRPr="00A5239A">
        <w:rPr>
          <w:rFonts w:asciiTheme="majorHAnsi" w:eastAsia="Calibri" w:hAnsiTheme="majorHAnsi" w:cs="Calibri"/>
          <w:spacing w:val="-2"/>
        </w:rPr>
        <w:t>r</w:t>
      </w:r>
      <w:r w:rsidRPr="00A5239A">
        <w:rPr>
          <w:rFonts w:asciiTheme="majorHAnsi" w:eastAsia="Calibri" w:hAnsiTheme="majorHAnsi" w:cs="Calibri"/>
        </w:rPr>
        <w:t>m</w:t>
      </w:r>
      <w:r w:rsidRPr="00A5239A">
        <w:rPr>
          <w:rFonts w:asciiTheme="majorHAnsi" w:eastAsia="Calibri" w:hAnsiTheme="majorHAnsi" w:cs="Calibri"/>
          <w:spacing w:val="-2"/>
        </w:rPr>
        <w:t xml:space="preserve"> </w:t>
      </w:r>
      <w:r w:rsidRPr="00A5239A">
        <w:rPr>
          <w:rFonts w:asciiTheme="majorHAnsi" w:eastAsia="Calibri" w:hAnsiTheme="majorHAnsi" w:cs="Calibri"/>
          <w:spacing w:val="1"/>
        </w:rPr>
        <w:t>t</w:t>
      </w:r>
      <w:r w:rsidRPr="00A5239A">
        <w:rPr>
          <w:rFonts w:asciiTheme="majorHAnsi" w:eastAsia="Calibri" w:hAnsiTheme="majorHAnsi" w:cs="Calibri"/>
          <w:spacing w:val="-1"/>
        </w:rPr>
        <w:t>h</w:t>
      </w:r>
      <w:r w:rsidRPr="00A5239A">
        <w:rPr>
          <w:rFonts w:asciiTheme="majorHAnsi" w:eastAsia="Calibri" w:hAnsiTheme="majorHAnsi" w:cs="Calibri"/>
        </w:rPr>
        <w:t>eir</w:t>
      </w:r>
      <w:r w:rsidRPr="00A5239A">
        <w:rPr>
          <w:rFonts w:asciiTheme="majorHAnsi" w:eastAsia="Calibri" w:hAnsiTheme="majorHAnsi" w:cs="Calibri"/>
          <w:spacing w:val="-1"/>
        </w:rPr>
        <w:t xml:space="preserve"> </w:t>
      </w:r>
      <w:r w:rsidRPr="00A5239A">
        <w:rPr>
          <w:rFonts w:asciiTheme="majorHAnsi" w:eastAsia="Calibri" w:hAnsiTheme="majorHAnsi" w:cs="Calibri"/>
        </w:rPr>
        <w:t>avail</w:t>
      </w:r>
      <w:r w:rsidRPr="00A5239A">
        <w:rPr>
          <w:rFonts w:asciiTheme="majorHAnsi" w:eastAsia="Calibri" w:hAnsiTheme="majorHAnsi" w:cs="Calibri"/>
          <w:spacing w:val="-2"/>
        </w:rPr>
        <w:t>a</w:t>
      </w:r>
      <w:r w:rsidRPr="00A5239A">
        <w:rPr>
          <w:rFonts w:asciiTheme="majorHAnsi" w:eastAsia="Calibri" w:hAnsiTheme="majorHAnsi" w:cs="Calibri"/>
          <w:spacing w:val="1"/>
        </w:rPr>
        <w:t>b</w:t>
      </w:r>
      <w:r w:rsidRPr="00A5239A">
        <w:rPr>
          <w:rFonts w:asciiTheme="majorHAnsi" w:eastAsia="Calibri" w:hAnsiTheme="majorHAnsi" w:cs="Calibri"/>
        </w:rPr>
        <w:t>il</w:t>
      </w:r>
      <w:r w:rsidRPr="00A5239A">
        <w:rPr>
          <w:rFonts w:asciiTheme="majorHAnsi" w:eastAsia="Calibri" w:hAnsiTheme="majorHAnsi" w:cs="Calibri"/>
          <w:spacing w:val="-2"/>
        </w:rPr>
        <w:t>i</w:t>
      </w:r>
      <w:r w:rsidRPr="00A5239A">
        <w:rPr>
          <w:rFonts w:asciiTheme="majorHAnsi" w:eastAsia="Calibri" w:hAnsiTheme="majorHAnsi" w:cs="Calibri"/>
          <w:spacing w:val="1"/>
        </w:rPr>
        <w:t>t</w:t>
      </w:r>
      <w:r w:rsidRPr="00A5239A">
        <w:rPr>
          <w:rFonts w:asciiTheme="majorHAnsi" w:eastAsia="Calibri" w:hAnsiTheme="majorHAnsi" w:cs="Calibri"/>
        </w:rPr>
        <w:t>y.</w:t>
      </w:r>
      <w:r>
        <w:rPr>
          <w:rFonts w:asciiTheme="majorHAnsi" w:eastAsia="Calibri" w:hAnsiTheme="majorHAnsi" w:cs="Calibri"/>
        </w:rPr>
        <w:t xml:space="preserve"> Event Organizers should also consider means of evacuation including personal vehicles, public transportation or a shuttle system.</w:t>
      </w:r>
    </w:p>
    <w:p w:rsidR="00C312F5" w:rsidRDefault="00C312F5" w:rsidP="00C312F5">
      <w:pPr>
        <w:rPr>
          <w:rFonts w:asciiTheme="majorHAnsi" w:hAnsiTheme="majorHAnsi"/>
        </w:rPr>
      </w:pPr>
    </w:p>
    <w:p w:rsidR="00C312F5" w:rsidRDefault="00C312F5" w:rsidP="00C312F5">
      <w:pPr>
        <w:rPr>
          <w:rFonts w:asciiTheme="majorHAnsi" w:hAnsiTheme="majorHAnsi"/>
        </w:rPr>
      </w:pPr>
      <w:r w:rsidRPr="008263B1">
        <w:rPr>
          <w:rFonts w:asciiTheme="majorHAnsi" w:hAnsiTheme="majorHAnsi"/>
          <w:b/>
        </w:rPr>
        <w:t>Messaging Plan</w:t>
      </w:r>
      <w:r w:rsidR="00255AB5">
        <w:rPr>
          <w:rFonts w:asciiTheme="majorHAnsi" w:hAnsiTheme="majorHAnsi"/>
        </w:rPr>
        <w:t xml:space="preserve">: </w:t>
      </w:r>
      <w:r>
        <w:rPr>
          <w:rFonts w:asciiTheme="majorHAnsi" w:hAnsiTheme="majorHAnsi"/>
        </w:rPr>
        <w:t>A pre-planned message, which includes information on emergency and evacuation procedures, should be frequently communicated to event attendees.</w:t>
      </w:r>
    </w:p>
    <w:p w:rsidR="00C312F5" w:rsidRDefault="00C312F5" w:rsidP="00C312F5">
      <w:pPr>
        <w:ind w:left="720"/>
        <w:rPr>
          <w:rFonts w:asciiTheme="majorHAnsi" w:hAnsiTheme="majorHAnsi"/>
          <w:b/>
          <w:i/>
        </w:rPr>
      </w:pPr>
    </w:p>
    <w:p w:rsidR="00C312F5" w:rsidRPr="008263B1" w:rsidRDefault="00C312F5" w:rsidP="00C312F5">
      <w:pPr>
        <w:ind w:left="720"/>
        <w:rPr>
          <w:rFonts w:asciiTheme="majorHAnsi" w:hAnsiTheme="majorHAnsi"/>
        </w:rPr>
      </w:pPr>
      <w:r w:rsidRPr="008263B1">
        <w:rPr>
          <w:rFonts w:asciiTheme="majorHAnsi" w:hAnsiTheme="majorHAnsi"/>
          <w:b/>
          <w:i/>
        </w:rPr>
        <w:t>Sample Message</w:t>
      </w:r>
      <w:r>
        <w:rPr>
          <w:rFonts w:asciiTheme="majorHAnsi" w:hAnsiTheme="majorHAnsi"/>
        </w:rPr>
        <w:t xml:space="preserve">: </w:t>
      </w:r>
      <w:r w:rsidRPr="008263B1">
        <w:rPr>
          <w:rFonts w:asciiTheme="majorHAnsi" w:hAnsiTheme="majorHAnsi"/>
        </w:rPr>
        <w:t xml:space="preserve">In the event of an emergency requiring evacuation, please seek shelter </w:t>
      </w:r>
      <w:r>
        <w:rPr>
          <w:rFonts w:asciiTheme="majorHAnsi" w:hAnsiTheme="majorHAnsi"/>
        </w:rPr>
        <w:t>at</w:t>
      </w:r>
      <w:r w:rsidRPr="008263B1">
        <w:rPr>
          <w:rFonts w:asciiTheme="majorHAnsi" w:hAnsiTheme="majorHAnsi"/>
        </w:rPr>
        <w:t xml:space="preserve"> </w:t>
      </w:r>
      <w:r>
        <w:rPr>
          <w:rFonts w:asciiTheme="majorHAnsi" w:hAnsiTheme="majorHAnsi"/>
        </w:rPr>
        <w:t>[LOCATION]</w:t>
      </w:r>
      <w:r w:rsidRPr="008263B1">
        <w:rPr>
          <w:rFonts w:asciiTheme="majorHAnsi" w:hAnsiTheme="majorHAnsi"/>
        </w:rPr>
        <w:t xml:space="preserve">. Please use all available entrances, watch for vehicular traffic, and follow any instructions once you have entered the building. Please </w:t>
      </w:r>
      <w:r>
        <w:rPr>
          <w:rFonts w:asciiTheme="majorHAnsi" w:hAnsiTheme="majorHAnsi"/>
        </w:rPr>
        <w:t>remain</w:t>
      </w:r>
      <w:r w:rsidRPr="008263B1">
        <w:rPr>
          <w:rFonts w:asciiTheme="majorHAnsi" w:hAnsiTheme="majorHAnsi"/>
        </w:rPr>
        <w:t xml:space="preserve"> in that location until the warning has been lifted and you receive further direction</w:t>
      </w:r>
      <w:r>
        <w:rPr>
          <w:rFonts w:asciiTheme="majorHAnsi" w:hAnsiTheme="majorHAnsi"/>
        </w:rPr>
        <w:t>.</w:t>
      </w:r>
    </w:p>
    <w:p w:rsidR="00C312F5" w:rsidRDefault="00C312F5" w:rsidP="00C312F5">
      <w:pPr>
        <w:rPr>
          <w:rFonts w:asciiTheme="majorHAnsi" w:hAnsiTheme="majorHAnsi"/>
          <w:b/>
        </w:rPr>
      </w:pPr>
    </w:p>
    <w:p w:rsidR="00C312F5" w:rsidRDefault="00C312F5" w:rsidP="00C312F5">
      <w:pPr>
        <w:rPr>
          <w:rFonts w:asciiTheme="majorHAnsi" w:hAnsiTheme="majorHAnsi" w:cs="Arial"/>
          <w:color w:val="000000"/>
        </w:rPr>
      </w:pPr>
      <w:r>
        <w:rPr>
          <w:rFonts w:asciiTheme="majorHAnsi" w:hAnsiTheme="majorHAnsi"/>
          <w:b/>
        </w:rPr>
        <w:lastRenderedPageBreak/>
        <w:t>Emergency Notification System</w:t>
      </w:r>
      <w:r>
        <w:rPr>
          <w:rFonts w:asciiTheme="majorHAnsi" w:hAnsiTheme="majorHAnsi"/>
        </w:rPr>
        <w:t xml:space="preserve">: </w:t>
      </w:r>
      <w:r>
        <w:rPr>
          <w:rFonts w:asciiTheme="majorHAnsi" w:hAnsiTheme="majorHAnsi" w:cs="Arial"/>
          <w:color w:val="000000"/>
        </w:rPr>
        <w:t>The Emergency Notification System is an opt-in text message system that can be utilized by events with 25,000+ attendees as a resource to communicate public safety information. There is no cost to utilize this system; however event organizers will be responsible for marketing the service to event attendees and encouraging their participation.</w:t>
      </w:r>
    </w:p>
    <w:p w:rsidR="00C312F5" w:rsidRDefault="00C312F5" w:rsidP="00C312F5">
      <w:pPr>
        <w:rPr>
          <w:rFonts w:asciiTheme="majorHAnsi" w:hAnsiTheme="majorHAnsi"/>
          <w:b/>
        </w:rPr>
      </w:pPr>
    </w:p>
    <w:p w:rsidR="00C312F5" w:rsidRDefault="00C312F5" w:rsidP="00C312F5">
      <w:pPr>
        <w:rPr>
          <w:rFonts w:asciiTheme="majorHAnsi" w:hAnsiTheme="majorHAnsi"/>
        </w:rPr>
      </w:pPr>
      <w:r w:rsidRPr="00A5239A">
        <w:rPr>
          <w:rFonts w:asciiTheme="majorHAnsi" w:hAnsiTheme="majorHAnsi"/>
          <w:b/>
        </w:rPr>
        <w:t>Pre-Event Briefing</w:t>
      </w:r>
      <w:r>
        <w:rPr>
          <w:rFonts w:asciiTheme="majorHAnsi" w:hAnsiTheme="majorHAnsi"/>
        </w:rPr>
        <w:t xml:space="preserve">: </w:t>
      </w:r>
      <w:r w:rsidRPr="00A5239A">
        <w:rPr>
          <w:rFonts w:asciiTheme="majorHAnsi" w:hAnsiTheme="majorHAnsi"/>
        </w:rPr>
        <w:t>Event Organizers should conduct a briefing just prior to the event with staff and volunteers, along with repre</w:t>
      </w:r>
      <w:r>
        <w:rPr>
          <w:rFonts w:asciiTheme="majorHAnsi" w:hAnsiTheme="majorHAnsi"/>
        </w:rPr>
        <w:t>sentatives from Police and Fire (if applicable)</w:t>
      </w:r>
      <w:r w:rsidRPr="00A5239A">
        <w:rPr>
          <w:rFonts w:asciiTheme="majorHAnsi" w:hAnsiTheme="majorHAnsi"/>
        </w:rPr>
        <w:t>, to be sure everyone is aware of the detailed plans. They should also review policies, clarify roles and responsibilities, confirm communications procedures, and discuss last minute updat</w:t>
      </w:r>
      <w:r>
        <w:rPr>
          <w:rFonts w:asciiTheme="majorHAnsi" w:hAnsiTheme="majorHAnsi"/>
        </w:rPr>
        <w:t>es.</w:t>
      </w:r>
    </w:p>
    <w:p w:rsidR="00C312F5" w:rsidRDefault="00C312F5" w:rsidP="00C312F5">
      <w:pPr>
        <w:rPr>
          <w:rFonts w:asciiTheme="majorHAnsi" w:hAnsiTheme="majorHAnsi"/>
        </w:rPr>
      </w:pPr>
    </w:p>
    <w:p w:rsidR="00BD7379" w:rsidRDefault="00C312F5" w:rsidP="00C312F5">
      <w:pPr>
        <w:tabs>
          <w:tab w:val="left" w:pos="360"/>
        </w:tabs>
        <w:rPr>
          <w:rFonts w:asciiTheme="majorHAnsi" w:hAnsiTheme="majorHAnsi" w:cs="Arial"/>
          <w:color w:val="000000"/>
        </w:rPr>
      </w:pPr>
      <w:r>
        <w:rPr>
          <w:rFonts w:asciiTheme="majorHAnsi" w:hAnsiTheme="majorHAnsi"/>
          <w:b/>
        </w:rPr>
        <w:t>Emergency Planning Guide</w:t>
      </w:r>
      <w:r>
        <w:rPr>
          <w:rFonts w:asciiTheme="majorHAnsi" w:hAnsiTheme="majorHAnsi"/>
        </w:rPr>
        <w:t xml:space="preserve">: The Emergency Planning Guide can assist you in organizing the components of your Emergency Plan. Complete and submit the Guide with your Special Event Application. The guide can be found on our website at </w:t>
      </w:r>
      <w:hyperlink r:id="rId29" w:history="1">
        <w:r w:rsidRPr="00255AB5">
          <w:rPr>
            <w:rStyle w:val="Hyperlink"/>
            <w:rFonts w:asciiTheme="majorHAnsi" w:hAnsiTheme="majorHAnsi"/>
          </w:rPr>
          <w:t>ColoradoSprings.gov</w:t>
        </w:r>
      </w:hyperlink>
      <w:r>
        <w:rPr>
          <w:rFonts w:asciiTheme="majorHAnsi" w:hAnsiTheme="majorHAnsi"/>
        </w:rPr>
        <w:t>.</w:t>
      </w:r>
    </w:p>
    <w:p w:rsidR="00AE4D60" w:rsidRPr="00515832" w:rsidRDefault="00F85C95" w:rsidP="00BD7379">
      <w:pPr>
        <w:pStyle w:val="Heading1"/>
        <w:rPr>
          <w:b w:val="0"/>
          <w:u w:val="single"/>
        </w:rPr>
      </w:pPr>
      <w:bookmarkStart w:id="41" w:name="_Toc27057886"/>
      <w:r>
        <w:t xml:space="preserve">DIVISION OF THE </w:t>
      </w:r>
      <w:r w:rsidR="00AE4D60" w:rsidRPr="009E1356">
        <w:t xml:space="preserve">FIRE </w:t>
      </w:r>
      <w:r w:rsidR="00A93276" w:rsidRPr="009E1356">
        <w:t>MARSHAL</w:t>
      </w:r>
      <w:bookmarkEnd w:id="37"/>
      <w:r w:rsidR="001D2B0F">
        <w:t xml:space="preserve"> (DFM)</w:t>
      </w:r>
      <w:bookmarkEnd w:id="41"/>
    </w:p>
    <w:p w:rsidR="004652E9" w:rsidRPr="00515832" w:rsidRDefault="004652E9" w:rsidP="00BD7379">
      <w:pPr>
        <w:contextualSpacing/>
        <w:rPr>
          <w:rFonts w:asciiTheme="majorHAnsi" w:hAnsiTheme="majorHAnsi"/>
        </w:rPr>
      </w:pPr>
      <w:r w:rsidRPr="00515832">
        <w:rPr>
          <w:rFonts w:asciiTheme="majorHAnsi" w:hAnsiTheme="majorHAnsi"/>
        </w:rPr>
        <w:t xml:space="preserve">The Colorado Springs Fire Department (CSFD) will assess </w:t>
      </w:r>
      <w:r w:rsidR="007A6F3D" w:rsidRPr="00515832">
        <w:rPr>
          <w:rFonts w:asciiTheme="majorHAnsi" w:hAnsiTheme="majorHAnsi"/>
        </w:rPr>
        <w:t xml:space="preserve">fire and </w:t>
      </w:r>
      <w:r w:rsidRPr="00515832">
        <w:rPr>
          <w:rFonts w:asciiTheme="majorHAnsi" w:hAnsiTheme="majorHAnsi"/>
        </w:rPr>
        <w:t>safety issues</w:t>
      </w:r>
      <w:r w:rsidR="007A6F3D" w:rsidRPr="00515832">
        <w:rPr>
          <w:rFonts w:asciiTheme="majorHAnsi" w:hAnsiTheme="majorHAnsi"/>
        </w:rPr>
        <w:t>, based on the adopted fire code,</w:t>
      </w:r>
      <w:r w:rsidRPr="00515832">
        <w:rPr>
          <w:rFonts w:asciiTheme="majorHAnsi" w:hAnsiTheme="majorHAnsi"/>
        </w:rPr>
        <w:t xml:space="preserve"> regarding fire, buildings, tents and the physical safety of all those involved in your event.</w:t>
      </w:r>
      <w:r w:rsidR="001D2B0F">
        <w:rPr>
          <w:rFonts w:asciiTheme="majorHAnsi" w:hAnsiTheme="majorHAnsi"/>
        </w:rPr>
        <w:t xml:space="preserve"> Some events, meeting certain criteria, will require a separate special event permit (plan review, inspection and fees) from the Fire Department. Criteria include impacts to fire apparatus access roads, large amounts of food vendors utilizing LPG and/or solid fuels, and/or other hazardous activities.</w:t>
      </w:r>
    </w:p>
    <w:p w:rsidR="004652E9" w:rsidRPr="00515832" w:rsidRDefault="004652E9" w:rsidP="00BD7379">
      <w:pPr>
        <w:ind w:hanging="720"/>
        <w:contextualSpacing/>
        <w:rPr>
          <w:rFonts w:asciiTheme="majorHAnsi" w:hAnsiTheme="majorHAnsi"/>
        </w:rPr>
      </w:pPr>
    </w:p>
    <w:p w:rsidR="00F85C95" w:rsidRPr="00515832" w:rsidRDefault="00F85C95" w:rsidP="00F85C95">
      <w:pPr>
        <w:contextualSpacing/>
        <w:rPr>
          <w:rFonts w:asciiTheme="majorHAnsi" w:hAnsiTheme="majorHAnsi"/>
        </w:rPr>
      </w:pPr>
      <w:bookmarkStart w:id="42" w:name="_Toc402526636"/>
      <w:r w:rsidRPr="00515832">
        <w:rPr>
          <w:rFonts w:asciiTheme="majorHAnsi" w:hAnsiTheme="majorHAnsi"/>
        </w:rPr>
        <w:t xml:space="preserve">If your event will include inflatables, </w:t>
      </w:r>
      <w:r>
        <w:rPr>
          <w:rFonts w:asciiTheme="majorHAnsi" w:hAnsiTheme="majorHAnsi"/>
        </w:rPr>
        <w:t xml:space="preserve">fireworks or pyrotechnics, </w:t>
      </w:r>
      <w:r w:rsidRPr="00515832">
        <w:rPr>
          <w:rFonts w:asciiTheme="majorHAnsi" w:hAnsiTheme="majorHAnsi"/>
        </w:rPr>
        <w:t xml:space="preserve">or portable structures including </w:t>
      </w:r>
      <w:r>
        <w:rPr>
          <w:rFonts w:asciiTheme="majorHAnsi" w:hAnsiTheme="majorHAnsi"/>
        </w:rPr>
        <w:t xml:space="preserve">tents, </w:t>
      </w:r>
      <w:r w:rsidR="001D2B0F">
        <w:rPr>
          <w:rFonts w:asciiTheme="majorHAnsi" w:hAnsiTheme="majorHAnsi"/>
        </w:rPr>
        <w:t>covered stages and/or cooking with LPG and/or solid fuels</w:t>
      </w:r>
      <w:r w:rsidRPr="00515832">
        <w:rPr>
          <w:rFonts w:asciiTheme="majorHAnsi" w:hAnsiTheme="majorHAnsi"/>
        </w:rPr>
        <w:t>, you will be required to describe these items in detail, and map their locations on your site plan.</w:t>
      </w:r>
    </w:p>
    <w:p w:rsidR="00F85C95" w:rsidRPr="00515832" w:rsidRDefault="00F85C95" w:rsidP="00F85C95">
      <w:pPr>
        <w:pStyle w:val="Heading2"/>
      </w:pPr>
      <w:bookmarkStart w:id="43" w:name="_Toc27057887"/>
      <w:r w:rsidRPr="00515832">
        <w:rPr>
          <w:color w:val="auto"/>
        </w:rPr>
        <w:t>Inflatable Attractions</w:t>
      </w:r>
      <w:bookmarkEnd w:id="43"/>
    </w:p>
    <w:p w:rsidR="00F85C95" w:rsidRPr="00515832" w:rsidRDefault="00F85C95" w:rsidP="00F85C95">
      <w:pPr>
        <w:contextualSpacing/>
        <w:rPr>
          <w:rFonts w:asciiTheme="majorHAnsi" w:hAnsiTheme="majorHAnsi"/>
        </w:rPr>
      </w:pPr>
      <w:r>
        <w:rPr>
          <w:rFonts w:asciiTheme="majorHAnsi" w:hAnsiTheme="majorHAnsi"/>
        </w:rPr>
        <w:t>Appropriate guideline</w:t>
      </w:r>
      <w:r w:rsidR="006F2722">
        <w:rPr>
          <w:rFonts w:asciiTheme="majorHAnsi" w:hAnsiTheme="majorHAnsi"/>
        </w:rPr>
        <w:t>s</w:t>
      </w:r>
      <w:r w:rsidRPr="00515832">
        <w:rPr>
          <w:rFonts w:asciiTheme="majorHAnsi" w:hAnsiTheme="majorHAnsi"/>
        </w:rPr>
        <w:t xml:space="preserve"> for the use of inflatable attractions, such as bounces houses, slides, etc</w:t>
      </w:r>
      <w:r>
        <w:rPr>
          <w:rFonts w:asciiTheme="majorHAnsi" w:hAnsiTheme="majorHAnsi"/>
        </w:rPr>
        <w:t>. must be observed.</w:t>
      </w:r>
      <w:r w:rsidR="001D2B0F">
        <w:rPr>
          <w:rFonts w:asciiTheme="majorHAnsi" w:hAnsiTheme="majorHAnsi"/>
        </w:rPr>
        <w:t xml:space="preserve"> Guidelines include adequate tethering to the ground or other objects so the inflatable does not blow away or otherwise leave the ground. </w:t>
      </w:r>
    </w:p>
    <w:p w:rsidR="00F85C95" w:rsidRPr="00515832" w:rsidRDefault="00F85C95" w:rsidP="00F85C95">
      <w:pPr>
        <w:pStyle w:val="Heading2"/>
      </w:pPr>
      <w:bookmarkStart w:id="44" w:name="_Toc27057888"/>
      <w:r>
        <w:rPr>
          <w:color w:val="auto"/>
        </w:rPr>
        <w:t xml:space="preserve">Temporary Membrane </w:t>
      </w:r>
      <w:r w:rsidR="001D2B0F">
        <w:rPr>
          <w:color w:val="auto"/>
        </w:rPr>
        <w:t>Structures, Tents/</w:t>
      </w:r>
      <w:r>
        <w:rPr>
          <w:color w:val="auto"/>
        </w:rPr>
        <w:t>Canopies</w:t>
      </w:r>
      <w:r w:rsidR="001D2B0F">
        <w:rPr>
          <w:color w:val="auto"/>
        </w:rPr>
        <w:t xml:space="preserve"> and Temporary State Canopies</w:t>
      </w:r>
      <w:bookmarkEnd w:id="44"/>
    </w:p>
    <w:p w:rsidR="00F85C95" w:rsidRPr="00F85C95" w:rsidRDefault="00F85C95" w:rsidP="00F85C95">
      <w:pPr>
        <w:contextualSpacing/>
        <w:rPr>
          <w:rFonts w:asciiTheme="majorHAnsi" w:hAnsiTheme="majorHAnsi"/>
        </w:rPr>
      </w:pPr>
      <w:r w:rsidRPr="00F85C95">
        <w:rPr>
          <w:rFonts w:asciiTheme="majorHAnsi" w:hAnsiTheme="majorHAnsi"/>
        </w:rPr>
        <w:t xml:space="preserve">A </w:t>
      </w:r>
      <w:r w:rsidR="001D2B0F">
        <w:rPr>
          <w:rFonts w:asciiTheme="majorHAnsi" w:hAnsiTheme="majorHAnsi"/>
        </w:rPr>
        <w:t xml:space="preserve">separate </w:t>
      </w:r>
      <w:r w:rsidRPr="00F85C95">
        <w:rPr>
          <w:rFonts w:asciiTheme="majorHAnsi" w:hAnsiTheme="majorHAnsi"/>
        </w:rPr>
        <w:t xml:space="preserve">revocable permit from the </w:t>
      </w:r>
      <w:r w:rsidR="001D2B0F">
        <w:rPr>
          <w:rFonts w:asciiTheme="majorHAnsi" w:hAnsiTheme="majorHAnsi"/>
        </w:rPr>
        <w:t>DFM</w:t>
      </w:r>
      <w:r w:rsidRPr="00F85C95">
        <w:rPr>
          <w:rFonts w:asciiTheme="majorHAnsi" w:hAnsiTheme="majorHAnsi"/>
        </w:rPr>
        <w:t xml:space="preserve"> is required prior to the assembly of tents, canopies, and temporary membrane structures having an area in excess of 2,400 square feet</w:t>
      </w:r>
      <w:r w:rsidR="001D2B0F">
        <w:rPr>
          <w:rFonts w:asciiTheme="majorHAnsi" w:hAnsiTheme="majorHAnsi"/>
        </w:rPr>
        <w:t>, as well as stand-alone temporary stage canopies having an area in excess of 400 square feet</w:t>
      </w:r>
      <w:r w:rsidRPr="00F85C95">
        <w:rPr>
          <w:rFonts w:asciiTheme="majorHAnsi" w:hAnsiTheme="majorHAnsi"/>
        </w:rPr>
        <w:t xml:space="preserve">. The 2,400 square feet </w:t>
      </w:r>
      <w:r w:rsidR="001D2B0F">
        <w:rPr>
          <w:rFonts w:asciiTheme="majorHAnsi" w:hAnsiTheme="majorHAnsi"/>
        </w:rPr>
        <w:t xml:space="preserve">area for tents </w:t>
      </w:r>
      <w:r w:rsidRPr="00F85C95">
        <w:rPr>
          <w:rFonts w:asciiTheme="majorHAnsi" w:hAnsiTheme="majorHAnsi"/>
        </w:rPr>
        <w:t>is applicable to any single, stand-alone structure or the total square footage of structures directly attached to each other.</w:t>
      </w:r>
    </w:p>
    <w:p w:rsidR="00F85C95" w:rsidRPr="00F85C95" w:rsidRDefault="00F85C95" w:rsidP="00F85C95">
      <w:pPr>
        <w:contextualSpacing/>
        <w:rPr>
          <w:rFonts w:asciiTheme="majorHAnsi" w:hAnsiTheme="majorHAnsi"/>
        </w:rPr>
      </w:pPr>
    </w:p>
    <w:p w:rsidR="00F85C95" w:rsidRDefault="001D2B0F" w:rsidP="00F85C95">
      <w:pPr>
        <w:contextualSpacing/>
        <w:rPr>
          <w:rFonts w:asciiTheme="majorHAnsi" w:hAnsiTheme="majorHAnsi"/>
        </w:rPr>
      </w:pPr>
      <w:r>
        <w:rPr>
          <w:rFonts w:asciiTheme="majorHAnsi" w:hAnsiTheme="majorHAnsi"/>
        </w:rPr>
        <w:t xml:space="preserve">A permit must be obtained a </w:t>
      </w:r>
      <w:r w:rsidR="00941699">
        <w:rPr>
          <w:rFonts w:asciiTheme="majorHAnsi" w:hAnsiTheme="majorHAnsi"/>
        </w:rPr>
        <w:t>minimum</w:t>
      </w:r>
      <w:r>
        <w:rPr>
          <w:rFonts w:asciiTheme="majorHAnsi" w:hAnsiTheme="majorHAnsi"/>
        </w:rPr>
        <w:t xml:space="preserve"> of three business days prior to the date of the event. </w:t>
      </w:r>
      <w:r w:rsidR="00F85C95" w:rsidRPr="00F85C95">
        <w:rPr>
          <w:rFonts w:asciiTheme="majorHAnsi" w:hAnsiTheme="majorHAnsi"/>
        </w:rPr>
        <w:t xml:space="preserve">Once a permit has been issued, set up of the structures may begin. </w:t>
      </w:r>
      <w:r w:rsidR="00941699">
        <w:rPr>
          <w:rFonts w:asciiTheme="majorHAnsi" w:hAnsiTheme="majorHAnsi"/>
        </w:rPr>
        <w:t xml:space="preserve">Use of the structures may only begin after inspection approval. </w:t>
      </w:r>
      <w:r w:rsidR="00F85C95" w:rsidRPr="00F85C95">
        <w:rPr>
          <w:rFonts w:asciiTheme="majorHAnsi" w:hAnsiTheme="majorHAnsi"/>
        </w:rPr>
        <w:t>The permit must remain on site with the temporary structure at all times until after the dismantling of the structure. Fees are required for permits and subsequent inspections. The fee amount is based on the current approved DFM Fee Schedule.</w:t>
      </w:r>
    </w:p>
    <w:p w:rsidR="00941699" w:rsidRDefault="00941699" w:rsidP="00F85C95">
      <w:pPr>
        <w:contextualSpacing/>
        <w:rPr>
          <w:rFonts w:asciiTheme="majorHAnsi" w:hAnsiTheme="majorHAnsi"/>
        </w:rPr>
      </w:pPr>
    </w:p>
    <w:p w:rsidR="00941699" w:rsidRDefault="00941699" w:rsidP="00F85C95">
      <w:pPr>
        <w:contextualSpacing/>
        <w:rPr>
          <w:rFonts w:asciiTheme="majorHAnsi" w:hAnsiTheme="majorHAnsi"/>
        </w:rPr>
      </w:pPr>
      <w:r>
        <w:rPr>
          <w:rFonts w:asciiTheme="majorHAnsi" w:hAnsiTheme="majorHAnsi"/>
        </w:rPr>
        <w:t xml:space="preserve">If such structures are found to be in use during the event and do not have a permit, the Permit-Holder will be issued a Work </w:t>
      </w:r>
      <w:proofErr w:type="gramStart"/>
      <w:r>
        <w:rPr>
          <w:rFonts w:asciiTheme="majorHAnsi" w:hAnsiTheme="majorHAnsi"/>
        </w:rPr>
        <w:t>Without</w:t>
      </w:r>
      <w:proofErr w:type="gramEnd"/>
      <w:r>
        <w:rPr>
          <w:rFonts w:asciiTheme="majorHAnsi" w:hAnsiTheme="majorHAnsi"/>
        </w:rPr>
        <w:t xml:space="preserve"> Permit fee and the use of the structure will be prohibited for the duration of the event.</w:t>
      </w:r>
    </w:p>
    <w:p w:rsidR="00941699" w:rsidRDefault="00941699" w:rsidP="00941699">
      <w:pPr>
        <w:pStyle w:val="Heading2"/>
      </w:pPr>
      <w:bookmarkStart w:id="45" w:name="_Toc27057889"/>
      <w:proofErr w:type="spellStart"/>
      <w:r w:rsidRPr="00941699">
        <w:rPr>
          <w:color w:val="auto"/>
        </w:rPr>
        <w:t>Liquified</w:t>
      </w:r>
      <w:proofErr w:type="spellEnd"/>
      <w:r w:rsidRPr="00941699">
        <w:rPr>
          <w:color w:val="auto"/>
        </w:rPr>
        <w:t xml:space="preserve"> Petroleum Gas (LPG)</w:t>
      </w:r>
      <w:bookmarkEnd w:id="45"/>
    </w:p>
    <w:p w:rsidR="00941699" w:rsidRDefault="00941699" w:rsidP="00941699">
      <w:pPr>
        <w:rPr>
          <w:rFonts w:asciiTheme="majorHAnsi" w:hAnsiTheme="majorHAnsi"/>
        </w:rPr>
      </w:pPr>
      <w:r>
        <w:rPr>
          <w:rFonts w:asciiTheme="majorHAnsi" w:hAnsiTheme="majorHAnsi"/>
        </w:rPr>
        <w:t xml:space="preserve">A separate revocable permit from the DFM is required for any vendor utilizing LPG n amounts over 125 gallons water capacity. </w:t>
      </w:r>
    </w:p>
    <w:p w:rsidR="00941699" w:rsidRDefault="00941699" w:rsidP="00941699">
      <w:pPr>
        <w:rPr>
          <w:rFonts w:asciiTheme="majorHAnsi" w:hAnsiTheme="majorHAnsi"/>
        </w:rPr>
      </w:pPr>
    </w:p>
    <w:p w:rsidR="00941699" w:rsidRDefault="00941699" w:rsidP="00941699">
      <w:pPr>
        <w:rPr>
          <w:rFonts w:asciiTheme="majorHAnsi" w:hAnsiTheme="majorHAnsi"/>
        </w:rPr>
      </w:pPr>
      <w:r>
        <w:rPr>
          <w:rFonts w:asciiTheme="majorHAnsi" w:hAnsiTheme="majorHAnsi"/>
        </w:rPr>
        <w:lastRenderedPageBreak/>
        <w:t>A permit must be obtained a minimum of three business days prior to the date of the event. Once a permit has been issued, set-up of the LPG may begin. Use of the LPG may only begin after inspection approval. The permit must remain onsite with the vendor at all times until the LPG has been removed from the site. Fees are required for permits and subsequent inspections. The fee amount is based on the current approved DFM Fee Schedule.</w:t>
      </w:r>
    </w:p>
    <w:p w:rsidR="00941699" w:rsidRDefault="00941699" w:rsidP="00941699">
      <w:pPr>
        <w:rPr>
          <w:rFonts w:asciiTheme="majorHAnsi" w:hAnsiTheme="majorHAnsi"/>
        </w:rPr>
      </w:pPr>
    </w:p>
    <w:p w:rsidR="00941699" w:rsidRPr="00941699" w:rsidRDefault="00941699" w:rsidP="00941699">
      <w:pPr>
        <w:rPr>
          <w:rFonts w:asciiTheme="majorHAnsi" w:hAnsiTheme="majorHAnsi"/>
        </w:rPr>
      </w:pPr>
      <w:r>
        <w:rPr>
          <w:rFonts w:asciiTheme="majorHAnsi" w:hAnsiTheme="majorHAnsi"/>
        </w:rPr>
        <w:t>If at any point during the event a vendor is found to be in possession of LPG in amounts over 125 gallons water capacity and does not have a permit, the vendor will be required to remove the LPG to amounts below 125 gallons and/or required to cease all operations and leave the event.</w:t>
      </w:r>
    </w:p>
    <w:p w:rsidR="00F85C95" w:rsidRPr="00515832" w:rsidRDefault="00F85C95" w:rsidP="00F85C95">
      <w:pPr>
        <w:pStyle w:val="Heading2"/>
      </w:pPr>
      <w:bookmarkStart w:id="46" w:name="_Toc27057890"/>
      <w:r>
        <w:rPr>
          <w:color w:val="auto"/>
        </w:rPr>
        <w:t>Fireworks, Pyrotechnic and Flame Effect Productions</w:t>
      </w:r>
      <w:bookmarkEnd w:id="46"/>
    </w:p>
    <w:p w:rsidR="00F85C95" w:rsidRDefault="00F85C95" w:rsidP="00F85C95">
      <w:pPr>
        <w:autoSpaceDE w:val="0"/>
        <w:autoSpaceDN w:val="0"/>
        <w:adjustRightInd w:val="0"/>
        <w:rPr>
          <w:rFonts w:asciiTheme="majorHAnsi" w:hAnsiTheme="majorHAnsi" w:cs="Arial"/>
        </w:rPr>
      </w:pPr>
      <w:r w:rsidRPr="00561E25">
        <w:rPr>
          <w:rFonts w:asciiTheme="majorHAnsi" w:hAnsiTheme="majorHAnsi" w:cs="Arial"/>
        </w:rPr>
        <w:t xml:space="preserve">A </w:t>
      </w:r>
      <w:r w:rsidR="00941699">
        <w:rPr>
          <w:rFonts w:asciiTheme="majorHAnsi" w:hAnsiTheme="majorHAnsi" w:cs="Arial"/>
        </w:rPr>
        <w:t>separate revocable</w:t>
      </w:r>
      <w:r w:rsidRPr="00561E25">
        <w:rPr>
          <w:rFonts w:asciiTheme="majorHAnsi" w:hAnsiTheme="majorHAnsi" w:cs="Arial"/>
        </w:rPr>
        <w:t xml:space="preserve"> permit from the </w:t>
      </w:r>
      <w:r w:rsidR="00941699">
        <w:rPr>
          <w:rFonts w:asciiTheme="majorHAnsi" w:hAnsiTheme="majorHAnsi" w:cs="Arial"/>
        </w:rPr>
        <w:t>DFM</w:t>
      </w:r>
      <w:r w:rsidRPr="00561E25">
        <w:rPr>
          <w:rFonts w:asciiTheme="majorHAnsi" w:hAnsiTheme="majorHAnsi" w:cs="Arial"/>
        </w:rPr>
        <w:t xml:space="preserve"> is required p</w:t>
      </w:r>
      <w:r>
        <w:rPr>
          <w:rFonts w:asciiTheme="majorHAnsi" w:hAnsiTheme="majorHAnsi" w:cs="Arial"/>
        </w:rPr>
        <w:t xml:space="preserve">rior to the use of any approved </w:t>
      </w:r>
      <w:r w:rsidRPr="00561E25">
        <w:rPr>
          <w:rFonts w:asciiTheme="majorHAnsi" w:hAnsiTheme="majorHAnsi" w:cs="Arial"/>
        </w:rPr>
        <w:t>firework or pyrotechnic production per the 2</w:t>
      </w:r>
      <w:r w:rsidR="00941699">
        <w:rPr>
          <w:rFonts w:asciiTheme="majorHAnsi" w:hAnsiTheme="majorHAnsi" w:cs="Arial"/>
        </w:rPr>
        <w:t>015</w:t>
      </w:r>
      <w:r>
        <w:rPr>
          <w:rFonts w:asciiTheme="majorHAnsi" w:hAnsiTheme="majorHAnsi" w:cs="Arial"/>
        </w:rPr>
        <w:t xml:space="preserve"> Colorado Springs Fire Code. </w:t>
      </w:r>
      <w:r w:rsidRPr="00561E25">
        <w:rPr>
          <w:rFonts w:asciiTheme="majorHAnsi" w:hAnsiTheme="majorHAnsi" w:cs="Arial"/>
        </w:rPr>
        <w:t>Once a permit application has been submitted and approved, set up of th</w:t>
      </w:r>
      <w:r>
        <w:rPr>
          <w:rFonts w:asciiTheme="majorHAnsi" w:hAnsiTheme="majorHAnsi" w:cs="Arial"/>
        </w:rPr>
        <w:t xml:space="preserve">e display may begin. </w:t>
      </w:r>
      <w:r w:rsidR="00941699">
        <w:rPr>
          <w:rFonts w:asciiTheme="majorHAnsi" w:hAnsiTheme="majorHAnsi" w:cs="Arial"/>
        </w:rPr>
        <w:t xml:space="preserve">A Colorado licensed </w:t>
      </w:r>
      <w:proofErr w:type="spellStart"/>
      <w:r w:rsidR="00941699">
        <w:rPr>
          <w:rFonts w:asciiTheme="majorHAnsi" w:hAnsiTheme="majorHAnsi" w:cs="Arial"/>
        </w:rPr>
        <w:t>Pyrotechnician</w:t>
      </w:r>
      <w:proofErr w:type="spellEnd"/>
      <w:r w:rsidR="00941699">
        <w:rPr>
          <w:rFonts w:asciiTheme="majorHAnsi" w:hAnsiTheme="majorHAnsi" w:cs="Arial"/>
        </w:rPr>
        <w:t xml:space="preserve"> must submit the permit application and supporting documents for these types of permits.</w:t>
      </w:r>
    </w:p>
    <w:p w:rsidR="00F85C95" w:rsidRDefault="00F85C95" w:rsidP="00F85C95">
      <w:pPr>
        <w:autoSpaceDE w:val="0"/>
        <w:autoSpaceDN w:val="0"/>
        <w:adjustRightInd w:val="0"/>
        <w:rPr>
          <w:rFonts w:asciiTheme="majorHAnsi" w:hAnsiTheme="majorHAnsi" w:cs="Arial"/>
        </w:rPr>
      </w:pPr>
    </w:p>
    <w:p w:rsidR="00F85C95" w:rsidRDefault="00F85C95" w:rsidP="00F85C95">
      <w:pPr>
        <w:autoSpaceDE w:val="0"/>
        <w:autoSpaceDN w:val="0"/>
        <w:adjustRightInd w:val="0"/>
        <w:rPr>
          <w:rFonts w:asciiTheme="majorHAnsi" w:hAnsiTheme="majorHAnsi" w:cs="Arial"/>
        </w:rPr>
      </w:pPr>
      <w:r>
        <w:rPr>
          <w:rFonts w:asciiTheme="majorHAnsi" w:hAnsiTheme="majorHAnsi" w:cs="Arial"/>
        </w:rPr>
        <w:t xml:space="preserve">The permit </w:t>
      </w:r>
      <w:r w:rsidRPr="00561E25">
        <w:rPr>
          <w:rFonts w:asciiTheme="majorHAnsi" w:hAnsiTheme="majorHAnsi" w:cs="Arial"/>
        </w:rPr>
        <w:t>will be issued at the time of inspection and must remain on site of the displ</w:t>
      </w:r>
      <w:r>
        <w:rPr>
          <w:rFonts w:asciiTheme="majorHAnsi" w:hAnsiTheme="majorHAnsi" w:cs="Arial"/>
        </w:rPr>
        <w:t xml:space="preserve">ay at all times until after the dismantling of the production. </w:t>
      </w:r>
      <w:r w:rsidRPr="00561E25">
        <w:rPr>
          <w:rFonts w:asciiTheme="majorHAnsi" w:hAnsiTheme="majorHAnsi" w:cs="Arial"/>
        </w:rPr>
        <w:t>Fees are required for permits and subsequent inspections. The fee</w:t>
      </w:r>
      <w:r>
        <w:rPr>
          <w:rFonts w:asciiTheme="majorHAnsi" w:hAnsiTheme="majorHAnsi" w:cs="Arial"/>
        </w:rPr>
        <w:t xml:space="preserve"> amount is based on the current </w:t>
      </w:r>
      <w:r w:rsidRPr="00561E25">
        <w:rPr>
          <w:rFonts w:asciiTheme="majorHAnsi" w:hAnsiTheme="majorHAnsi" w:cs="Arial"/>
        </w:rPr>
        <w:t xml:space="preserve">approved </w:t>
      </w:r>
      <w:r w:rsidR="00941699">
        <w:rPr>
          <w:rFonts w:asciiTheme="majorHAnsi" w:hAnsiTheme="majorHAnsi" w:cs="Arial"/>
        </w:rPr>
        <w:t>DFM</w:t>
      </w:r>
      <w:r w:rsidRPr="00561E25">
        <w:rPr>
          <w:rFonts w:asciiTheme="majorHAnsi" w:hAnsiTheme="majorHAnsi" w:cs="Arial"/>
        </w:rPr>
        <w:t xml:space="preserve"> Fee Schedule.</w:t>
      </w:r>
    </w:p>
    <w:p w:rsidR="00941699" w:rsidRDefault="00941699" w:rsidP="00F85C95">
      <w:pPr>
        <w:autoSpaceDE w:val="0"/>
        <w:autoSpaceDN w:val="0"/>
        <w:adjustRightInd w:val="0"/>
        <w:rPr>
          <w:rFonts w:asciiTheme="majorHAnsi" w:hAnsiTheme="majorHAnsi" w:cs="Arial"/>
        </w:rPr>
      </w:pPr>
    </w:p>
    <w:p w:rsidR="00941699" w:rsidRPr="00561E25" w:rsidRDefault="00941699" w:rsidP="00F85C95">
      <w:pPr>
        <w:autoSpaceDE w:val="0"/>
        <w:autoSpaceDN w:val="0"/>
        <w:adjustRightInd w:val="0"/>
        <w:rPr>
          <w:rFonts w:asciiTheme="majorHAnsi" w:hAnsiTheme="majorHAnsi" w:cs="Arial"/>
        </w:rPr>
      </w:pPr>
      <w:r>
        <w:rPr>
          <w:rFonts w:asciiTheme="majorHAnsi" w:hAnsiTheme="majorHAnsi" w:cs="Arial"/>
        </w:rPr>
        <w:t xml:space="preserve">If such activities are conducted during the event, and no permit obtained, the Permit-Holder will be issued a Work </w:t>
      </w:r>
      <w:proofErr w:type="gramStart"/>
      <w:r>
        <w:rPr>
          <w:rFonts w:asciiTheme="majorHAnsi" w:hAnsiTheme="majorHAnsi" w:cs="Arial"/>
        </w:rPr>
        <w:t>Without</w:t>
      </w:r>
      <w:proofErr w:type="gramEnd"/>
      <w:r>
        <w:rPr>
          <w:rFonts w:asciiTheme="majorHAnsi" w:hAnsiTheme="majorHAnsi" w:cs="Arial"/>
        </w:rPr>
        <w:t xml:space="preserve"> Permit Fee, and additional disciplinary action may be taken.</w:t>
      </w:r>
    </w:p>
    <w:p w:rsidR="00941699" w:rsidRDefault="00941699" w:rsidP="00F85C95">
      <w:pPr>
        <w:pStyle w:val="Heading2"/>
        <w:rPr>
          <w:color w:val="auto"/>
        </w:rPr>
      </w:pPr>
      <w:bookmarkStart w:id="47" w:name="_Toc27057891"/>
      <w:r>
        <w:rPr>
          <w:color w:val="auto"/>
        </w:rPr>
        <w:t>Crowd Managers</w:t>
      </w:r>
      <w:bookmarkEnd w:id="47"/>
    </w:p>
    <w:p w:rsidR="00941699" w:rsidRPr="00941699" w:rsidRDefault="00941699" w:rsidP="00941699">
      <w:pPr>
        <w:rPr>
          <w:rFonts w:asciiTheme="majorHAnsi" w:hAnsiTheme="majorHAnsi"/>
        </w:rPr>
      </w:pPr>
      <w:r w:rsidRPr="00941699">
        <w:rPr>
          <w:rFonts w:asciiTheme="majorHAnsi" w:hAnsiTheme="majorHAnsi"/>
        </w:rPr>
        <w:t>Whenever an enclosed, fenced in or otherwise</w:t>
      </w:r>
      <w:r>
        <w:rPr>
          <w:rFonts w:asciiTheme="majorHAnsi" w:hAnsiTheme="majorHAnsi"/>
        </w:rPr>
        <w:t xml:space="preserve"> secured area is part of the event, the maximum occupancy (number of persons) allowed for that area must be provided. If the number of persons is greater than 1,000, certified</w:t>
      </w:r>
      <w:r w:rsidR="0077376D">
        <w:rPr>
          <w:rFonts w:asciiTheme="majorHAnsi" w:hAnsiTheme="majorHAnsi"/>
        </w:rPr>
        <w:t xml:space="preserve"> C</w:t>
      </w:r>
      <w:r>
        <w:rPr>
          <w:rFonts w:asciiTheme="majorHAnsi" w:hAnsiTheme="majorHAnsi"/>
        </w:rPr>
        <w:t xml:space="preserve">rowd </w:t>
      </w:r>
      <w:r w:rsidR="0077376D">
        <w:rPr>
          <w:rFonts w:asciiTheme="majorHAnsi" w:hAnsiTheme="majorHAnsi"/>
        </w:rPr>
        <w:t>M</w:t>
      </w:r>
      <w:r>
        <w:rPr>
          <w:rFonts w:asciiTheme="majorHAnsi" w:hAnsiTheme="majorHAnsi"/>
        </w:rPr>
        <w:t>anagers must be provided at a ratio</w:t>
      </w:r>
      <w:r w:rsidR="0077376D">
        <w:rPr>
          <w:rFonts w:asciiTheme="majorHAnsi" w:hAnsiTheme="majorHAnsi"/>
        </w:rPr>
        <w:t xml:space="preserve"> of 1 C</w:t>
      </w:r>
      <w:r>
        <w:rPr>
          <w:rFonts w:asciiTheme="majorHAnsi" w:hAnsiTheme="majorHAnsi"/>
        </w:rPr>
        <w:t xml:space="preserve">rowd </w:t>
      </w:r>
      <w:r w:rsidR="0077376D">
        <w:rPr>
          <w:rFonts w:asciiTheme="majorHAnsi" w:hAnsiTheme="majorHAnsi"/>
        </w:rPr>
        <w:t>M</w:t>
      </w:r>
      <w:r>
        <w:rPr>
          <w:rFonts w:asciiTheme="majorHAnsi" w:hAnsiTheme="majorHAnsi"/>
        </w:rPr>
        <w:t xml:space="preserve">anager for every 250 persons. Crowd Manager </w:t>
      </w:r>
      <w:proofErr w:type="gramStart"/>
      <w:r>
        <w:rPr>
          <w:rFonts w:asciiTheme="majorHAnsi" w:hAnsiTheme="majorHAnsi"/>
        </w:rPr>
        <w:t>certificates</w:t>
      </w:r>
      <w:proofErr w:type="gramEnd"/>
      <w:r>
        <w:rPr>
          <w:rFonts w:asciiTheme="majorHAnsi" w:hAnsiTheme="majorHAnsi"/>
        </w:rPr>
        <w:t xml:space="preserve"> must be submitted fo</w:t>
      </w:r>
      <w:r w:rsidR="00866346">
        <w:rPr>
          <w:rFonts w:asciiTheme="majorHAnsi" w:hAnsiTheme="majorHAnsi"/>
        </w:rPr>
        <w:t xml:space="preserve">r review.  The Colorado Springs Fire Department provides online </w:t>
      </w:r>
      <w:hyperlink r:id="rId30" w:history="1">
        <w:r w:rsidR="0077376D" w:rsidRPr="00866346">
          <w:rPr>
            <w:rStyle w:val="Hyperlink"/>
            <w:rFonts w:asciiTheme="majorHAnsi" w:hAnsiTheme="majorHAnsi"/>
          </w:rPr>
          <w:t>Crowd Manager Certific</w:t>
        </w:r>
        <w:r w:rsidR="00866346" w:rsidRPr="00866346">
          <w:rPr>
            <w:rStyle w:val="Hyperlink"/>
            <w:rFonts w:asciiTheme="majorHAnsi" w:hAnsiTheme="majorHAnsi"/>
          </w:rPr>
          <w:t>ation</w:t>
        </w:r>
      </w:hyperlink>
      <w:r w:rsidR="00866346">
        <w:rPr>
          <w:rFonts w:asciiTheme="majorHAnsi" w:hAnsiTheme="majorHAnsi"/>
        </w:rPr>
        <w:t>.</w:t>
      </w:r>
    </w:p>
    <w:p w:rsidR="0077376D" w:rsidRPr="009E1356" w:rsidRDefault="0077376D" w:rsidP="0077376D">
      <w:pPr>
        <w:pStyle w:val="Heading1"/>
      </w:pPr>
      <w:bookmarkStart w:id="48" w:name="_Toc27057892"/>
      <w:bookmarkStart w:id="49" w:name="_Toc402526642"/>
      <w:bookmarkStart w:id="50" w:name="_Toc402526633"/>
      <w:r w:rsidRPr="009E1356">
        <w:t>SIGNAGE &amp; LIGHTING</w:t>
      </w:r>
      <w:bookmarkEnd w:id="48"/>
    </w:p>
    <w:p w:rsidR="0077376D" w:rsidRPr="00515832" w:rsidRDefault="0077376D" w:rsidP="0077376D">
      <w:pPr>
        <w:contextualSpacing/>
        <w:rPr>
          <w:rFonts w:asciiTheme="majorHAnsi" w:hAnsiTheme="majorHAnsi"/>
          <w:b/>
          <w:u w:val="single"/>
        </w:rPr>
      </w:pPr>
    </w:p>
    <w:p w:rsidR="0077376D" w:rsidRPr="00515832" w:rsidRDefault="0077376D" w:rsidP="0077376D">
      <w:pPr>
        <w:contextualSpacing/>
        <w:rPr>
          <w:rFonts w:asciiTheme="majorHAnsi" w:hAnsiTheme="majorHAnsi"/>
        </w:rPr>
      </w:pPr>
      <w:r w:rsidRPr="00515832">
        <w:rPr>
          <w:rFonts w:asciiTheme="majorHAnsi" w:hAnsiTheme="majorHAnsi"/>
        </w:rPr>
        <w:t xml:space="preserve">A detailed description of any type of signage, banners and/or special lighting to be utilized by your event is required. </w:t>
      </w:r>
    </w:p>
    <w:p w:rsidR="0077376D" w:rsidRPr="00515832" w:rsidRDefault="0077376D" w:rsidP="0077376D">
      <w:pPr>
        <w:contextualSpacing/>
        <w:rPr>
          <w:rFonts w:asciiTheme="majorHAnsi" w:hAnsiTheme="majorHAnsi"/>
        </w:rPr>
      </w:pPr>
    </w:p>
    <w:p w:rsidR="0077376D" w:rsidRDefault="0077376D" w:rsidP="0077376D">
      <w:pPr>
        <w:contextualSpacing/>
        <w:rPr>
          <w:rFonts w:asciiTheme="majorHAnsi" w:hAnsiTheme="majorHAnsi"/>
        </w:rPr>
      </w:pPr>
      <w:r w:rsidRPr="00515832">
        <w:rPr>
          <w:rFonts w:asciiTheme="majorHAnsi" w:hAnsiTheme="majorHAnsi"/>
        </w:rPr>
        <w:t>For special events, temporary “yard signs” may be placed in the public right-of-way from the Friday before the event, until the Monday following. Portable A-Frame signs, banners and other signage may be placed in the public right-of-way during event hours, as designat</w:t>
      </w:r>
      <w:r>
        <w:rPr>
          <w:rFonts w:asciiTheme="majorHAnsi" w:hAnsiTheme="majorHAnsi"/>
        </w:rPr>
        <w:t>ed by the Special Event Permit</w:t>
      </w:r>
    </w:p>
    <w:p w:rsidR="0077376D" w:rsidRDefault="0077376D" w:rsidP="0077376D">
      <w:pPr>
        <w:contextualSpacing/>
        <w:rPr>
          <w:rFonts w:asciiTheme="majorHAnsi" w:hAnsiTheme="majorHAnsi"/>
        </w:rPr>
      </w:pPr>
    </w:p>
    <w:p w:rsidR="0077376D" w:rsidRPr="0077376D" w:rsidRDefault="0077376D" w:rsidP="0077376D">
      <w:pPr>
        <w:rPr>
          <w:rFonts w:asciiTheme="majorHAnsi" w:hAnsiTheme="majorHAnsi"/>
        </w:rPr>
      </w:pPr>
      <w:r w:rsidRPr="0077376D">
        <w:rPr>
          <w:rFonts w:asciiTheme="majorHAnsi" w:hAnsiTheme="majorHAnsi"/>
        </w:rPr>
        <w:t>It is unlawful to announce, advertise or call to the public attention in any way any article or service for sale or for hire in any park. Attaching signs, banners, fliers, or decorations to any park or city structure (i.e. buildings, bridges, monuments, fences, guardrails, benches) or vegetation is also prohibited.</w:t>
      </w:r>
    </w:p>
    <w:p w:rsidR="001F5E76" w:rsidRPr="009E1356" w:rsidRDefault="001F5E76" w:rsidP="0077376D">
      <w:pPr>
        <w:pStyle w:val="Heading1"/>
      </w:pPr>
      <w:bookmarkStart w:id="51" w:name="_Toc27057893"/>
      <w:r w:rsidRPr="009E1356">
        <w:t>NOISE HARDSHIP PERMIT</w:t>
      </w:r>
      <w:bookmarkEnd w:id="51"/>
    </w:p>
    <w:p w:rsidR="001F5E76" w:rsidRPr="00515832" w:rsidRDefault="001F5E76" w:rsidP="001F5E76">
      <w:pPr>
        <w:contextualSpacing/>
        <w:rPr>
          <w:rFonts w:asciiTheme="majorHAnsi" w:hAnsiTheme="majorHAnsi"/>
          <w:b/>
          <w:u w:val="single"/>
        </w:rPr>
      </w:pPr>
    </w:p>
    <w:p w:rsidR="001F5E76" w:rsidRDefault="001F5E76" w:rsidP="001F5E76">
      <w:pPr>
        <w:contextualSpacing/>
        <w:rPr>
          <w:rFonts w:asciiTheme="majorHAnsi" w:hAnsiTheme="majorHAnsi"/>
        </w:rPr>
      </w:pPr>
      <w:r w:rsidRPr="00515832">
        <w:rPr>
          <w:rFonts w:asciiTheme="majorHAnsi" w:hAnsiTheme="majorHAnsi"/>
        </w:rPr>
        <w:t xml:space="preserve">If your event will include any type of music or amplified sound, you must complete a Noise Hardship Permit Application. The permit application must be received by the </w:t>
      </w:r>
      <w:r>
        <w:rPr>
          <w:rFonts w:asciiTheme="majorHAnsi" w:hAnsiTheme="majorHAnsi"/>
        </w:rPr>
        <w:t>Colorado Springs Police Department</w:t>
      </w:r>
      <w:r w:rsidRPr="00515832">
        <w:rPr>
          <w:rFonts w:asciiTheme="majorHAnsi" w:hAnsiTheme="majorHAnsi"/>
        </w:rPr>
        <w:t xml:space="preserve"> no less than 30 days prior to your event. If it is determined that a Police Officer is required, the applicant will be billed for the cost of Police Officer coverage during the event.</w:t>
      </w:r>
    </w:p>
    <w:p w:rsidR="001F5E76" w:rsidRDefault="001F5E76" w:rsidP="001F5E76">
      <w:pPr>
        <w:contextualSpacing/>
        <w:rPr>
          <w:rFonts w:asciiTheme="majorHAnsi" w:hAnsiTheme="majorHAnsi"/>
        </w:rPr>
      </w:pPr>
    </w:p>
    <w:p w:rsidR="001F5E76" w:rsidRDefault="001F5E76" w:rsidP="001F5E76">
      <w:pPr>
        <w:contextualSpacing/>
        <w:rPr>
          <w:rFonts w:asciiTheme="majorHAnsi" w:hAnsiTheme="majorHAnsi"/>
        </w:rPr>
      </w:pPr>
      <w:r>
        <w:rPr>
          <w:rFonts w:asciiTheme="majorHAnsi" w:hAnsiTheme="majorHAnsi"/>
        </w:rPr>
        <w:lastRenderedPageBreak/>
        <w:t xml:space="preserve">For any outdoor concert event, Noise Hardship Permits will not be granted past 10:00 pm. </w:t>
      </w:r>
      <w:r w:rsidRPr="00515832">
        <w:rPr>
          <w:rFonts w:asciiTheme="majorHAnsi" w:hAnsiTheme="majorHAnsi"/>
        </w:rPr>
        <w:t>It is important to know that if you violate any of the terms of the permit you can be cited for a noise violation, and Police action may be taken on your event. This can include reduction or elimination of the noise, and/or a citation. In addition to securing a permit, we recommend you visit with neighbors or the surrounding businesses about the level and type of sound prior to the event so they will know what to expect.</w:t>
      </w:r>
    </w:p>
    <w:p w:rsidR="008E4A34" w:rsidRPr="00515832" w:rsidRDefault="008E4A34" w:rsidP="001F5E76">
      <w:pPr>
        <w:contextualSpacing/>
        <w:rPr>
          <w:rFonts w:asciiTheme="majorHAnsi" w:hAnsiTheme="majorHAnsi"/>
        </w:rPr>
      </w:pPr>
    </w:p>
    <w:p w:rsidR="00557B64" w:rsidRPr="009E1356" w:rsidRDefault="00F047CD" w:rsidP="00557B64">
      <w:pPr>
        <w:pStyle w:val="Heading1"/>
      </w:pPr>
      <w:bookmarkStart w:id="52" w:name="_Toc27057894"/>
      <w:bookmarkEnd w:id="49"/>
      <w:bookmarkEnd w:id="50"/>
      <w:r>
        <w:t>COLORADO SPRINGS UTILI</w:t>
      </w:r>
      <w:r w:rsidR="00557B64">
        <w:t>TIES - TEMPORARY ELECTRICITY &amp; WATER</w:t>
      </w:r>
      <w:bookmarkEnd w:id="52"/>
    </w:p>
    <w:p w:rsidR="00557B64" w:rsidRPr="00515832" w:rsidRDefault="00557B64" w:rsidP="00557B64">
      <w:pPr>
        <w:contextualSpacing/>
        <w:rPr>
          <w:rFonts w:asciiTheme="majorHAnsi" w:hAnsiTheme="majorHAnsi"/>
          <w:b/>
          <w:u w:val="single"/>
        </w:rPr>
      </w:pPr>
    </w:p>
    <w:p w:rsidR="00561E25" w:rsidRDefault="00557B64" w:rsidP="00557B64">
      <w:pPr>
        <w:contextualSpacing/>
        <w:rPr>
          <w:rFonts w:asciiTheme="majorHAnsi" w:eastAsiaTheme="majorEastAsia" w:hAnsiTheme="majorHAnsi" w:cstheme="majorBidi"/>
          <w:b/>
          <w:bCs/>
          <w:color w:val="70A087"/>
          <w:sz w:val="28"/>
          <w:szCs w:val="28"/>
        </w:rPr>
      </w:pPr>
      <w:r>
        <w:rPr>
          <w:rFonts w:asciiTheme="majorHAnsi" w:hAnsiTheme="majorHAnsi"/>
        </w:rPr>
        <w:t xml:space="preserve">If your event needs electricity from a public source outside of a City park (primarily along City streets), please contact Colorado Springs Utilities (CSU) at least eight weeks prior to your event to arrange for temporary electric connections. A Utilities representative will meet with you to discuss your needs and the cost for the service. CSU’s water trailer is available on a limited basis during the summer months, primarily for single-day events. Both services can be requested by completing the sponsorship application on the CSU website at </w:t>
      </w:r>
      <w:hyperlink r:id="rId31" w:history="1">
        <w:r w:rsidRPr="00557B64">
          <w:rPr>
            <w:rStyle w:val="Hyperlink"/>
            <w:rFonts w:asciiTheme="majorHAnsi" w:hAnsiTheme="majorHAnsi"/>
          </w:rPr>
          <w:t>https;//www.csu.org/pages/sponsorship-r.aspx</w:t>
        </w:r>
      </w:hyperlink>
      <w:r>
        <w:rPr>
          <w:rFonts w:asciiTheme="majorHAnsi" w:hAnsiTheme="majorHAnsi"/>
        </w:rPr>
        <w:t>.</w:t>
      </w:r>
    </w:p>
    <w:p w:rsidR="00913A51" w:rsidRPr="009E1356" w:rsidRDefault="007A457B" w:rsidP="004E18F9">
      <w:pPr>
        <w:pStyle w:val="Heading1"/>
      </w:pPr>
      <w:bookmarkStart w:id="53" w:name="_Toc402526639"/>
      <w:bookmarkStart w:id="54" w:name="_Toc27057895"/>
      <w:bookmarkEnd w:id="42"/>
      <w:r w:rsidRPr="009E1356">
        <w:t>WASTE MANAGEMENT</w:t>
      </w:r>
      <w:bookmarkEnd w:id="53"/>
      <w:bookmarkEnd w:id="54"/>
    </w:p>
    <w:p w:rsidR="00AE4D60" w:rsidRPr="00515832" w:rsidRDefault="00AE4D60" w:rsidP="00BC3E09">
      <w:pPr>
        <w:contextualSpacing/>
        <w:rPr>
          <w:rFonts w:asciiTheme="majorHAnsi" w:hAnsiTheme="majorHAnsi"/>
          <w:b/>
          <w:u w:val="single"/>
        </w:rPr>
      </w:pPr>
    </w:p>
    <w:p w:rsidR="00CA1877" w:rsidRPr="00515832" w:rsidRDefault="00CA1877" w:rsidP="00BC3E09">
      <w:pPr>
        <w:contextualSpacing/>
        <w:rPr>
          <w:rFonts w:asciiTheme="majorHAnsi" w:hAnsiTheme="majorHAnsi"/>
        </w:rPr>
      </w:pPr>
      <w:r w:rsidRPr="00515832">
        <w:rPr>
          <w:rFonts w:asciiTheme="majorHAnsi" w:hAnsiTheme="majorHAnsi"/>
        </w:rPr>
        <w:t xml:space="preserve">A waste management plan is required for all events. The plan can be a map or a detailed description, but must include information about where and when waste services will be available. Most major events will be required to contract for trash removal and portable restroom services. </w:t>
      </w:r>
    </w:p>
    <w:p w:rsidR="00986127" w:rsidRPr="00515832" w:rsidRDefault="00986127" w:rsidP="00ED360E">
      <w:pPr>
        <w:pStyle w:val="Heading2"/>
        <w:rPr>
          <w:color w:val="000000" w:themeColor="text1"/>
        </w:rPr>
      </w:pPr>
      <w:bookmarkStart w:id="55" w:name="_Toc27057896"/>
      <w:r w:rsidRPr="00515832">
        <w:rPr>
          <w:color w:val="000000" w:themeColor="text1"/>
        </w:rPr>
        <w:t>Trash</w:t>
      </w:r>
      <w:bookmarkEnd w:id="55"/>
    </w:p>
    <w:p w:rsidR="00986127" w:rsidRPr="00343561" w:rsidRDefault="00343561" w:rsidP="003435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imes New Roman" w:hAnsiTheme="majorHAnsi" w:cs="Arial"/>
          <w:b/>
          <w:color w:val="000000"/>
        </w:rPr>
      </w:pPr>
      <w:r w:rsidRPr="00343561">
        <w:rPr>
          <w:rFonts w:asciiTheme="majorHAnsi" w:hAnsiTheme="majorHAnsi"/>
        </w:rPr>
        <w:t>The City of Colorado Springs recommends one (1) trash receptacle and one (1) recycling bin per 500 people. This figure is based upon the maximum number of attendees at your event during peak time.</w:t>
      </w:r>
      <w:r w:rsidRPr="00343561">
        <w:rPr>
          <w:rFonts w:asciiTheme="majorHAnsi" w:eastAsia="Times New Roman" w:hAnsiTheme="majorHAnsi" w:cs="Arial"/>
        </w:rPr>
        <w:t xml:space="preserve"> </w:t>
      </w:r>
      <w:r w:rsidR="00986127" w:rsidRPr="00515832">
        <w:rPr>
          <w:rFonts w:asciiTheme="majorHAnsi" w:hAnsiTheme="majorHAnsi"/>
        </w:rPr>
        <w:t xml:space="preserve">Your waste management plan should concentrate services in areas where participants and spectators will stage. Existing public trash cans (within parks or on city streets/sidewalks) and dumpsters may not be included in calculating the number of receptacles required for your event. </w:t>
      </w:r>
    </w:p>
    <w:p w:rsidR="00986127" w:rsidRPr="00515832" w:rsidRDefault="00986127" w:rsidP="00986127">
      <w:pPr>
        <w:contextualSpacing/>
        <w:rPr>
          <w:rFonts w:asciiTheme="majorHAnsi" w:hAnsiTheme="majorHAnsi"/>
        </w:rPr>
      </w:pPr>
    </w:p>
    <w:p w:rsidR="00986127" w:rsidRPr="00515832" w:rsidRDefault="00E549E5" w:rsidP="00986127">
      <w:pPr>
        <w:contextualSpacing/>
        <w:rPr>
          <w:rFonts w:asciiTheme="majorHAnsi" w:hAnsiTheme="majorHAnsi"/>
        </w:rPr>
      </w:pPr>
      <w:r>
        <w:rPr>
          <w:rFonts w:asciiTheme="majorHAnsi" w:hAnsiTheme="majorHAnsi"/>
        </w:rPr>
        <w:t>All waste material must be properly disposed of at the conclusion of the event, either in a permanent trash can or dumpster, or removed from the site by the event organizer</w:t>
      </w:r>
      <w:r w:rsidR="00986127" w:rsidRPr="00515832">
        <w:rPr>
          <w:rFonts w:asciiTheme="majorHAnsi" w:hAnsiTheme="majorHAnsi"/>
        </w:rPr>
        <w:t>. Failure to clean up after your event may require the City to contract for clean-up services. You will be responsible for payment if this occurs and it may cause future event applications to be rejected.</w:t>
      </w:r>
      <w:r>
        <w:rPr>
          <w:rFonts w:asciiTheme="majorHAnsi" w:hAnsiTheme="majorHAnsi"/>
        </w:rPr>
        <w:t xml:space="preserve"> </w:t>
      </w:r>
    </w:p>
    <w:p w:rsidR="00ED360E" w:rsidRPr="00515832" w:rsidRDefault="00ED360E" w:rsidP="00ED360E">
      <w:pPr>
        <w:pStyle w:val="Heading2"/>
        <w:rPr>
          <w:color w:val="000000" w:themeColor="text1"/>
        </w:rPr>
      </w:pPr>
      <w:bookmarkStart w:id="56" w:name="_Toc27057897"/>
      <w:r w:rsidRPr="00515832">
        <w:rPr>
          <w:color w:val="000000" w:themeColor="text1"/>
        </w:rPr>
        <w:t xml:space="preserve">Portable </w:t>
      </w:r>
      <w:r w:rsidR="00986127" w:rsidRPr="00515832">
        <w:rPr>
          <w:color w:val="000000" w:themeColor="text1"/>
        </w:rPr>
        <w:t>Restrooms</w:t>
      </w:r>
      <w:bookmarkEnd w:id="56"/>
    </w:p>
    <w:p w:rsidR="003878CA" w:rsidRPr="00244C80" w:rsidRDefault="00244C80" w:rsidP="00BC3E09">
      <w:pPr>
        <w:contextualSpacing/>
        <w:rPr>
          <w:rFonts w:asciiTheme="majorHAnsi" w:hAnsiTheme="majorHAnsi"/>
        </w:rPr>
      </w:pPr>
      <w:r w:rsidRPr="00244C80">
        <w:rPr>
          <w:rFonts w:asciiTheme="majorHAnsi" w:hAnsiTheme="majorHAnsi"/>
          <w:iCs/>
        </w:rPr>
        <w:t>The City of Colorado Springs recommends two (2) chemical or portable toilets for every 250 people.  This figure is based upon the maximum number of attendees at your event during peak time.  We are requiring a minimum of 10 percent (10%) of portable toilets, but never less than one (1) unit must be accessible.  Further, the ADA Standards require when clusters of portable units are provided at various locations around the event site, at least one</w:t>
      </w:r>
      <w:r w:rsidRPr="00244C80">
        <w:rPr>
          <w:rFonts w:asciiTheme="majorHAnsi" w:hAnsiTheme="majorHAnsi"/>
          <w:i/>
          <w:iCs/>
        </w:rPr>
        <w:t xml:space="preserve"> </w:t>
      </w:r>
      <w:r w:rsidR="003878CA" w:rsidRPr="00244C80">
        <w:rPr>
          <w:rFonts w:asciiTheme="majorHAnsi" w:hAnsiTheme="majorHAnsi"/>
        </w:rPr>
        <w:t xml:space="preserve">unit in each cluster must be accessible. Accessible units should be </w:t>
      </w:r>
      <w:r w:rsidR="006F7B97" w:rsidRPr="00244C80">
        <w:rPr>
          <w:rFonts w:asciiTheme="majorHAnsi" w:hAnsiTheme="majorHAnsi"/>
        </w:rPr>
        <w:t xml:space="preserve">located on an accessible route and </w:t>
      </w:r>
      <w:r w:rsidR="003878CA" w:rsidRPr="00244C80">
        <w:rPr>
          <w:rFonts w:asciiTheme="majorHAnsi" w:hAnsiTheme="majorHAnsi"/>
        </w:rPr>
        <w:t>equipped with all the accessible elements such as maneuvering space, grab bars, toilets paper dispensers within reach, etc. In addition, when all units are not accessible, the International Symbol of Accessibility must be posted on the units that are.</w:t>
      </w:r>
    </w:p>
    <w:p w:rsidR="00986127" w:rsidRPr="00515832" w:rsidRDefault="00986127" w:rsidP="00986127">
      <w:pPr>
        <w:pStyle w:val="Heading2"/>
        <w:rPr>
          <w:color w:val="000000" w:themeColor="text1"/>
        </w:rPr>
      </w:pPr>
      <w:bookmarkStart w:id="57" w:name="_Toc27057898"/>
      <w:r w:rsidRPr="00515832">
        <w:rPr>
          <w:color w:val="000000" w:themeColor="text1"/>
        </w:rPr>
        <w:t>Green Events</w:t>
      </w:r>
      <w:bookmarkEnd w:id="57"/>
    </w:p>
    <w:p w:rsidR="00986127" w:rsidRPr="00515832" w:rsidRDefault="00986127" w:rsidP="00986127">
      <w:pPr>
        <w:contextualSpacing/>
        <w:rPr>
          <w:rFonts w:asciiTheme="majorHAnsi" w:hAnsiTheme="majorHAnsi"/>
        </w:rPr>
      </w:pPr>
      <w:r w:rsidRPr="00515832">
        <w:rPr>
          <w:rFonts w:asciiTheme="majorHAnsi" w:hAnsiTheme="majorHAnsi"/>
        </w:rPr>
        <w:t xml:space="preserve">The City of Colorado Springs is committed to making our City more sustainable.  In an effort to move these goals forward, we encourage event organizers to consider the environment during the planning, implementation, and cleanup of special events.  The following information and resources will assist you with making your event Green.  These basic steps reduce the environmental impact of your special event. </w:t>
      </w:r>
    </w:p>
    <w:p w:rsidR="00986127" w:rsidRPr="00515832" w:rsidRDefault="00986127" w:rsidP="00986127">
      <w:pPr>
        <w:contextualSpacing/>
        <w:rPr>
          <w:rFonts w:asciiTheme="majorHAnsi" w:hAnsiTheme="majorHAnsi"/>
        </w:rPr>
      </w:pPr>
    </w:p>
    <w:p w:rsidR="00986127" w:rsidRPr="00515832" w:rsidRDefault="00986127" w:rsidP="004D091F">
      <w:pPr>
        <w:numPr>
          <w:ilvl w:val="0"/>
          <w:numId w:val="13"/>
        </w:numPr>
        <w:contextualSpacing/>
        <w:rPr>
          <w:rFonts w:asciiTheme="majorHAnsi" w:hAnsiTheme="majorHAnsi"/>
          <w:b/>
        </w:rPr>
      </w:pPr>
      <w:r w:rsidRPr="00515832">
        <w:rPr>
          <w:rFonts w:asciiTheme="majorHAnsi" w:hAnsiTheme="majorHAnsi"/>
          <w:b/>
        </w:rPr>
        <w:lastRenderedPageBreak/>
        <w:t>Waste</w:t>
      </w:r>
    </w:p>
    <w:p w:rsidR="00986127" w:rsidRPr="00515832" w:rsidRDefault="00986127" w:rsidP="004D091F">
      <w:pPr>
        <w:numPr>
          <w:ilvl w:val="0"/>
          <w:numId w:val="14"/>
        </w:numPr>
        <w:contextualSpacing/>
        <w:rPr>
          <w:rFonts w:asciiTheme="majorHAnsi" w:hAnsiTheme="majorHAnsi"/>
          <w:b/>
        </w:rPr>
      </w:pPr>
      <w:r w:rsidRPr="00515832">
        <w:rPr>
          <w:rFonts w:asciiTheme="majorHAnsi" w:hAnsiTheme="majorHAnsi"/>
        </w:rPr>
        <w:t>Provide clearly marked bins for collecting recyclables</w:t>
      </w:r>
    </w:p>
    <w:p w:rsidR="00986127" w:rsidRPr="00515832" w:rsidRDefault="00986127" w:rsidP="004D091F">
      <w:pPr>
        <w:numPr>
          <w:ilvl w:val="0"/>
          <w:numId w:val="14"/>
        </w:numPr>
        <w:contextualSpacing/>
        <w:rPr>
          <w:rFonts w:asciiTheme="majorHAnsi" w:hAnsiTheme="majorHAnsi"/>
          <w:b/>
        </w:rPr>
      </w:pPr>
      <w:r w:rsidRPr="00515832">
        <w:rPr>
          <w:rFonts w:asciiTheme="majorHAnsi" w:hAnsiTheme="majorHAnsi"/>
        </w:rPr>
        <w:t>Provide a convenient drop-off point for all unwanted handouts and accessories</w:t>
      </w:r>
    </w:p>
    <w:p w:rsidR="00986127" w:rsidRPr="00515832" w:rsidRDefault="00986127" w:rsidP="004D091F">
      <w:pPr>
        <w:numPr>
          <w:ilvl w:val="0"/>
          <w:numId w:val="14"/>
        </w:numPr>
        <w:contextualSpacing/>
        <w:rPr>
          <w:rFonts w:asciiTheme="majorHAnsi" w:hAnsiTheme="majorHAnsi"/>
        </w:rPr>
      </w:pPr>
      <w:r w:rsidRPr="00515832">
        <w:rPr>
          <w:rFonts w:asciiTheme="majorHAnsi" w:hAnsiTheme="majorHAnsi"/>
        </w:rPr>
        <w:t xml:space="preserve">Choose products packaged in or made with recycled/recyclable materials such as: aluminum cans, plastic bottles, glass bottles, cardboard, aluminum and paper trays  </w:t>
      </w:r>
    </w:p>
    <w:p w:rsidR="00986127" w:rsidRPr="00515832" w:rsidRDefault="00986127" w:rsidP="004D091F">
      <w:pPr>
        <w:numPr>
          <w:ilvl w:val="0"/>
          <w:numId w:val="14"/>
        </w:numPr>
        <w:contextualSpacing/>
        <w:rPr>
          <w:rFonts w:asciiTheme="majorHAnsi" w:hAnsiTheme="majorHAnsi"/>
        </w:rPr>
      </w:pPr>
      <w:r w:rsidRPr="00515832">
        <w:rPr>
          <w:rFonts w:asciiTheme="majorHAnsi" w:hAnsiTheme="majorHAnsi"/>
        </w:rPr>
        <w:t>Avoid products that cannot be recycled or composed for instance: polystyrene/Styrofoam, plastic utensils, plastic or plastic coated plates and cups, plastic wraps</w:t>
      </w:r>
    </w:p>
    <w:p w:rsidR="0074290C" w:rsidRPr="00515832" w:rsidRDefault="0074290C" w:rsidP="0074290C">
      <w:pPr>
        <w:ind w:left="720"/>
        <w:contextualSpacing/>
        <w:rPr>
          <w:rFonts w:asciiTheme="majorHAnsi" w:hAnsiTheme="majorHAnsi"/>
        </w:rPr>
      </w:pPr>
    </w:p>
    <w:p w:rsidR="0074290C" w:rsidRPr="00515832" w:rsidRDefault="0074290C" w:rsidP="004D091F">
      <w:pPr>
        <w:numPr>
          <w:ilvl w:val="0"/>
          <w:numId w:val="15"/>
        </w:numPr>
        <w:contextualSpacing/>
        <w:rPr>
          <w:rFonts w:asciiTheme="majorHAnsi" w:hAnsiTheme="majorHAnsi"/>
          <w:b/>
        </w:rPr>
      </w:pPr>
      <w:r w:rsidRPr="00515832">
        <w:rPr>
          <w:rFonts w:asciiTheme="majorHAnsi" w:hAnsiTheme="majorHAnsi"/>
          <w:b/>
        </w:rPr>
        <w:t>Food &amp; Packaging</w:t>
      </w:r>
    </w:p>
    <w:p w:rsidR="0074290C" w:rsidRPr="00515832" w:rsidRDefault="0074290C" w:rsidP="004D091F">
      <w:pPr>
        <w:numPr>
          <w:ilvl w:val="0"/>
          <w:numId w:val="18"/>
        </w:numPr>
        <w:contextualSpacing/>
        <w:rPr>
          <w:rFonts w:asciiTheme="majorHAnsi" w:hAnsiTheme="majorHAnsi"/>
        </w:rPr>
      </w:pPr>
      <w:r w:rsidRPr="00515832">
        <w:rPr>
          <w:rFonts w:asciiTheme="majorHAnsi" w:hAnsiTheme="majorHAnsi"/>
        </w:rPr>
        <w:t xml:space="preserve">Have your food &amp; beverage service provider use bulk dispensers for condiments </w:t>
      </w:r>
    </w:p>
    <w:p w:rsidR="0074290C" w:rsidRPr="00515832" w:rsidRDefault="0074290C" w:rsidP="004D091F">
      <w:pPr>
        <w:numPr>
          <w:ilvl w:val="0"/>
          <w:numId w:val="18"/>
        </w:numPr>
        <w:contextualSpacing/>
        <w:rPr>
          <w:rFonts w:asciiTheme="majorHAnsi" w:hAnsiTheme="majorHAnsi"/>
          <w:b/>
        </w:rPr>
      </w:pPr>
      <w:r w:rsidRPr="00515832">
        <w:rPr>
          <w:rFonts w:asciiTheme="majorHAnsi" w:hAnsiTheme="majorHAnsi"/>
        </w:rPr>
        <w:t>Provide a water filling station and encourage and/or reward participants who bring their own water bottles and cups</w:t>
      </w:r>
    </w:p>
    <w:p w:rsidR="00561E25" w:rsidRDefault="0074290C" w:rsidP="004D091F">
      <w:pPr>
        <w:numPr>
          <w:ilvl w:val="0"/>
          <w:numId w:val="18"/>
        </w:numPr>
        <w:contextualSpacing/>
        <w:rPr>
          <w:rFonts w:asciiTheme="majorHAnsi" w:hAnsiTheme="majorHAnsi"/>
        </w:rPr>
      </w:pPr>
      <w:r w:rsidRPr="00515832">
        <w:rPr>
          <w:rFonts w:asciiTheme="majorHAnsi" w:hAnsiTheme="majorHAnsi"/>
        </w:rPr>
        <w:t>Donate excess food to charitable organizations</w:t>
      </w:r>
    </w:p>
    <w:p w:rsidR="00343561" w:rsidRPr="00561E25" w:rsidRDefault="0074290C" w:rsidP="004D091F">
      <w:pPr>
        <w:numPr>
          <w:ilvl w:val="0"/>
          <w:numId w:val="18"/>
        </w:numPr>
        <w:contextualSpacing/>
        <w:rPr>
          <w:rFonts w:asciiTheme="majorHAnsi" w:hAnsiTheme="majorHAnsi"/>
        </w:rPr>
      </w:pPr>
      <w:r w:rsidRPr="00561E25">
        <w:rPr>
          <w:rFonts w:asciiTheme="majorHAnsi" w:hAnsiTheme="majorHAnsi"/>
        </w:rPr>
        <w:t>Donate excess food waste for animal feed or composting</w:t>
      </w:r>
    </w:p>
    <w:p w:rsidR="00B55642" w:rsidRPr="00B55642" w:rsidRDefault="00B55642" w:rsidP="00B55642">
      <w:pPr>
        <w:ind w:left="360"/>
        <w:contextualSpacing/>
        <w:rPr>
          <w:rFonts w:asciiTheme="majorHAnsi" w:hAnsiTheme="majorHAnsi"/>
          <w:b/>
        </w:rPr>
      </w:pPr>
    </w:p>
    <w:p w:rsidR="00986127" w:rsidRPr="00515832" w:rsidRDefault="00986127" w:rsidP="004D091F">
      <w:pPr>
        <w:numPr>
          <w:ilvl w:val="0"/>
          <w:numId w:val="15"/>
        </w:numPr>
        <w:contextualSpacing/>
        <w:rPr>
          <w:rFonts w:asciiTheme="majorHAnsi" w:hAnsiTheme="majorHAnsi"/>
          <w:b/>
        </w:rPr>
      </w:pPr>
      <w:r w:rsidRPr="00515832">
        <w:rPr>
          <w:rFonts w:asciiTheme="majorHAnsi" w:hAnsiTheme="majorHAnsi"/>
          <w:b/>
        </w:rPr>
        <w:t>Energy &amp; Transportation</w:t>
      </w:r>
    </w:p>
    <w:p w:rsidR="00986127" w:rsidRPr="00515832" w:rsidRDefault="00986127" w:rsidP="004D091F">
      <w:pPr>
        <w:numPr>
          <w:ilvl w:val="0"/>
          <w:numId w:val="18"/>
        </w:numPr>
        <w:contextualSpacing/>
        <w:rPr>
          <w:rFonts w:asciiTheme="majorHAnsi" w:hAnsiTheme="majorHAnsi"/>
          <w:b/>
        </w:rPr>
      </w:pPr>
      <w:r w:rsidRPr="00515832">
        <w:rPr>
          <w:rFonts w:asciiTheme="majorHAnsi" w:hAnsiTheme="majorHAnsi"/>
        </w:rPr>
        <w:t>Find creative ways to reduce or eliminate the need for electricity. Use fewer pieces of equipment and/or energy-efficient options</w:t>
      </w:r>
    </w:p>
    <w:p w:rsidR="00986127" w:rsidRPr="00515832" w:rsidRDefault="00986127" w:rsidP="004D091F">
      <w:pPr>
        <w:numPr>
          <w:ilvl w:val="0"/>
          <w:numId w:val="18"/>
        </w:numPr>
        <w:contextualSpacing/>
        <w:rPr>
          <w:rFonts w:asciiTheme="majorHAnsi" w:hAnsiTheme="majorHAnsi"/>
          <w:b/>
        </w:rPr>
      </w:pPr>
      <w:r w:rsidRPr="00515832">
        <w:rPr>
          <w:rFonts w:asciiTheme="majorHAnsi" w:hAnsiTheme="majorHAnsi"/>
        </w:rPr>
        <w:t>Promote public transportation and bicycling to your event</w:t>
      </w:r>
    </w:p>
    <w:p w:rsidR="00986127" w:rsidRPr="00515832" w:rsidRDefault="0074290C" w:rsidP="004D091F">
      <w:pPr>
        <w:numPr>
          <w:ilvl w:val="0"/>
          <w:numId w:val="18"/>
        </w:numPr>
        <w:contextualSpacing/>
        <w:rPr>
          <w:rFonts w:asciiTheme="majorHAnsi" w:hAnsiTheme="majorHAnsi"/>
          <w:b/>
        </w:rPr>
      </w:pPr>
      <w:r w:rsidRPr="00515832">
        <w:rPr>
          <w:rFonts w:asciiTheme="majorHAnsi" w:hAnsiTheme="majorHAnsi"/>
        </w:rPr>
        <w:t>Avoid engine idling during load-in/load-out</w:t>
      </w:r>
    </w:p>
    <w:p w:rsidR="00986127" w:rsidRPr="00515832" w:rsidRDefault="00986127" w:rsidP="00986127">
      <w:pPr>
        <w:ind w:left="720"/>
        <w:contextualSpacing/>
        <w:rPr>
          <w:rFonts w:asciiTheme="majorHAnsi" w:hAnsiTheme="majorHAnsi"/>
          <w:b/>
        </w:rPr>
      </w:pPr>
    </w:p>
    <w:p w:rsidR="00986127" w:rsidRPr="00515832" w:rsidRDefault="00986127" w:rsidP="004D091F">
      <w:pPr>
        <w:numPr>
          <w:ilvl w:val="0"/>
          <w:numId w:val="16"/>
        </w:numPr>
        <w:contextualSpacing/>
        <w:rPr>
          <w:rFonts w:asciiTheme="majorHAnsi" w:hAnsiTheme="majorHAnsi"/>
          <w:b/>
        </w:rPr>
      </w:pPr>
      <w:r w:rsidRPr="00515832">
        <w:rPr>
          <w:rFonts w:asciiTheme="majorHAnsi" w:hAnsiTheme="majorHAnsi"/>
          <w:b/>
        </w:rPr>
        <w:t>Publicity &amp; Signage</w:t>
      </w:r>
    </w:p>
    <w:p w:rsidR="0074290C" w:rsidRPr="00515832" w:rsidRDefault="0074290C" w:rsidP="004D091F">
      <w:pPr>
        <w:numPr>
          <w:ilvl w:val="0"/>
          <w:numId w:val="17"/>
        </w:numPr>
        <w:contextualSpacing/>
        <w:rPr>
          <w:rFonts w:asciiTheme="majorHAnsi" w:hAnsiTheme="majorHAnsi"/>
          <w:b/>
        </w:rPr>
      </w:pPr>
      <w:r w:rsidRPr="00515832">
        <w:rPr>
          <w:rFonts w:asciiTheme="majorHAnsi" w:hAnsiTheme="majorHAnsi"/>
        </w:rPr>
        <w:t>If hosting an annual or regular event, make reusable vinyl banners from recycled materials and don’t print the date of the event</w:t>
      </w:r>
    </w:p>
    <w:p w:rsidR="00986127" w:rsidRPr="00515832" w:rsidRDefault="00986127" w:rsidP="004D091F">
      <w:pPr>
        <w:numPr>
          <w:ilvl w:val="0"/>
          <w:numId w:val="17"/>
        </w:numPr>
        <w:contextualSpacing/>
        <w:rPr>
          <w:rFonts w:asciiTheme="majorHAnsi" w:hAnsiTheme="majorHAnsi"/>
          <w:b/>
        </w:rPr>
      </w:pPr>
      <w:r w:rsidRPr="00515832">
        <w:rPr>
          <w:rFonts w:asciiTheme="majorHAnsi" w:hAnsiTheme="majorHAnsi"/>
        </w:rPr>
        <w:t>Use double-sided printing for promotional material and resources</w:t>
      </w:r>
    </w:p>
    <w:p w:rsidR="00986127" w:rsidRPr="00515832" w:rsidRDefault="00986127" w:rsidP="004D091F">
      <w:pPr>
        <w:numPr>
          <w:ilvl w:val="0"/>
          <w:numId w:val="17"/>
        </w:numPr>
        <w:contextualSpacing/>
        <w:rPr>
          <w:rFonts w:asciiTheme="majorHAnsi" w:hAnsiTheme="majorHAnsi"/>
          <w:b/>
        </w:rPr>
      </w:pPr>
      <w:r w:rsidRPr="00515832">
        <w:rPr>
          <w:rFonts w:asciiTheme="majorHAnsi" w:hAnsiTheme="majorHAnsi"/>
        </w:rPr>
        <w:t>Encourage attendees to register online</w:t>
      </w:r>
      <w:r w:rsidR="0074290C" w:rsidRPr="00515832">
        <w:rPr>
          <w:rFonts w:asciiTheme="majorHAnsi" w:hAnsiTheme="majorHAnsi"/>
        </w:rPr>
        <w:t xml:space="preserve"> and utilize electronic marketing over printed promotional materials</w:t>
      </w:r>
    </w:p>
    <w:p w:rsidR="00986127" w:rsidRPr="00515832" w:rsidRDefault="00986127" w:rsidP="004D091F">
      <w:pPr>
        <w:numPr>
          <w:ilvl w:val="0"/>
          <w:numId w:val="17"/>
        </w:numPr>
        <w:contextualSpacing/>
        <w:rPr>
          <w:rFonts w:asciiTheme="majorHAnsi" w:hAnsiTheme="majorHAnsi"/>
          <w:b/>
        </w:rPr>
      </w:pPr>
      <w:r w:rsidRPr="00515832">
        <w:rPr>
          <w:rFonts w:asciiTheme="majorHAnsi" w:hAnsiTheme="majorHAnsi"/>
        </w:rPr>
        <w:t>Reduce the amount of “stuff” that goes into the registration/ goodie bag</w:t>
      </w:r>
    </w:p>
    <w:p w:rsidR="00986127" w:rsidRPr="00515832" w:rsidRDefault="00986127" w:rsidP="00986127">
      <w:pPr>
        <w:ind w:left="360"/>
        <w:contextualSpacing/>
        <w:rPr>
          <w:rFonts w:asciiTheme="majorHAnsi" w:hAnsiTheme="majorHAnsi"/>
          <w:b/>
        </w:rPr>
      </w:pPr>
    </w:p>
    <w:p w:rsidR="00986127" w:rsidRPr="00515832" w:rsidRDefault="00986127" w:rsidP="004D091F">
      <w:pPr>
        <w:numPr>
          <w:ilvl w:val="0"/>
          <w:numId w:val="16"/>
        </w:numPr>
        <w:contextualSpacing/>
        <w:rPr>
          <w:rFonts w:asciiTheme="majorHAnsi" w:hAnsiTheme="majorHAnsi"/>
          <w:b/>
        </w:rPr>
      </w:pPr>
      <w:r w:rsidRPr="00515832">
        <w:rPr>
          <w:rFonts w:asciiTheme="majorHAnsi" w:hAnsiTheme="majorHAnsi"/>
          <w:b/>
        </w:rPr>
        <w:t>Other Green Practices</w:t>
      </w:r>
    </w:p>
    <w:p w:rsidR="00986127" w:rsidRPr="00515832" w:rsidRDefault="00986127" w:rsidP="004D091F">
      <w:pPr>
        <w:numPr>
          <w:ilvl w:val="0"/>
          <w:numId w:val="19"/>
        </w:numPr>
        <w:contextualSpacing/>
        <w:rPr>
          <w:rFonts w:asciiTheme="majorHAnsi" w:hAnsiTheme="majorHAnsi"/>
        </w:rPr>
      </w:pPr>
      <w:r w:rsidRPr="00515832">
        <w:rPr>
          <w:rFonts w:asciiTheme="majorHAnsi" w:hAnsiTheme="majorHAnsi"/>
        </w:rPr>
        <w:t>Use non-toxic cleaning supplies</w:t>
      </w:r>
    </w:p>
    <w:p w:rsidR="00986127" w:rsidRPr="00515832" w:rsidRDefault="00986127" w:rsidP="004D091F">
      <w:pPr>
        <w:numPr>
          <w:ilvl w:val="0"/>
          <w:numId w:val="19"/>
        </w:numPr>
        <w:contextualSpacing/>
        <w:rPr>
          <w:rFonts w:asciiTheme="majorHAnsi" w:hAnsiTheme="majorHAnsi"/>
          <w:b/>
        </w:rPr>
      </w:pPr>
      <w:r w:rsidRPr="00515832">
        <w:rPr>
          <w:rFonts w:asciiTheme="majorHAnsi" w:hAnsiTheme="majorHAnsi"/>
        </w:rPr>
        <w:t xml:space="preserve">Make an effort to educate attendees, especially kids and young adults about environmental awareness and sustainable practices </w:t>
      </w:r>
    </w:p>
    <w:p w:rsidR="00986127" w:rsidRPr="00515832" w:rsidRDefault="00986127" w:rsidP="004D091F">
      <w:pPr>
        <w:numPr>
          <w:ilvl w:val="0"/>
          <w:numId w:val="19"/>
        </w:numPr>
        <w:contextualSpacing/>
        <w:rPr>
          <w:rFonts w:asciiTheme="majorHAnsi" w:hAnsiTheme="majorHAnsi"/>
          <w:b/>
        </w:rPr>
      </w:pPr>
      <w:r w:rsidRPr="00515832">
        <w:rPr>
          <w:rFonts w:asciiTheme="majorHAnsi" w:hAnsiTheme="majorHAnsi"/>
        </w:rPr>
        <w:t>Raise awareness and inspire change in the community</w:t>
      </w:r>
    </w:p>
    <w:p w:rsidR="00986127" w:rsidRPr="00515832" w:rsidRDefault="00986127" w:rsidP="004D091F">
      <w:pPr>
        <w:numPr>
          <w:ilvl w:val="0"/>
          <w:numId w:val="19"/>
        </w:numPr>
        <w:contextualSpacing/>
        <w:rPr>
          <w:rFonts w:asciiTheme="majorHAnsi" w:hAnsiTheme="majorHAnsi"/>
        </w:rPr>
      </w:pPr>
      <w:r w:rsidRPr="00515832">
        <w:rPr>
          <w:rFonts w:asciiTheme="majorHAnsi" w:hAnsiTheme="majorHAnsi"/>
        </w:rPr>
        <w:t>Offer suggestions on how to reduce water/ energy consumption</w:t>
      </w:r>
    </w:p>
    <w:p w:rsidR="00986127" w:rsidRPr="00515832" w:rsidRDefault="00986127" w:rsidP="00986127">
      <w:pPr>
        <w:contextualSpacing/>
        <w:rPr>
          <w:rFonts w:asciiTheme="majorHAnsi" w:hAnsiTheme="majorHAnsi"/>
        </w:rPr>
      </w:pPr>
    </w:p>
    <w:p w:rsidR="00986127" w:rsidRPr="00515832" w:rsidRDefault="00986127" w:rsidP="00986127">
      <w:pPr>
        <w:contextualSpacing/>
        <w:rPr>
          <w:rFonts w:asciiTheme="majorHAnsi" w:hAnsiTheme="majorHAnsi"/>
        </w:rPr>
      </w:pPr>
      <w:r w:rsidRPr="00515832">
        <w:rPr>
          <w:rFonts w:asciiTheme="majorHAnsi" w:hAnsiTheme="majorHAnsi"/>
        </w:rPr>
        <w:t xml:space="preserve">Additional resources for creating Green events are available on the City’s website at </w:t>
      </w:r>
      <w:hyperlink r:id="rId32" w:history="1">
        <w:r w:rsidRPr="00515832">
          <w:rPr>
            <w:rStyle w:val="Hyperlink"/>
            <w:rFonts w:asciiTheme="majorHAnsi" w:hAnsiTheme="majorHAnsi"/>
          </w:rPr>
          <w:t>ColoradoSprings.gov.</w:t>
        </w:r>
      </w:hyperlink>
    </w:p>
    <w:p w:rsidR="00064FAF" w:rsidRPr="009E1356" w:rsidRDefault="00064FAF" w:rsidP="00986127">
      <w:pPr>
        <w:pStyle w:val="Heading1"/>
      </w:pPr>
      <w:bookmarkStart w:id="58" w:name="_Toc402526640"/>
      <w:bookmarkStart w:id="59" w:name="_Toc27057899"/>
      <w:r w:rsidRPr="009E1356">
        <w:t>VOLUNTEERS</w:t>
      </w:r>
      <w:bookmarkEnd w:id="58"/>
      <w:bookmarkEnd w:id="59"/>
    </w:p>
    <w:p w:rsidR="00064FAF" w:rsidRPr="00515832" w:rsidRDefault="00064FAF" w:rsidP="00064FAF">
      <w:pPr>
        <w:autoSpaceDE w:val="0"/>
        <w:autoSpaceDN w:val="0"/>
        <w:adjustRightInd w:val="0"/>
        <w:rPr>
          <w:rFonts w:asciiTheme="majorHAnsi" w:hAnsiTheme="majorHAnsi" w:cs="Calibri"/>
          <w:sz w:val="24"/>
          <w:szCs w:val="24"/>
        </w:rPr>
      </w:pPr>
    </w:p>
    <w:p w:rsidR="00064FAF" w:rsidRPr="00515832" w:rsidRDefault="00064FAF" w:rsidP="00064FAF">
      <w:pPr>
        <w:autoSpaceDE w:val="0"/>
        <w:autoSpaceDN w:val="0"/>
        <w:adjustRightInd w:val="0"/>
        <w:rPr>
          <w:rFonts w:asciiTheme="majorHAnsi" w:hAnsiTheme="majorHAnsi" w:cs="Calibri"/>
        </w:rPr>
      </w:pPr>
      <w:r w:rsidRPr="00515832">
        <w:rPr>
          <w:rFonts w:asciiTheme="majorHAnsi" w:hAnsiTheme="majorHAnsi" w:cs="Calibri"/>
        </w:rPr>
        <w:t>The number and quality of volunteers you recruit can make or break your event. Participant safety often hinges on volunteers who know what they are doing. It’s critical that you have more than enough trained volunteers or staff recruited to manage your event. If you are organizing events where traffic is controlled on a route (parades, processions, runs, walks, cycling events, etc.), volunteers must wear safety vests or some form of similar and/or easily identifiable clothing.</w:t>
      </w:r>
    </w:p>
    <w:p w:rsidR="00064FAF" w:rsidRPr="00515832" w:rsidRDefault="00064FAF" w:rsidP="00064FAF">
      <w:pPr>
        <w:autoSpaceDE w:val="0"/>
        <w:autoSpaceDN w:val="0"/>
        <w:adjustRightInd w:val="0"/>
        <w:rPr>
          <w:rFonts w:asciiTheme="majorHAnsi" w:hAnsiTheme="majorHAnsi" w:cs="Calibri"/>
        </w:rPr>
      </w:pPr>
    </w:p>
    <w:p w:rsidR="00064FAF" w:rsidRPr="00515832" w:rsidRDefault="00064FAF" w:rsidP="00064FAF">
      <w:pPr>
        <w:autoSpaceDE w:val="0"/>
        <w:autoSpaceDN w:val="0"/>
        <w:adjustRightInd w:val="0"/>
        <w:rPr>
          <w:rFonts w:asciiTheme="majorHAnsi" w:hAnsiTheme="majorHAnsi" w:cs="Calibri"/>
        </w:rPr>
      </w:pPr>
      <w:r w:rsidRPr="00515832">
        <w:rPr>
          <w:rFonts w:asciiTheme="majorHAnsi" w:hAnsiTheme="majorHAnsi" w:cs="Calibri"/>
        </w:rPr>
        <w:t>Volunteers should be stationed properly to help drivers, spectators and participants get to their destinations. Locations of volunteers, as well as Police support, should be shown on your traffic control plan.</w:t>
      </w:r>
    </w:p>
    <w:p w:rsidR="00913A51" w:rsidRPr="009E1356" w:rsidRDefault="00913A51" w:rsidP="00EB3FF8">
      <w:pPr>
        <w:pStyle w:val="Heading1"/>
      </w:pPr>
      <w:bookmarkStart w:id="60" w:name="_Toc402526643"/>
      <w:bookmarkStart w:id="61" w:name="_Toc27057900"/>
      <w:r w:rsidRPr="009E1356">
        <w:lastRenderedPageBreak/>
        <w:t>VENDORS/CONCESSIONAIRES</w:t>
      </w:r>
      <w:bookmarkEnd w:id="60"/>
      <w:bookmarkEnd w:id="61"/>
    </w:p>
    <w:p w:rsidR="00913A51" w:rsidRPr="00515832" w:rsidRDefault="00913A51" w:rsidP="00BC3E09">
      <w:pPr>
        <w:contextualSpacing/>
        <w:rPr>
          <w:rFonts w:asciiTheme="majorHAnsi" w:hAnsiTheme="majorHAnsi"/>
          <w:b/>
          <w:u w:val="single"/>
        </w:rPr>
      </w:pPr>
    </w:p>
    <w:p w:rsidR="003635F8" w:rsidRPr="00515832" w:rsidRDefault="003635F8" w:rsidP="003635F8">
      <w:pPr>
        <w:contextualSpacing/>
        <w:rPr>
          <w:rFonts w:asciiTheme="majorHAnsi" w:hAnsiTheme="majorHAnsi"/>
        </w:rPr>
      </w:pPr>
      <w:r w:rsidRPr="00515832">
        <w:rPr>
          <w:rFonts w:asciiTheme="majorHAnsi" w:hAnsiTheme="majorHAnsi"/>
        </w:rPr>
        <w:t xml:space="preserve">A City of Colorado Springs sales tax license is required by any person engaged in the business of selling and/or leasing at retail within the City of Colorado Springs.  To accommodate those selling on a temporary basis, a Temporary Sales Tax License is issued for the period of time the sale takes place up to a maximum of 60 days.  The City Sales &amp; Use Tax Ordinance also requires charitable &amp; religious organizations to collect City of Colorado Springs sales tax (2.5%) on the sale of taxable items at retail. The total sales tax rate in the </w:t>
      </w:r>
      <w:r w:rsidR="005B22E2">
        <w:rPr>
          <w:rFonts w:asciiTheme="majorHAnsi" w:hAnsiTheme="majorHAnsi"/>
        </w:rPr>
        <w:t>City of Colorado Springs is 8.25% with 3.12% due to the City of Colorado Springs and 5.13% due to the State of Colorado.</w:t>
      </w:r>
    </w:p>
    <w:p w:rsidR="003635F8" w:rsidRPr="00515832" w:rsidRDefault="003635F8" w:rsidP="003635F8">
      <w:pPr>
        <w:contextualSpacing/>
        <w:rPr>
          <w:rFonts w:asciiTheme="majorHAnsi" w:hAnsiTheme="majorHAnsi"/>
        </w:rPr>
      </w:pPr>
    </w:p>
    <w:p w:rsidR="003635F8" w:rsidRPr="00515832" w:rsidRDefault="003635F8" w:rsidP="003635F8">
      <w:pPr>
        <w:contextualSpacing/>
        <w:rPr>
          <w:rFonts w:asciiTheme="majorHAnsi" w:hAnsiTheme="majorHAnsi"/>
        </w:rPr>
      </w:pPr>
      <w:r w:rsidRPr="00515832">
        <w:rPr>
          <w:rFonts w:asciiTheme="majorHAnsi" w:hAnsiTheme="majorHAnsi"/>
        </w:rPr>
        <w:t>This license has a $20.00 license fee and a cash deposit.  This deposit (bond) is based on the estimated sales generated during your sales period.  Please contact The Sales Tax Office at 719.385.59</w:t>
      </w:r>
      <w:r w:rsidR="00CA5F27" w:rsidRPr="00515832">
        <w:rPr>
          <w:rFonts w:asciiTheme="majorHAnsi" w:hAnsiTheme="majorHAnsi"/>
        </w:rPr>
        <w:t xml:space="preserve">03 </w:t>
      </w:r>
      <w:r w:rsidRPr="00515832">
        <w:rPr>
          <w:rFonts w:asciiTheme="majorHAnsi" w:hAnsiTheme="majorHAnsi"/>
        </w:rPr>
        <w:t xml:space="preserve">to determine the required deposit for your event. </w:t>
      </w:r>
    </w:p>
    <w:p w:rsidR="003635F8" w:rsidRPr="00515832" w:rsidRDefault="003635F8" w:rsidP="003635F8">
      <w:pPr>
        <w:contextualSpacing/>
        <w:rPr>
          <w:rFonts w:asciiTheme="majorHAnsi" w:hAnsiTheme="majorHAnsi"/>
        </w:rPr>
      </w:pPr>
    </w:p>
    <w:p w:rsidR="003635F8" w:rsidRPr="00515832" w:rsidRDefault="003635F8" w:rsidP="003635F8">
      <w:pPr>
        <w:contextualSpacing/>
        <w:rPr>
          <w:rFonts w:asciiTheme="majorHAnsi" w:hAnsiTheme="majorHAnsi"/>
        </w:rPr>
      </w:pPr>
      <w:r w:rsidRPr="00515832">
        <w:rPr>
          <w:rFonts w:asciiTheme="majorHAnsi" w:hAnsiTheme="majorHAnsi"/>
        </w:rPr>
        <w:t>The filing of the sales tax return associated with your sale is part of the temporary license application.  This information must be provided and returned to our office within ten (10) days of the close of your event.  The information you provide permits you to reconcile city sales tax (2.5%) due with your previous deposit. Late filing sales tax returns are subject to penalty and interest.</w:t>
      </w:r>
    </w:p>
    <w:p w:rsidR="003635F8" w:rsidRPr="00515832" w:rsidRDefault="003635F8" w:rsidP="003635F8">
      <w:pPr>
        <w:contextualSpacing/>
        <w:rPr>
          <w:rFonts w:asciiTheme="majorHAnsi" w:hAnsiTheme="majorHAnsi"/>
        </w:rPr>
      </w:pPr>
    </w:p>
    <w:p w:rsidR="003635F8" w:rsidRPr="00515832" w:rsidRDefault="003635F8" w:rsidP="003635F8">
      <w:pPr>
        <w:contextualSpacing/>
        <w:rPr>
          <w:rFonts w:asciiTheme="majorHAnsi" w:hAnsiTheme="majorHAnsi"/>
        </w:rPr>
      </w:pPr>
      <w:r w:rsidRPr="00515832">
        <w:rPr>
          <w:rFonts w:asciiTheme="majorHAnsi" w:hAnsiTheme="majorHAnsi"/>
        </w:rPr>
        <w:t>If you are participating in an event where the organizer has agreed to obtain the license and collect the sales tax from you, you will be provided an envelope.  This envelope requires you to complete the requested information and include the sales tax due to the City of Colorado Springs.  Returning this envelope to the event organizer at the close of your sale will fulfill our filing requirement for your operation.  This process saves individual sellers the license and deposit fees, expedites the reporting, and eases the burden to all parties involved in this city special event.</w:t>
      </w:r>
    </w:p>
    <w:p w:rsidR="003635F8" w:rsidRPr="00515832" w:rsidRDefault="003635F8" w:rsidP="003635F8">
      <w:pPr>
        <w:contextualSpacing/>
        <w:rPr>
          <w:rFonts w:asciiTheme="majorHAnsi" w:hAnsiTheme="majorHAnsi"/>
        </w:rPr>
      </w:pPr>
    </w:p>
    <w:p w:rsidR="00271319" w:rsidRPr="00515832" w:rsidRDefault="003635F8" w:rsidP="003635F8">
      <w:pPr>
        <w:contextualSpacing/>
        <w:rPr>
          <w:rFonts w:asciiTheme="majorHAnsi" w:hAnsiTheme="majorHAnsi"/>
        </w:rPr>
      </w:pPr>
      <w:r w:rsidRPr="00515832">
        <w:rPr>
          <w:rFonts w:asciiTheme="majorHAnsi" w:hAnsiTheme="majorHAnsi"/>
        </w:rPr>
        <w:t>Event organizers that coordinate special events/tradeshows/bazaars/flea markets must maintain a list of participating vendors (Vendor Listing Worksheet) including each vendor’s business name, address, telephone number, and owner’s name, address and telephone number.  For those participants that have a permanent City of Colorado Springs sales tax license, the organizer must obtain a copy of that license for verification.  Envelopes are distributed to each participating vendor that does NOT hold a separate temporary or permanent license for this event.  At the close of the event, the organizer will collect all envelopes.  Arrangements for the envelopes to be delivered to the city sales tax office (30 South Nevada Ave, Suite 203), along with the Vendor Listing Worksheet as stated above, can be made with our office by calling 719.385.5903 or to the City of Colorado Springs Sales Tax Investigator that has been working with you during your event.</w:t>
      </w:r>
    </w:p>
    <w:p w:rsidR="00CC7ED1" w:rsidRPr="009E1356" w:rsidRDefault="00CC7ED1" w:rsidP="00EB3FF8">
      <w:pPr>
        <w:pStyle w:val="Heading1"/>
      </w:pPr>
      <w:bookmarkStart w:id="62" w:name="_Toc402526644"/>
      <w:bookmarkStart w:id="63" w:name="_Toc27057901"/>
      <w:r w:rsidRPr="009E1356">
        <w:t>FOOD &amp; BEVERAGE</w:t>
      </w:r>
      <w:bookmarkEnd w:id="62"/>
      <w:bookmarkEnd w:id="63"/>
    </w:p>
    <w:p w:rsidR="00022357" w:rsidRPr="00515832" w:rsidRDefault="00022357" w:rsidP="00EB3FF8">
      <w:pPr>
        <w:pStyle w:val="Heading2"/>
        <w:rPr>
          <w:color w:val="auto"/>
        </w:rPr>
      </w:pPr>
      <w:bookmarkStart w:id="64" w:name="_Toc402526645"/>
      <w:bookmarkStart w:id="65" w:name="_Toc27057902"/>
      <w:r w:rsidRPr="00515832">
        <w:rPr>
          <w:color w:val="auto"/>
        </w:rPr>
        <w:t>Food</w:t>
      </w:r>
      <w:bookmarkEnd w:id="64"/>
      <w:r w:rsidR="00A74AC5" w:rsidRPr="00515832">
        <w:rPr>
          <w:color w:val="auto"/>
        </w:rPr>
        <w:t xml:space="preserve"> &amp; Cooking Vendors</w:t>
      </w:r>
      <w:bookmarkEnd w:id="65"/>
    </w:p>
    <w:p w:rsidR="00C23C3F" w:rsidRPr="00515832" w:rsidRDefault="00C23C3F" w:rsidP="00BC3E09">
      <w:pPr>
        <w:contextualSpacing/>
        <w:rPr>
          <w:rFonts w:asciiTheme="majorHAnsi" w:hAnsiTheme="majorHAnsi"/>
        </w:rPr>
      </w:pPr>
      <w:r w:rsidRPr="00515832">
        <w:rPr>
          <w:rFonts w:asciiTheme="majorHAnsi" w:hAnsiTheme="majorHAnsi"/>
        </w:rPr>
        <w:t xml:space="preserve">Food vendors include food trucks/trailers, stands, tents, canned and/or packaged foods, etc. A </w:t>
      </w:r>
      <w:r w:rsidR="00F85C95">
        <w:rPr>
          <w:rFonts w:asciiTheme="majorHAnsi" w:hAnsiTheme="majorHAnsi"/>
        </w:rPr>
        <w:t>Mobile Food Vendor’</w:t>
      </w:r>
      <w:r w:rsidRPr="00515832">
        <w:rPr>
          <w:rFonts w:asciiTheme="majorHAnsi" w:hAnsiTheme="majorHAnsi"/>
        </w:rPr>
        <w:t>s License is required for any vendor wishing to sell foodstuffs within the City of Colorado Springs.</w:t>
      </w:r>
    </w:p>
    <w:p w:rsidR="00C23C3F" w:rsidRPr="00515832" w:rsidRDefault="00C23C3F" w:rsidP="00BC3E09">
      <w:pPr>
        <w:contextualSpacing/>
        <w:rPr>
          <w:rFonts w:asciiTheme="majorHAnsi" w:hAnsiTheme="majorHAnsi"/>
        </w:rPr>
      </w:pPr>
    </w:p>
    <w:p w:rsidR="00C23C3F" w:rsidRPr="00515832" w:rsidRDefault="00C23C3F" w:rsidP="00BC3E09">
      <w:pPr>
        <w:contextualSpacing/>
        <w:rPr>
          <w:rFonts w:asciiTheme="majorHAnsi" w:hAnsiTheme="majorHAnsi"/>
        </w:rPr>
      </w:pPr>
      <w:r w:rsidRPr="00515832">
        <w:rPr>
          <w:rFonts w:asciiTheme="majorHAnsi" w:hAnsiTheme="majorHAnsi"/>
        </w:rPr>
        <w:t>A Colorado Retail Food Establishment License Application with the required license fee and a Special</w:t>
      </w:r>
    </w:p>
    <w:p w:rsidR="00C23C3F" w:rsidRPr="00515832" w:rsidRDefault="00C23C3F" w:rsidP="00BC3E09">
      <w:pPr>
        <w:contextualSpacing/>
        <w:rPr>
          <w:rFonts w:asciiTheme="majorHAnsi" w:hAnsiTheme="majorHAnsi"/>
        </w:rPr>
      </w:pPr>
      <w:r w:rsidRPr="00515832">
        <w:rPr>
          <w:rFonts w:asciiTheme="majorHAnsi" w:hAnsiTheme="majorHAnsi"/>
        </w:rPr>
        <w:t xml:space="preserve">Event Retail Food Establishment Review Form </w:t>
      </w:r>
      <w:r w:rsidR="00022357" w:rsidRPr="00515832">
        <w:rPr>
          <w:rFonts w:asciiTheme="majorHAnsi" w:hAnsiTheme="majorHAnsi"/>
        </w:rPr>
        <w:t xml:space="preserve">must be submitted to the El Paso County Public Health Department </w:t>
      </w:r>
      <w:r w:rsidRPr="00515832">
        <w:rPr>
          <w:rFonts w:asciiTheme="majorHAnsi" w:hAnsiTheme="majorHAnsi"/>
        </w:rPr>
        <w:t xml:space="preserve">at least </w:t>
      </w:r>
      <w:r w:rsidR="00617D55" w:rsidRPr="00515832">
        <w:rPr>
          <w:rFonts w:asciiTheme="majorHAnsi" w:hAnsiTheme="majorHAnsi"/>
        </w:rPr>
        <w:t>ten</w:t>
      </w:r>
      <w:r w:rsidRPr="00515832">
        <w:rPr>
          <w:rFonts w:asciiTheme="majorHAnsi" w:hAnsiTheme="majorHAnsi"/>
        </w:rPr>
        <w:t xml:space="preserve"> days before the event </w:t>
      </w:r>
      <w:r w:rsidR="00022357" w:rsidRPr="00515832">
        <w:rPr>
          <w:rFonts w:asciiTheme="majorHAnsi" w:hAnsiTheme="majorHAnsi"/>
        </w:rPr>
        <w:t>for any vendor who will be cooking food in the event area.</w:t>
      </w:r>
      <w:r w:rsidR="00113574" w:rsidRPr="00515832">
        <w:rPr>
          <w:rFonts w:asciiTheme="majorHAnsi" w:hAnsiTheme="majorHAnsi"/>
        </w:rPr>
        <w:t xml:space="preserve"> All cooking vendors must also read and sign the Cooking Requirements at Special Events document.</w:t>
      </w:r>
    </w:p>
    <w:p w:rsidR="00022357" w:rsidRPr="00515832" w:rsidRDefault="00022357" w:rsidP="00BC3E09">
      <w:pPr>
        <w:contextualSpacing/>
        <w:rPr>
          <w:rFonts w:asciiTheme="majorHAnsi" w:hAnsiTheme="majorHAnsi"/>
        </w:rPr>
      </w:pPr>
    </w:p>
    <w:p w:rsidR="002540D8" w:rsidRPr="002540D8" w:rsidRDefault="00022357" w:rsidP="002540D8">
      <w:pPr>
        <w:contextualSpacing/>
        <w:rPr>
          <w:rFonts w:asciiTheme="majorHAnsi" w:hAnsiTheme="majorHAnsi"/>
        </w:rPr>
      </w:pPr>
      <w:r w:rsidRPr="00515832">
        <w:rPr>
          <w:rFonts w:asciiTheme="majorHAnsi" w:hAnsiTheme="majorHAnsi"/>
        </w:rPr>
        <w:t xml:space="preserve">Reminder: Any single food vendor utilizing Liquefied Petroleum Gas (LPG) in amounts more than 125 gallons water capacity or any vendor cooking food utilizing solid fuels and/or LPG may require an additional permit or inspection from the CSFD </w:t>
      </w:r>
      <w:r w:rsidR="0077376D">
        <w:rPr>
          <w:rFonts w:asciiTheme="majorHAnsi" w:hAnsiTheme="majorHAnsi"/>
        </w:rPr>
        <w:t>Division</w:t>
      </w:r>
      <w:r w:rsidRPr="00515832">
        <w:rPr>
          <w:rFonts w:asciiTheme="majorHAnsi" w:hAnsiTheme="majorHAnsi"/>
        </w:rPr>
        <w:t xml:space="preserve"> of the Fire Marshal.</w:t>
      </w:r>
      <w:bookmarkStart w:id="66" w:name="_Toc402526646"/>
    </w:p>
    <w:p w:rsidR="00022357" w:rsidRPr="00515832" w:rsidRDefault="00022357" w:rsidP="00EB3FF8">
      <w:pPr>
        <w:pStyle w:val="Heading2"/>
        <w:rPr>
          <w:color w:val="auto"/>
        </w:rPr>
      </w:pPr>
      <w:bookmarkStart w:id="67" w:name="_Toc27057903"/>
      <w:r w:rsidRPr="00515832">
        <w:rPr>
          <w:color w:val="auto"/>
        </w:rPr>
        <w:lastRenderedPageBreak/>
        <w:t>Alcohol</w:t>
      </w:r>
      <w:bookmarkEnd w:id="66"/>
      <w:bookmarkEnd w:id="67"/>
    </w:p>
    <w:p w:rsidR="00B77130" w:rsidRPr="00515832" w:rsidRDefault="00022357" w:rsidP="00BC3E09">
      <w:pPr>
        <w:contextualSpacing/>
        <w:rPr>
          <w:rFonts w:asciiTheme="majorHAnsi" w:hAnsiTheme="majorHAnsi"/>
        </w:rPr>
      </w:pPr>
      <w:r w:rsidRPr="00515832">
        <w:rPr>
          <w:rFonts w:asciiTheme="majorHAnsi" w:hAnsiTheme="majorHAnsi"/>
        </w:rPr>
        <w:t xml:space="preserve">A Special Event Liquor </w:t>
      </w:r>
      <w:r w:rsidR="007B3CEE">
        <w:rPr>
          <w:rFonts w:asciiTheme="majorHAnsi" w:hAnsiTheme="majorHAnsi"/>
        </w:rPr>
        <w:t>Permit</w:t>
      </w:r>
      <w:r w:rsidRPr="00515832">
        <w:rPr>
          <w:rFonts w:asciiTheme="majorHAnsi" w:hAnsiTheme="majorHAnsi"/>
        </w:rPr>
        <w:t xml:space="preserve"> must be obtained for any </w:t>
      </w:r>
      <w:r w:rsidR="00B77130" w:rsidRPr="00515832">
        <w:rPr>
          <w:rFonts w:asciiTheme="majorHAnsi" w:hAnsiTheme="majorHAnsi"/>
        </w:rPr>
        <w:t xml:space="preserve">event that includes the distribution, sale and/or consumption of alcohol. Special Event Liquor </w:t>
      </w:r>
      <w:r w:rsidR="007B3CEE">
        <w:rPr>
          <w:rFonts w:asciiTheme="majorHAnsi" w:hAnsiTheme="majorHAnsi"/>
        </w:rPr>
        <w:t xml:space="preserve">Permits </w:t>
      </w:r>
      <w:r w:rsidR="00B77130" w:rsidRPr="00515832">
        <w:rPr>
          <w:rFonts w:asciiTheme="majorHAnsi" w:hAnsiTheme="majorHAnsi"/>
        </w:rPr>
        <w:t xml:space="preserve">may be obtained from the City Clerk’s office and are only available for non-profit organizations and require a separate hearing. </w:t>
      </w:r>
    </w:p>
    <w:p w:rsidR="008F1663" w:rsidRPr="00515832" w:rsidRDefault="008F1663" w:rsidP="00BC3E09">
      <w:pPr>
        <w:contextualSpacing/>
        <w:rPr>
          <w:rFonts w:asciiTheme="majorHAnsi" w:hAnsiTheme="majorHAnsi"/>
        </w:rPr>
      </w:pPr>
    </w:p>
    <w:p w:rsidR="00B77130" w:rsidRPr="00515832" w:rsidRDefault="00B77130" w:rsidP="00BC3E09">
      <w:pPr>
        <w:contextualSpacing/>
        <w:rPr>
          <w:rFonts w:asciiTheme="majorHAnsi" w:hAnsiTheme="majorHAnsi"/>
        </w:rPr>
      </w:pPr>
      <w:r w:rsidRPr="00515832">
        <w:rPr>
          <w:rFonts w:asciiTheme="majorHAnsi" w:hAnsiTheme="majorHAnsi"/>
        </w:rPr>
        <w:t>The following security measures apply to all Beer Gardens</w:t>
      </w:r>
      <w:r w:rsidR="00340AB0" w:rsidRPr="00515832">
        <w:rPr>
          <w:rFonts w:asciiTheme="majorHAnsi" w:hAnsiTheme="majorHAnsi"/>
        </w:rPr>
        <w:t>/Alcohol Consumption Areas</w:t>
      </w:r>
      <w:r w:rsidRPr="00515832">
        <w:rPr>
          <w:rFonts w:asciiTheme="majorHAnsi" w:hAnsiTheme="majorHAnsi"/>
        </w:rPr>
        <w:t>:</w:t>
      </w:r>
    </w:p>
    <w:p w:rsidR="00B77130" w:rsidRPr="00515832" w:rsidRDefault="00B77130" w:rsidP="008E4A34">
      <w:pPr>
        <w:pStyle w:val="ListParagraph"/>
        <w:numPr>
          <w:ilvl w:val="0"/>
          <w:numId w:val="7"/>
        </w:numPr>
        <w:tabs>
          <w:tab w:val="clear" w:pos="720"/>
          <w:tab w:val="num" w:pos="270"/>
        </w:tabs>
        <w:ind w:left="270" w:hanging="270"/>
        <w:rPr>
          <w:rFonts w:asciiTheme="majorHAnsi" w:hAnsiTheme="majorHAnsi"/>
        </w:rPr>
      </w:pPr>
      <w:r w:rsidRPr="00515832">
        <w:rPr>
          <w:rFonts w:asciiTheme="majorHAnsi" w:hAnsiTheme="majorHAnsi"/>
        </w:rPr>
        <w:t xml:space="preserve">Provide a pedestrian barrier 6’ in height surrounding the </w:t>
      </w:r>
      <w:r w:rsidR="00340AB0" w:rsidRPr="00515832">
        <w:rPr>
          <w:rFonts w:asciiTheme="majorHAnsi" w:hAnsiTheme="majorHAnsi"/>
        </w:rPr>
        <w:t>alcohol consumption area</w:t>
      </w:r>
      <w:r w:rsidRPr="00515832">
        <w:rPr>
          <w:rFonts w:asciiTheme="majorHAnsi" w:hAnsiTheme="majorHAnsi"/>
        </w:rPr>
        <w:t xml:space="preserve">, OR a double-row pedestrian barrier 4’ in height surrounding the entire </w:t>
      </w:r>
      <w:r w:rsidR="00340AB0" w:rsidRPr="00515832">
        <w:rPr>
          <w:rFonts w:asciiTheme="majorHAnsi" w:hAnsiTheme="majorHAnsi"/>
        </w:rPr>
        <w:t>alcohol consumption area</w:t>
      </w:r>
      <w:r w:rsidRPr="00515832">
        <w:rPr>
          <w:rFonts w:asciiTheme="majorHAnsi" w:hAnsiTheme="majorHAnsi"/>
        </w:rPr>
        <w:t xml:space="preserve"> with a 4’ gap between the first and second row of barriers. This dead zone prevents the passing of beer over the barriers to someone outside the </w:t>
      </w:r>
      <w:r w:rsidR="00CA5F27" w:rsidRPr="00515832">
        <w:rPr>
          <w:rFonts w:asciiTheme="majorHAnsi" w:hAnsiTheme="majorHAnsi"/>
        </w:rPr>
        <w:t>consumption area</w:t>
      </w:r>
      <w:r w:rsidRPr="00515832">
        <w:rPr>
          <w:rFonts w:asciiTheme="majorHAnsi" w:hAnsiTheme="majorHAnsi"/>
        </w:rPr>
        <w:t>.</w:t>
      </w:r>
    </w:p>
    <w:p w:rsidR="00B77130" w:rsidRPr="00515832" w:rsidRDefault="00B77130" w:rsidP="008E4A34">
      <w:pPr>
        <w:pStyle w:val="ListParagraph"/>
        <w:numPr>
          <w:ilvl w:val="0"/>
          <w:numId w:val="7"/>
        </w:numPr>
        <w:tabs>
          <w:tab w:val="clear" w:pos="720"/>
          <w:tab w:val="num" w:pos="270"/>
        </w:tabs>
        <w:ind w:left="270" w:hanging="270"/>
        <w:rPr>
          <w:rFonts w:asciiTheme="majorHAnsi" w:hAnsiTheme="majorHAnsi"/>
        </w:rPr>
      </w:pPr>
      <w:r w:rsidRPr="00515832">
        <w:rPr>
          <w:rFonts w:asciiTheme="majorHAnsi" w:hAnsiTheme="majorHAnsi"/>
        </w:rPr>
        <w:t>Patrons must show proof of age and then be issued a wrist band before they can purchase alcohol.</w:t>
      </w:r>
    </w:p>
    <w:p w:rsidR="00B77130" w:rsidRPr="00515832" w:rsidRDefault="00B77130" w:rsidP="008E4A34">
      <w:pPr>
        <w:pStyle w:val="ListParagraph"/>
        <w:numPr>
          <w:ilvl w:val="0"/>
          <w:numId w:val="7"/>
        </w:numPr>
        <w:tabs>
          <w:tab w:val="clear" w:pos="720"/>
          <w:tab w:val="num" w:pos="270"/>
        </w:tabs>
        <w:ind w:left="270" w:hanging="270"/>
        <w:rPr>
          <w:rFonts w:asciiTheme="majorHAnsi" w:hAnsiTheme="majorHAnsi"/>
        </w:rPr>
      </w:pPr>
      <w:r w:rsidRPr="00515832">
        <w:rPr>
          <w:rFonts w:asciiTheme="majorHAnsi" w:hAnsiTheme="majorHAnsi"/>
        </w:rPr>
        <w:t xml:space="preserve">The </w:t>
      </w:r>
      <w:r w:rsidR="00340AB0" w:rsidRPr="00515832">
        <w:rPr>
          <w:rFonts w:asciiTheme="majorHAnsi" w:hAnsiTheme="majorHAnsi"/>
        </w:rPr>
        <w:t>alcohol consumption area</w:t>
      </w:r>
      <w:r w:rsidRPr="00515832">
        <w:rPr>
          <w:rFonts w:asciiTheme="majorHAnsi" w:hAnsiTheme="majorHAnsi"/>
        </w:rPr>
        <w:t xml:space="preserve"> may have only one entrance/exit</w:t>
      </w:r>
      <w:r w:rsidR="00A72D62" w:rsidRPr="00515832">
        <w:rPr>
          <w:rFonts w:asciiTheme="majorHAnsi" w:hAnsiTheme="majorHAnsi"/>
        </w:rPr>
        <w:t xml:space="preserve">, which shall be monitored by </w:t>
      </w:r>
      <w:r w:rsidR="00B308A1" w:rsidRPr="00515832">
        <w:rPr>
          <w:rFonts w:asciiTheme="majorHAnsi" w:hAnsiTheme="majorHAnsi"/>
        </w:rPr>
        <w:t xml:space="preserve">licensed </w:t>
      </w:r>
      <w:r w:rsidR="00A72D62" w:rsidRPr="00515832">
        <w:rPr>
          <w:rFonts w:asciiTheme="majorHAnsi" w:hAnsiTheme="majorHAnsi"/>
        </w:rPr>
        <w:t>security</w:t>
      </w:r>
      <w:r w:rsidRPr="00515832">
        <w:rPr>
          <w:rFonts w:asciiTheme="majorHAnsi" w:hAnsiTheme="majorHAnsi"/>
        </w:rPr>
        <w:t>. The event organizer is responsible for</w:t>
      </w:r>
      <w:r w:rsidR="00A72D62" w:rsidRPr="00515832">
        <w:rPr>
          <w:rFonts w:asciiTheme="majorHAnsi" w:hAnsiTheme="majorHAnsi"/>
        </w:rPr>
        <w:t xml:space="preserve"> hiring and the cost of security</w:t>
      </w:r>
      <w:r w:rsidRPr="00515832">
        <w:rPr>
          <w:rFonts w:asciiTheme="majorHAnsi" w:hAnsiTheme="majorHAnsi"/>
        </w:rPr>
        <w:t>.</w:t>
      </w:r>
    </w:p>
    <w:p w:rsidR="00B77130" w:rsidRPr="00515832" w:rsidRDefault="00B77130" w:rsidP="008E4A34">
      <w:pPr>
        <w:pStyle w:val="ListParagraph"/>
        <w:numPr>
          <w:ilvl w:val="0"/>
          <w:numId w:val="7"/>
        </w:numPr>
        <w:tabs>
          <w:tab w:val="clear" w:pos="720"/>
          <w:tab w:val="num" w:pos="270"/>
        </w:tabs>
        <w:ind w:left="270" w:hanging="270"/>
        <w:rPr>
          <w:rFonts w:asciiTheme="majorHAnsi" w:hAnsiTheme="majorHAnsi"/>
        </w:rPr>
      </w:pPr>
      <w:r w:rsidRPr="00515832">
        <w:rPr>
          <w:rFonts w:asciiTheme="majorHAnsi" w:hAnsiTheme="majorHAnsi"/>
        </w:rPr>
        <w:t>Last call is 30 minutes before the end of the event.</w:t>
      </w:r>
    </w:p>
    <w:p w:rsidR="00B77130" w:rsidRPr="00515832" w:rsidRDefault="00B77130" w:rsidP="008E4A34">
      <w:pPr>
        <w:pStyle w:val="ListParagraph"/>
        <w:numPr>
          <w:ilvl w:val="0"/>
          <w:numId w:val="7"/>
        </w:numPr>
        <w:tabs>
          <w:tab w:val="clear" w:pos="720"/>
          <w:tab w:val="num" w:pos="270"/>
        </w:tabs>
        <w:ind w:left="270" w:hanging="270"/>
        <w:rPr>
          <w:rFonts w:asciiTheme="majorHAnsi" w:hAnsiTheme="majorHAnsi"/>
        </w:rPr>
      </w:pPr>
      <w:r w:rsidRPr="00515832">
        <w:rPr>
          <w:rFonts w:asciiTheme="majorHAnsi" w:hAnsiTheme="majorHAnsi"/>
        </w:rPr>
        <w:t xml:space="preserve">The </w:t>
      </w:r>
      <w:r w:rsidR="00340AB0" w:rsidRPr="00515832">
        <w:rPr>
          <w:rFonts w:asciiTheme="majorHAnsi" w:hAnsiTheme="majorHAnsi"/>
        </w:rPr>
        <w:t>alcohol consumption area</w:t>
      </w:r>
      <w:r w:rsidRPr="00515832">
        <w:rPr>
          <w:rFonts w:asciiTheme="majorHAnsi" w:hAnsiTheme="majorHAnsi"/>
        </w:rPr>
        <w:t xml:space="preserve"> must close at the same time as the event, even if the Special Event Liquor </w:t>
      </w:r>
      <w:r w:rsidR="007B3CEE">
        <w:rPr>
          <w:rFonts w:asciiTheme="majorHAnsi" w:hAnsiTheme="majorHAnsi"/>
        </w:rPr>
        <w:t>Permit</w:t>
      </w:r>
      <w:r w:rsidRPr="00515832">
        <w:rPr>
          <w:rFonts w:asciiTheme="majorHAnsi" w:hAnsiTheme="majorHAnsi"/>
        </w:rPr>
        <w:t xml:space="preserve"> shows a different time.</w:t>
      </w:r>
    </w:p>
    <w:p w:rsidR="00B77130" w:rsidRPr="00515832" w:rsidRDefault="008F1663" w:rsidP="008E4A34">
      <w:pPr>
        <w:pStyle w:val="ListParagraph"/>
        <w:numPr>
          <w:ilvl w:val="0"/>
          <w:numId w:val="7"/>
        </w:numPr>
        <w:tabs>
          <w:tab w:val="clear" w:pos="720"/>
          <w:tab w:val="num" w:pos="270"/>
        </w:tabs>
        <w:ind w:left="270" w:hanging="270"/>
        <w:rPr>
          <w:rFonts w:asciiTheme="majorHAnsi" w:hAnsiTheme="majorHAnsi"/>
        </w:rPr>
      </w:pPr>
      <w:r w:rsidRPr="00515832">
        <w:rPr>
          <w:rFonts w:asciiTheme="majorHAnsi" w:hAnsiTheme="majorHAnsi"/>
          <w:color w:val="000000"/>
        </w:rPr>
        <w:t>It shall be unlawful for any person to possess on any sidewalk, street or median, alley, avenue, park, vacant lot or ground within the "downtown area,” any container of an alcohol beverage unless the container is sealed to prevent a person from drinking from the container.</w:t>
      </w:r>
    </w:p>
    <w:p w:rsidR="008F1663" w:rsidRPr="00515832" w:rsidRDefault="008F1663" w:rsidP="00EB3FF8">
      <w:pPr>
        <w:pStyle w:val="Heading2"/>
        <w:rPr>
          <w:color w:val="auto"/>
        </w:rPr>
      </w:pPr>
      <w:bookmarkStart w:id="68" w:name="_Toc402526647"/>
      <w:bookmarkStart w:id="69" w:name="_Toc27057904"/>
      <w:r w:rsidRPr="00515832">
        <w:rPr>
          <w:color w:val="auto"/>
        </w:rPr>
        <w:t>Alcohol in City Parks</w:t>
      </w:r>
      <w:bookmarkEnd w:id="68"/>
      <w:bookmarkEnd w:id="69"/>
    </w:p>
    <w:p w:rsidR="008F1663" w:rsidRPr="00515832" w:rsidRDefault="008F1663" w:rsidP="00BC3E09">
      <w:pPr>
        <w:autoSpaceDE w:val="0"/>
        <w:autoSpaceDN w:val="0"/>
        <w:adjustRightInd w:val="0"/>
        <w:contextualSpacing/>
        <w:rPr>
          <w:rFonts w:asciiTheme="majorHAnsi" w:hAnsiTheme="majorHAnsi" w:cs="Myriad Pro"/>
          <w:color w:val="000000"/>
        </w:rPr>
      </w:pPr>
      <w:r w:rsidRPr="00515832">
        <w:rPr>
          <w:rFonts w:asciiTheme="majorHAnsi" w:hAnsiTheme="majorHAnsi" w:cs="Myriad Pro"/>
          <w:color w:val="000000"/>
        </w:rPr>
        <w:t xml:space="preserve">The City of Colorado Springs Parks, Recreation and Cultural Services Department has created an alcohol policy to address requests for alcohol use in association with events being held in City parks where City Ordinance bans the consumption and sale of alcohol. </w:t>
      </w:r>
    </w:p>
    <w:p w:rsidR="008F1663" w:rsidRPr="00515832" w:rsidRDefault="008F1663" w:rsidP="00BC3E09">
      <w:pPr>
        <w:autoSpaceDE w:val="0"/>
        <w:autoSpaceDN w:val="0"/>
        <w:adjustRightInd w:val="0"/>
        <w:contextualSpacing/>
        <w:rPr>
          <w:rFonts w:asciiTheme="majorHAnsi" w:hAnsiTheme="majorHAnsi" w:cs="Myriad Pro"/>
          <w:color w:val="000000"/>
        </w:rPr>
      </w:pPr>
    </w:p>
    <w:p w:rsidR="008F1663" w:rsidRPr="00515832" w:rsidRDefault="008F1663" w:rsidP="00BC3E09">
      <w:pPr>
        <w:autoSpaceDE w:val="0"/>
        <w:autoSpaceDN w:val="0"/>
        <w:adjustRightInd w:val="0"/>
        <w:contextualSpacing/>
        <w:rPr>
          <w:rFonts w:asciiTheme="majorHAnsi" w:hAnsiTheme="majorHAnsi" w:cs="Myriad Pro"/>
          <w:bCs/>
          <w:color w:val="000000"/>
        </w:rPr>
      </w:pPr>
      <w:r w:rsidRPr="00515832">
        <w:rPr>
          <w:rFonts w:asciiTheme="majorHAnsi" w:hAnsiTheme="majorHAnsi" w:cs="Myriad Pro"/>
          <w:color w:val="000000"/>
        </w:rPr>
        <w:t xml:space="preserve">The Parks Department does not permit service or consumption of spirituous liquor in City parks. </w:t>
      </w:r>
      <w:r w:rsidRPr="00515832">
        <w:rPr>
          <w:rFonts w:asciiTheme="majorHAnsi" w:hAnsiTheme="majorHAnsi" w:cs="Myriad Pro"/>
          <w:bCs/>
          <w:color w:val="000000"/>
        </w:rPr>
        <w:t>The Parks Department will generally accept applications for Beer Gardens in the following parks:</w:t>
      </w:r>
    </w:p>
    <w:p w:rsidR="008F1663" w:rsidRPr="00515832" w:rsidRDefault="008F1663" w:rsidP="00BC3E09">
      <w:pPr>
        <w:autoSpaceDE w:val="0"/>
        <w:autoSpaceDN w:val="0"/>
        <w:adjustRightInd w:val="0"/>
        <w:contextualSpacing/>
        <w:rPr>
          <w:rFonts w:asciiTheme="majorHAnsi" w:hAnsiTheme="majorHAnsi" w:cs="Myriad Pro"/>
          <w:bCs/>
          <w:color w:val="000000"/>
        </w:rPr>
      </w:pP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sectPr w:rsidR="008F1663" w:rsidRPr="00515832" w:rsidSect="000E6850">
          <w:headerReference w:type="default" r:id="rId33"/>
          <w:footerReference w:type="default" r:id="rId34"/>
          <w:type w:val="continuous"/>
          <w:pgSz w:w="12240" w:h="15840"/>
          <w:pgMar w:top="1080" w:right="1080" w:bottom="1080" w:left="1080" w:header="720" w:footer="720" w:gutter="0"/>
          <w:cols w:space="720"/>
          <w:docGrid w:linePitch="360"/>
        </w:sectPr>
      </w:pP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lastRenderedPageBreak/>
        <w:t>America the Beautiful</w:t>
      </w: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Bancroft</w:t>
      </w: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Cottonwood Creek</w:t>
      </w: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Coleman</w:t>
      </w: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 xml:space="preserve">Goose </w:t>
      </w:r>
      <w:proofErr w:type="spellStart"/>
      <w:r w:rsidRPr="00515832">
        <w:rPr>
          <w:rFonts w:asciiTheme="majorHAnsi" w:hAnsiTheme="majorHAnsi" w:cs="Myriad Pro"/>
          <w:bCs/>
          <w:color w:val="000000"/>
        </w:rPr>
        <w:t>Gossage</w:t>
      </w:r>
      <w:proofErr w:type="spellEnd"/>
      <w:r w:rsidRPr="00515832">
        <w:rPr>
          <w:rFonts w:asciiTheme="majorHAnsi" w:hAnsiTheme="majorHAnsi" w:cs="Myriad Pro"/>
          <w:bCs/>
          <w:color w:val="000000"/>
        </w:rPr>
        <w:t xml:space="preserve"> Youth Sports Complex</w:t>
      </w: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 xml:space="preserve">Mary </w:t>
      </w:r>
      <w:proofErr w:type="spellStart"/>
      <w:r w:rsidRPr="00515832">
        <w:rPr>
          <w:rFonts w:asciiTheme="majorHAnsi" w:hAnsiTheme="majorHAnsi" w:cs="Myriad Pro"/>
          <w:bCs/>
          <w:color w:val="000000"/>
        </w:rPr>
        <w:t>Kyer</w:t>
      </w:r>
      <w:proofErr w:type="spellEnd"/>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Memorial</w:t>
      </w:r>
    </w:p>
    <w:p w:rsidR="008F1663" w:rsidRPr="00515832" w:rsidRDefault="008F1663" w:rsidP="004D091F">
      <w:pPr>
        <w:pStyle w:val="ListParagraph"/>
        <w:numPr>
          <w:ilvl w:val="0"/>
          <w:numId w:val="8"/>
        </w:numPr>
        <w:autoSpaceDE w:val="0"/>
        <w:autoSpaceDN w:val="0"/>
        <w:adjustRightInd w:val="0"/>
        <w:rPr>
          <w:rFonts w:asciiTheme="majorHAnsi" w:hAnsiTheme="majorHAnsi" w:cs="Myriad Pro"/>
          <w:bCs/>
          <w:color w:val="000000"/>
        </w:rPr>
      </w:pPr>
      <w:proofErr w:type="spellStart"/>
      <w:r w:rsidRPr="00515832">
        <w:rPr>
          <w:rFonts w:asciiTheme="majorHAnsi" w:hAnsiTheme="majorHAnsi" w:cs="Myriad Pro"/>
          <w:bCs/>
          <w:color w:val="000000"/>
        </w:rPr>
        <w:lastRenderedPageBreak/>
        <w:t>Skyview</w:t>
      </w:r>
      <w:proofErr w:type="spellEnd"/>
      <w:r w:rsidRPr="00515832">
        <w:rPr>
          <w:rFonts w:asciiTheme="majorHAnsi" w:hAnsiTheme="majorHAnsi" w:cs="Myriad Pro"/>
          <w:bCs/>
          <w:color w:val="000000"/>
        </w:rPr>
        <w:t xml:space="preserve"> Sports Complex</w:t>
      </w:r>
    </w:p>
    <w:p w:rsidR="008F1663"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Ute Valley</w:t>
      </w:r>
    </w:p>
    <w:p w:rsidR="00D47A98" w:rsidRPr="00515832" w:rsidRDefault="00D47A98" w:rsidP="004D091F">
      <w:pPr>
        <w:pStyle w:val="ListParagraph"/>
        <w:numPr>
          <w:ilvl w:val="0"/>
          <w:numId w:val="8"/>
        </w:numPr>
        <w:autoSpaceDE w:val="0"/>
        <w:autoSpaceDN w:val="0"/>
        <w:adjustRightInd w:val="0"/>
        <w:rPr>
          <w:rFonts w:asciiTheme="majorHAnsi" w:hAnsiTheme="majorHAnsi" w:cs="Myriad Pro"/>
          <w:bCs/>
          <w:color w:val="000000"/>
        </w:rPr>
      </w:pPr>
      <w:r>
        <w:rPr>
          <w:rFonts w:asciiTheme="majorHAnsi" w:hAnsiTheme="majorHAnsi" w:cs="Myriad Pro"/>
          <w:bCs/>
          <w:color w:val="000000"/>
        </w:rPr>
        <w:t>Venezia</w:t>
      </w:r>
    </w:p>
    <w:p w:rsidR="008F1663" w:rsidRDefault="008F1663" w:rsidP="004D091F">
      <w:pPr>
        <w:pStyle w:val="ListParagraph"/>
        <w:numPr>
          <w:ilvl w:val="0"/>
          <w:numId w:val="8"/>
        </w:numPr>
        <w:autoSpaceDE w:val="0"/>
        <w:autoSpaceDN w:val="0"/>
        <w:adjustRightInd w:val="0"/>
        <w:rPr>
          <w:rFonts w:asciiTheme="majorHAnsi" w:hAnsiTheme="majorHAnsi" w:cs="Myriad Pro"/>
          <w:bCs/>
          <w:color w:val="000000"/>
        </w:rPr>
      </w:pPr>
      <w:r w:rsidRPr="00515832">
        <w:rPr>
          <w:rFonts w:asciiTheme="majorHAnsi" w:hAnsiTheme="majorHAnsi" w:cs="Myriad Pro"/>
          <w:bCs/>
          <w:color w:val="000000"/>
        </w:rPr>
        <w:t>Village Green</w:t>
      </w:r>
    </w:p>
    <w:p w:rsidR="00F85C95" w:rsidRPr="00515832" w:rsidRDefault="00F85C95" w:rsidP="004D091F">
      <w:pPr>
        <w:pStyle w:val="ListParagraph"/>
        <w:numPr>
          <w:ilvl w:val="0"/>
          <w:numId w:val="8"/>
        </w:numPr>
        <w:autoSpaceDE w:val="0"/>
        <w:autoSpaceDN w:val="0"/>
        <w:adjustRightInd w:val="0"/>
        <w:rPr>
          <w:rFonts w:asciiTheme="majorHAnsi" w:hAnsiTheme="majorHAnsi" w:cs="Myriad Pro"/>
          <w:bCs/>
          <w:color w:val="000000"/>
        </w:rPr>
      </w:pPr>
      <w:r>
        <w:rPr>
          <w:rFonts w:asciiTheme="majorHAnsi" w:hAnsiTheme="majorHAnsi" w:cs="Myriad Pro"/>
          <w:bCs/>
          <w:color w:val="000000"/>
        </w:rPr>
        <w:t>Weidner Field</w:t>
      </w:r>
    </w:p>
    <w:p w:rsidR="008F1663" w:rsidRDefault="008F1663" w:rsidP="00BC3E09">
      <w:pPr>
        <w:autoSpaceDE w:val="0"/>
        <w:autoSpaceDN w:val="0"/>
        <w:adjustRightInd w:val="0"/>
        <w:contextualSpacing/>
        <w:rPr>
          <w:rFonts w:asciiTheme="majorHAnsi" w:hAnsiTheme="majorHAnsi" w:cs="Myriad Pro"/>
          <w:color w:val="000000"/>
        </w:rPr>
      </w:pPr>
    </w:p>
    <w:p w:rsidR="00F85C95" w:rsidRPr="00515832" w:rsidRDefault="00F85C95" w:rsidP="00BC3E09">
      <w:pPr>
        <w:autoSpaceDE w:val="0"/>
        <w:autoSpaceDN w:val="0"/>
        <w:adjustRightInd w:val="0"/>
        <w:contextualSpacing/>
        <w:rPr>
          <w:rFonts w:asciiTheme="majorHAnsi" w:hAnsiTheme="majorHAnsi" w:cs="Myriad Pro"/>
          <w:color w:val="000000"/>
        </w:rPr>
        <w:sectPr w:rsidR="00F85C95" w:rsidRPr="00515832" w:rsidSect="000E6850">
          <w:type w:val="continuous"/>
          <w:pgSz w:w="12240" w:h="15840"/>
          <w:pgMar w:top="1080" w:right="1080" w:bottom="1080" w:left="1080" w:header="720" w:footer="720" w:gutter="0"/>
          <w:cols w:num="2" w:space="720"/>
          <w:docGrid w:linePitch="360"/>
        </w:sectPr>
      </w:pPr>
    </w:p>
    <w:p w:rsidR="008F1663" w:rsidRPr="00515832" w:rsidRDefault="008F1663" w:rsidP="00BC3E09">
      <w:pPr>
        <w:autoSpaceDE w:val="0"/>
        <w:autoSpaceDN w:val="0"/>
        <w:adjustRightInd w:val="0"/>
        <w:contextualSpacing/>
        <w:rPr>
          <w:rFonts w:asciiTheme="majorHAnsi" w:hAnsiTheme="majorHAnsi" w:cs="Myriad Pro"/>
          <w:color w:val="000000"/>
        </w:rPr>
      </w:pPr>
    </w:p>
    <w:p w:rsidR="00F85C95" w:rsidRPr="00515832" w:rsidRDefault="00F85C95" w:rsidP="002540D8">
      <w:pPr>
        <w:autoSpaceDE w:val="0"/>
        <w:autoSpaceDN w:val="0"/>
        <w:adjustRightInd w:val="0"/>
        <w:ind w:left="360"/>
        <w:contextualSpacing/>
        <w:rPr>
          <w:rFonts w:asciiTheme="majorHAnsi" w:hAnsiTheme="majorHAnsi"/>
          <w:u w:val="single"/>
        </w:rPr>
      </w:pPr>
      <w:r w:rsidRPr="00515832">
        <w:rPr>
          <w:rFonts w:asciiTheme="majorHAnsi" w:hAnsiTheme="majorHAnsi" w:cs="Myriad Pro"/>
          <w:color w:val="000000"/>
        </w:rPr>
        <w:t xml:space="preserve">Organizations seeking permission to serve alcoholic beverages at City Parks must first complete the </w:t>
      </w:r>
      <w:r w:rsidRPr="00515832">
        <w:rPr>
          <w:rFonts w:asciiTheme="majorHAnsi" w:hAnsiTheme="majorHAnsi" w:cs="Myriad Pro"/>
        </w:rPr>
        <w:t>Park Permission to Serve Alcohol Application</w:t>
      </w:r>
      <w:r w:rsidRPr="00515832">
        <w:rPr>
          <w:rFonts w:asciiTheme="majorHAnsi" w:hAnsiTheme="majorHAnsi" w:cs="Myriad Pro"/>
          <w:color w:val="000000"/>
        </w:rPr>
        <w:t>. The application can be found at</w:t>
      </w:r>
      <w:r w:rsidR="00157B96">
        <w:rPr>
          <w:rFonts w:asciiTheme="majorHAnsi" w:hAnsiTheme="majorHAnsi" w:cs="Myriad Pro"/>
          <w:color w:val="000000"/>
        </w:rPr>
        <w:t xml:space="preserve"> </w:t>
      </w:r>
      <w:hyperlink r:id="rId35" w:history="1">
        <w:r w:rsidR="00157B96" w:rsidRPr="00157B96">
          <w:rPr>
            <w:rStyle w:val="Hyperlink"/>
            <w:rFonts w:asciiTheme="majorHAnsi" w:hAnsiTheme="majorHAnsi" w:cs="Myriad Pro"/>
          </w:rPr>
          <w:t>ColoradoSprings.gov</w:t>
        </w:r>
      </w:hyperlink>
      <w:r w:rsidRPr="00515832">
        <w:rPr>
          <w:rFonts w:asciiTheme="majorHAnsi" w:hAnsiTheme="majorHAnsi" w:cs="Myriad Pro"/>
          <w:color w:val="000000"/>
        </w:rPr>
        <w:t xml:space="preserve">.  The completed application along with an event diagram must be accompanied by the Citywide Special Events Permit Application and submitted no later than </w:t>
      </w:r>
      <w:r w:rsidRPr="00515832">
        <w:rPr>
          <w:rFonts w:asciiTheme="majorHAnsi" w:hAnsiTheme="majorHAnsi" w:cs="Myriad Pro"/>
          <w:bCs/>
          <w:color w:val="000000"/>
        </w:rPr>
        <w:t xml:space="preserve">90 </w:t>
      </w:r>
      <w:r w:rsidRPr="00515832">
        <w:rPr>
          <w:rFonts w:asciiTheme="majorHAnsi" w:hAnsiTheme="majorHAnsi" w:cs="Myriad Pro"/>
          <w:color w:val="000000"/>
        </w:rPr>
        <w:t xml:space="preserve">days prior to the event. The Department will review this application, approve or deny the request, then return it to the applicant. Approval of this application is </w:t>
      </w:r>
      <w:r w:rsidRPr="00515832">
        <w:rPr>
          <w:rFonts w:asciiTheme="majorHAnsi" w:hAnsiTheme="majorHAnsi" w:cs="Myriad Pro"/>
          <w:bCs/>
          <w:color w:val="000000"/>
        </w:rPr>
        <w:t xml:space="preserve">NOT </w:t>
      </w:r>
      <w:r w:rsidRPr="00515832">
        <w:rPr>
          <w:rFonts w:asciiTheme="majorHAnsi" w:hAnsiTheme="majorHAnsi" w:cs="Myriad Pro"/>
          <w:color w:val="000000"/>
        </w:rPr>
        <w:t xml:space="preserve">a grant of a liquor </w:t>
      </w:r>
      <w:r w:rsidR="007B3CEE">
        <w:rPr>
          <w:rFonts w:asciiTheme="majorHAnsi" w:hAnsiTheme="majorHAnsi" w:cs="Myriad Pro"/>
          <w:color w:val="000000"/>
        </w:rPr>
        <w:t>permit</w:t>
      </w:r>
      <w:r w:rsidRPr="00515832">
        <w:rPr>
          <w:rFonts w:asciiTheme="majorHAnsi" w:hAnsiTheme="majorHAnsi" w:cs="Myriad Pro"/>
          <w:color w:val="000000"/>
        </w:rPr>
        <w:t xml:space="preserve">. Once an approved application from the Parks Department has been returned, the applicant must then submit a Special Event Temporary Liquor </w:t>
      </w:r>
      <w:r w:rsidR="007B3CEE">
        <w:rPr>
          <w:rFonts w:asciiTheme="majorHAnsi" w:hAnsiTheme="majorHAnsi" w:cs="Myriad Pro"/>
          <w:color w:val="000000"/>
        </w:rPr>
        <w:t>Permit</w:t>
      </w:r>
      <w:r w:rsidRPr="00515832">
        <w:rPr>
          <w:rFonts w:asciiTheme="majorHAnsi" w:hAnsiTheme="majorHAnsi" w:cs="Myriad Pro"/>
          <w:color w:val="000000"/>
        </w:rPr>
        <w:t xml:space="preserve"> Application to the City Clerk’s Office no later than </w:t>
      </w:r>
      <w:r w:rsidRPr="00515832">
        <w:rPr>
          <w:rFonts w:asciiTheme="majorHAnsi" w:hAnsiTheme="majorHAnsi" w:cs="Myriad Pro"/>
          <w:bCs/>
          <w:color w:val="000000"/>
        </w:rPr>
        <w:t xml:space="preserve">30 </w:t>
      </w:r>
      <w:r w:rsidRPr="00515832">
        <w:rPr>
          <w:rFonts w:asciiTheme="majorHAnsi" w:hAnsiTheme="majorHAnsi" w:cs="Myriad Pro"/>
          <w:color w:val="000000"/>
        </w:rPr>
        <w:t xml:space="preserve">days prior to the event. </w:t>
      </w:r>
    </w:p>
    <w:p w:rsidR="00F85C95" w:rsidRDefault="00F85C95" w:rsidP="002540D8">
      <w:pPr>
        <w:autoSpaceDE w:val="0"/>
        <w:autoSpaceDN w:val="0"/>
        <w:adjustRightInd w:val="0"/>
        <w:ind w:left="360"/>
        <w:contextualSpacing/>
        <w:rPr>
          <w:rFonts w:asciiTheme="majorHAnsi" w:hAnsiTheme="majorHAnsi" w:cs="Myriad Pro"/>
          <w:color w:val="000000"/>
        </w:rPr>
      </w:pPr>
    </w:p>
    <w:p w:rsidR="008F1663" w:rsidRPr="00515832" w:rsidRDefault="001F6D43" w:rsidP="002540D8">
      <w:pPr>
        <w:autoSpaceDE w:val="0"/>
        <w:autoSpaceDN w:val="0"/>
        <w:adjustRightInd w:val="0"/>
        <w:ind w:left="360"/>
        <w:contextualSpacing/>
        <w:rPr>
          <w:rFonts w:asciiTheme="majorHAnsi" w:hAnsiTheme="majorHAnsi" w:cs="Myriad Pro"/>
          <w:color w:val="000000"/>
        </w:rPr>
      </w:pPr>
      <w:r w:rsidRPr="00515832">
        <w:rPr>
          <w:rFonts w:asciiTheme="majorHAnsi" w:hAnsiTheme="majorHAnsi" w:cs="Myriad Pro"/>
          <w:color w:val="000000"/>
        </w:rPr>
        <w:t>Events such as</w:t>
      </w:r>
      <w:r w:rsidR="008F1663" w:rsidRPr="00515832">
        <w:rPr>
          <w:rFonts w:asciiTheme="majorHAnsi" w:hAnsiTheme="majorHAnsi" w:cs="Myriad Pro"/>
          <w:color w:val="000000"/>
        </w:rPr>
        <w:t xml:space="preserve"> dinner receptions, weddings, family reunions, etc. are not allowed to serve alcohol within City parks. A Temporary Special Event Liquor </w:t>
      </w:r>
      <w:r w:rsidR="007B3CEE">
        <w:rPr>
          <w:rFonts w:asciiTheme="majorHAnsi" w:hAnsiTheme="majorHAnsi" w:cs="Myriad Pro"/>
          <w:color w:val="000000"/>
        </w:rPr>
        <w:t>Permit</w:t>
      </w:r>
      <w:r w:rsidR="008F1663" w:rsidRPr="00515832">
        <w:rPr>
          <w:rFonts w:asciiTheme="majorHAnsi" w:hAnsiTheme="majorHAnsi" w:cs="Myriad Pro"/>
          <w:color w:val="000000"/>
        </w:rPr>
        <w:t xml:space="preserve"> can only be issued to non-profit organizations for fundraising activities/events. Any event on City property with a Temporary Special Event Liquor </w:t>
      </w:r>
      <w:r w:rsidR="007B3CEE">
        <w:rPr>
          <w:rFonts w:asciiTheme="majorHAnsi" w:hAnsiTheme="majorHAnsi" w:cs="Myriad Pro"/>
          <w:color w:val="000000"/>
        </w:rPr>
        <w:t>Permit</w:t>
      </w:r>
      <w:r w:rsidR="008F1663" w:rsidRPr="00515832">
        <w:rPr>
          <w:rFonts w:asciiTheme="majorHAnsi" w:hAnsiTheme="majorHAnsi" w:cs="Myriad Pro"/>
          <w:color w:val="000000"/>
        </w:rPr>
        <w:t xml:space="preserve"> must meet the City’s guidelines for beer gardens including proper fencing, hire adequate police officers</w:t>
      </w:r>
      <w:r w:rsidR="00B308A1" w:rsidRPr="00515832">
        <w:rPr>
          <w:rFonts w:asciiTheme="majorHAnsi" w:hAnsiTheme="majorHAnsi" w:cs="Myriad Pro"/>
          <w:color w:val="000000"/>
        </w:rPr>
        <w:t xml:space="preserve"> and/or licensed private security</w:t>
      </w:r>
      <w:r w:rsidR="008F1663" w:rsidRPr="00515832">
        <w:rPr>
          <w:rFonts w:asciiTheme="majorHAnsi" w:hAnsiTheme="majorHAnsi" w:cs="Myriad Pro"/>
          <w:color w:val="000000"/>
        </w:rPr>
        <w:t xml:space="preserve"> to staff the event, and approval of the park permission to serve alcohol application.</w:t>
      </w:r>
    </w:p>
    <w:p w:rsidR="00064FAF" w:rsidRPr="009E1356" w:rsidRDefault="00064FAF" w:rsidP="002540D8">
      <w:pPr>
        <w:pStyle w:val="Heading1"/>
        <w:ind w:left="360"/>
      </w:pPr>
      <w:bookmarkStart w:id="70" w:name="_Toc402526648"/>
      <w:bookmarkStart w:id="71" w:name="_Toc27057905"/>
      <w:r w:rsidRPr="009E1356">
        <w:lastRenderedPageBreak/>
        <w:t>ANIMALS &amp; PETS</w:t>
      </w:r>
      <w:bookmarkEnd w:id="70"/>
      <w:bookmarkEnd w:id="71"/>
    </w:p>
    <w:p w:rsidR="00064FAF" w:rsidRPr="00244C80" w:rsidRDefault="00064FAF" w:rsidP="002540D8">
      <w:pPr>
        <w:ind w:left="360"/>
        <w:contextualSpacing/>
        <w:rPr>
          <w:rFonts w:asciiTheme="majorHAnsi" w:hAnsiTheme="majorHAnsi"/>
          <w:b/>
          <w:u w:val="single"/>
        </w:rPr>
      </w:pPr>
    </w:p>
    <w:p w:rsidR="003878CA" w:rsidRPr="00244C80" w:rsidRDefault="00064FAF" w:rsidP="002540D8">
      <w:pPr>
        <w:ind w:left="360"/>
        <w:contextualSpacing/>
        <w:rPr>
          <w:rFonts w:asciiTheme="majorHAnsi" w:hAnsiTheme="majorHAnsi"/>
        </w:rPr>
      </w:pPr>
      <w:r w:rsidRPr="00244C80">
        <w:rPr>
          <w:rFonts w:asciiTheme="majorHAnsi" w:hAnsiTheme="majorHAnsi"/>
        </w:rPr>
        <w:t xml:space="preserve">Leashed pets are permitted in public parks and open spaces. It is the responsibility of the animal’s owner/caretaker to remove any excrement from the park and properly dispose of it elsewhere. Event organizers may choose whether they wish to allow </w:t>
      </w:r>
      <w:r w:rsidR="003878CA" w:rsidRPr="00244C80">
        <w:rPr>
          <w:rFonts w:asciiTheme="majorHAnsi" w:hAnsiTheme="majorHAnsi"/>
        </w:rPr>
        <w:t>animals at their event.</w:t>
      </w:r>
    </w:p>
    <w:p w:rsidR="003878CA" w:rsidRPr="00244C80" w:rsidRDefault="003878CA" w:rsidP="002540D8">
      <w:pPr>
        <w:ind w:left="360"/>
        <w:contextualSpacing/>
        <w:rPr>
          <w:rFonts w:asciiTheme="majorHAnsi" w:hAnsiTheme="majorHAnsi"/>
        </w:rPr>
      </w:pPr>
    </w:p>
    <w:p w:rsidR="00064FAF" w:rsidRPr="00244C80" w:rsidRDefault="00064FAF" w:rsidP="002540D8">
      <w:pPr>
        <w:ind w:left="360"/>
        <w:contextualSpacing/>
        <w:rPr>
          <w:rFonts w:asciiTheme="majorHAnsi" w:hAnsiTheme="majorHAnsi"/>
        </w:rPr>
      </w:pPr>
      <w:r w:rsidRPr="00244C80">
        <w:rPr>
          <w:rFonts w:asciiTheme="majorHAnsi" w:hAnsiTheme="majorHAnsi"/>
        </w:rPr>
        <w:t xml:space="preserve">It is unlawful for any person to ride or walk any “hoofed animal” in any area in any park, except on trails designated as hoofed animal trails, and except on ceremonial occasions as designated by the park administration. Hoofed animals are not permitted in the following parks at any time: Acacia Park, </w:t>
      </w:r>
      <w:r w:rsidR="00CA5F27" w:rsidRPr="00244C80">
        <w:rPr>
          <w:rFonts w:asciiTheme="majorHAnsi" w:hAnsiTheme="majorHAnsi"/>
        </w:rPr>
        <w:t xml:space="preserve">Alamo Square Park, </w:t>
      </w:r>
      <w:r w:rsidRPr="00244C80">
        <w:rPr>
          <w:rFonts w:asciiTheme="majorHAnsi" w:hAnsiTheme="majorHAnsi"/>
        </w:rPr>
        <w:t xml:space="preserve">Antlers Park, Monument Valley Park, and Palmer Park.  A hoofed animal is defined by City Code as any hoofed animal, including any cattle, sheep, goat, horse or mule. </w:t>
      </w:r>
    </w:p>
    <w:p w:rsidR="003878CA" w:rsidRPr="00244C80" w:rsidRDefault="003878CA" w:rsidP="002540D8">
      <w:pPr>
        <w:pStyle w:val="Heading2"/>
        <w:ind w:left="360"/>
        <w:rPr>
          <w:color w:val="auto"/>
        </w:rPr>
      </w:pPr>
      <w:bookmarkStart w:id="72" w:name="_Toc27057906"/>
      <w:r w:rsidRPr="00244C80">
        <w:rPr>
          <w:color w:val="auto"/>
        </w:rPr>
        <w:t>Service Animals</w:t>
      </w:r>
      <w:bookmarkEnd w:id="72"/>
    </w:p>
    <w:p w:rsidR="003878CA" w:rsidRPr="00244C80" w:rsidRDefault="003878CA" w:rsidP="002540D8">
      <w:pPr>
        <w:ind w:left="360"/>
        <w:contextualSpacing/>
        <w:rPr>
          <w:rFonts w:asciiTheme="majorHAnsi" w:hAnsiTheme="majorHAnsi"/>
        </w:rPr>
      </w:pPr>
      <w:r w:rsidRPr="00244C80">
        <w:rPr>
          <w:rFonts w:asciiTheme="majorHAnsi" w:hAnsiTheme="majorHAnsi"/>
        </w:rPr>
        <w:t xml:space="preserve">Service animals will be allowed to accompany individuals with disabilities. </w:t>
      </w:r>
      <w:r w:rsidR="00244C80" w:rsidRPr="00244C80">
        <w:rPr>
          <w:rFonts w:asciiTheme="majorHAnsi" w:hAnsiTheme="majorHAnsi"/>
        </w:rPr>
        <w:t>Service animals must be under harness/leash/tether unless doing so interferes with its work for the person with a disability, in which case they must be under voice control. All recognized service animals must be dogs other than a limited exception for miniature horses.</w:t>
      </w:r>
    </w:p>
    <w:p w:rsidR="0094371D" w:rsidRPr="009E1356" w:rsidRDefault="0094371D" w:rsidP="002540D8">
      <w:pPr>
        <w:pStyle w:val="Heading1"/>
        <w:ind w:left="360"/>
      </w:pPr>
      <w:bookmarkStart w:id="73" w:name="_Toc27057907"/>
      <w:bookmarkStart w:id="74" w:name="_Toc402526650"/>
      <w:r w:rsidRPr="009E1356">
        <w:t>PARADES</w:t>
      </w:r>
      <w:bookmarkEnd w:id="73"/>
    </w:p>
    <w:p w:rsidR="0094371D" w:rsidRPr="00515832" w:rsidRDefault="0094371D" w:rsidP="002540D8">
      <w:pPr>
        <w:ind w:left="360"/>
        <w:contextualSpacing/>
        <w:rPr>
          <w:rFonts w:asciiTheme="majorHAnsi" w:hAnsiTheme="majorHAnsi"/>
          <w:b/>
          <w:u w:val="single"/>
        </w:rPr>
      </w:pPr>
    </w:p>
    <w:p w:rsidR="0094371D" w:rsidRPr="00515832" w:rsidRDefault="0094371D" w:rsidP="002540D8">
      <w:pPr>
        <w:ind w:left="360"/>
        <w:contextualSpacing/>
        <w:rPr>
          <w:rFonts w:asciiTheme="majorHAnsi" w:hAnsiTheme="majorHAnsi"/>
        </w:rPr>
      </w:pPr>
      <w:r w:rsidRPr="00515832">
        <w:rPr>
          <w:rFonts w:asciiTheme="majorHAnsi" w:hAnsiTheme="majorHAnsi"/>
        </w:rPr>
        <w:t>Parades can create an opportunity for large groups of spectators and parade participants to heavily impact public streets and sidewalks. Because of the increased impact, some additional rules must be followed to ensure that your parade operates safely and efficiently:</w:t>
      </w:r>
    </w:p>
    <w:p w:rsidR="0094371D" w:rsidRPr="00515832" w:rsidRDefault="0094371D" w:rsidP="002540D8">
      <w:pPr>
        <w:ind w:left="360"/>
        <w:contextualSpacing/>
        <w:rPr>
          <w:rFonts w:asciiTheme="majorHAnsi" w:hAnsiTheme="majorHAnsi"/>
        </w:rPr>
      </w:pPr>
    </w:p>
    <w:p w:rsidR="0094371D" w:rsidRDefault="0094371D" w:rsidP="004D091F">
      <w:pPr>
        <w:pStyle w:val="ListParagraph"/>
        <w:numPr>
          <w:ilvl w:val="0"/>
          <w:numId w:val="10"/>
        </w:numPr>
        <w:rPr>
          <w:rFonts w:asciiTheme="majorHAnsi" w:hAnsiTheme="majorHAnsi"/>
        </w:rPr>
      </w:pPr>
      <w:r w:rsidRPr="00515832">
        <w:rPr>
          <w:rFonts w:asciiTheme="majorHAnsi" w:hAnsiTheme="majorHAnsi"/>
        </w:rPr>
        <w:t>A Parade Director must be selected and emergency contact information provided to the CSPD and Office of Special Events. The Parade Director will be the main point of contact for CSPD and the City regarding the organization of the parade.</w:t>
      </w:r>
    </w:p>
    <w:p w:rsidR="008E4A34" w:rsidRPr="00515832" w:rsidRDefault="008E4A34" w:rsidP="004D091F">
      <w:pPr>
        <w:pStyle w:val="ListParagraph"/>
        <w:numPr>
          <w:ilvl w:val="0"/>
          <w:numId w:val="10"/>
        </w:numPr>
        <w:rPr>
          <w:rFonts w:asciiTheme="majorHAnsi" w:hAnsiTheme="majorHAnsi"/>
        </w:rPr>
      </w:pPr>
      <w:r>
        <w:rPr>
          <w:rFonts w:asciiTheme="majorHAnsi" w:hAnsiTheme="majorHAnsi"/>
        </w:rPr>
        <w:t>Nothing is to be set-up in the street until the Colorado Springs Police Department has confirmed the road has been officially closed.</w:t>
      </w:r>
    </w:p>
    <w:p w:rsidR="001F5E76" w:rsidRDefault="001F5E76" w:rsidP="004D091F">
      <w:pPr>
        <w:pStyle w:val="ListParagraph"/>
        <w:numPr>
          <w:ilvl w:val="0"/>
          <w:numId w:val="9"/>
        </w:numPr>
        <w:rPr>
          <w:rFonts w:asciiTheme="majorHAnsi" w:hAnsiTheme="majorHAnsi"/>
        </w:rPr>
      </w:pPr>
      <w:r>
        <w:rPr>
          <w:rFonts w:asciiTheme="majorHAnsi" w:hAnsiTheme="majorHAnsi"/>
        </w:rPr>
        <w:t>Anyone driving a float or motorized vehicle in the parade must have a valid drivers’ license, and the vehicle must be adequately insured.</w:t>
      </w:r>
    </w:p>
    <w:p w:rsidR="0094371D" w:rsidRPr="00515832" w:rsidRDefault="0094371D" w:rsidP="004D091F">
      <w:pPr>
        <w:pStyle w:val="ListParagraph"/>
        <w:numPr>
          <w:ilvl w:val="0"/>
          <w:numId w:val="9"/>
        </w:numPr>
        <w:rPr>
          <w:rFonts w:asciiTheme="majorHAnsi" w:hAnsiTheme="majorHAnsi"/>
        </w:rPr>
      </w:pPr>
      <w:r w:rsidRPr="00515832">
        <w:rPr>
          <w:rFonts w:asciiTheme="majorHAnsi" w:hAnsiTheme="majorHAnsi"/>
        </w:rPr>
        <w:t>Candy</w:t>
      </w:r>
      <w:r w:rsidR="00CA5F27" w:rsidRPr="00515832">
        <w:rPr>
          <w:rFonts w:asciiTheme="majorHAnsi" w:hAnsiTheme="majorHAnsi"/>
        </w:rPr>
        <w:t>, beads and other items</w:t>
      </w:r>
      <w:r w:rsidRPr="00515832">
        <w:rPr>
          <w:rFonts w:asciiTheme="majorHAnsi" w:hAnsiTheme="majorHAnsi"/>
        </w:rPr>
        <w:t xml:space="preserve"> cann</w:t>
      </w:r>
      <w:r w:rsidR="00CA5F27" w:rsidRPr="00515832">
        <w:rPr>
          <w:rFonts w:asciiTheme="majorHAnsi" w:hAnsiTheme="majorHAnsi"/>
        </w:rPr>
        <w:t xml:space="preserve">ot be thrown during parades. </w:t>
      </w:r>
    </w:p>
    <w:p w:rsidR="0094371D" w:rsidRPr="00515832" w:rsidRDefault="0094371D" w:rsidP="004D091F">
      <w:pPr>
        <w:pStyle w:val="ListParagraph"/>
        <w:numPr>
          <w:ilvl w:val="0"/>
          <w:numId w:val="9"/>
        </w:numPr>
        <w:ind w:left="360" w:firstLine="0"/>
        <w:rPr>
          <w:rFonts w:asciiTheme="majorHAnsi" w:hAnsiTheme="majorHAnsi"/>
        </w:rPr>
      </w:pPr>
      <w:r w:rsidRPr="00515832">
        <w:rPr>
          <w:rFonts w:asciiTheme="majorHAnsi" w:hAnsiTheme="majorHAnsi"/>
        </w:rPr>
        <w:t>Fire and/or open flames of any kind are not permitted on parade floats or by any parade participant.</w:t>
      </w:r>
    </w:p>
    <w:p w:rsidR="0094371D" w:rsidRPr="00515832" w:rsidRDefault="0094371D" w:rsidP="004D091F">
      <w:pPr>
        <w:pStyle w:val="ListParagraph"/>
        <w:numPr>
          <w:ilvl w:val="0"/>
          <w:numId w:val="9"/>
        </w:numPr>
        <w:ind w:left="360" w:firstLine="0"/>
        <w:rPr>
          <w:rFonts w:asciiTheme="majorHAnsi" w:hAnsiTheme="majorHAnsi"/>
        </w:rPr>
      </w:pPr>
      <w:r w:rsidRPr="00515832">
        <w:rPr>
          <w:rFonts w:asciiTheme="majorHAnsi" w:hAnsiTheme="majorHAnsi"/>
        </w:rPr>
        <w:t>Float participants cannot mount or dismount from floats during the parade.</w:t>
      </w:r>
    </w:p>
    <w:p w:rsidR="0094371D" w:rsidRPr="00515832" w:rsidRDefault="0094371D" w:rsidP="004D091F">
      <w:pPr>
        <w:pStyle w:val="ListParagraph"/>
        <w:numPr>
          <w:ilvl w:val="0"/>
          <w:numId w:val="9"/>
        </w:numPr>
        <w:ind w:left="360" w:firstLine="0"/>
        <w:rPr>
          <w:rFonts w:asciiTheme="majorHAnsi" w:hAnsiTheme="majorHAnsi"/>
        </w:rPr>
      </w:pPr>
      <w:r w:rsidRPr="00515832">
        <w:rPr>
          <w:rFonts w:asciiTheme="majorHAnsi" w:hAnsiTheme="majorHAnsi"/>
        </w:rPr>
        <w:t>No alcohol or glassware is allowed in the parade.</w:t>
      </w:r>
    </w:p>
    <w:p w:rsidR="0094371D" w:rsidRPr="00515832" w:rsidRDefault="0094371D" w:rsidP="004D091F">
      <w:pPr>
        <w:pStyle w:val="ListParagraph"/>
        <w:numPr>
          <w:ilvl w:val="0"/>
          <w:numId w:val="9"/>
        </w:numPr>
        <w:ind w:left="360" w:firstLine="0"/>
        <w:rPr>
          <w:rFonts w:asciiTheme="majorHAnsi" w:hAnsiTheme="majorHAnsi"/>
        </w:rPr>
      </w:pPr>
      <w:r w:rsidRPr="00515832">
        <w:rPr>
          <w:rFonts w:asciiTheme="majorHAnsi" w:hAnsiTheme="majorHAnsi"/>
        </w:rPr>
        <w:t>A street sweeper must be contracted to clean the parade route following the parade.</w:t>
      </w:r>
    </w:p>
    <w:p w:rsidR="00CA5F27" w:rsidRPr="009E1356" w:rsidRDefault="00CA5F27" w:rsidP="002540D8">
      <w:pPr>
        <w:pStyle w:val="Heading1"/>
        <w:ind w:left="360"/>
      </w:pPr>
      <w:bookmarkStart w:id="75" w:name="_Toc27057908"/>
      <w:bookmarkStart w:id="76" w:name="_Toc402526651"/>
      <w:r w:rsidRPr="009E1356">
        <w:t>BLOCK PARTIES</w:t>
      </w:r>
      <w:bookmarkEnd w:id="75"/>
    </w:p>
    <w:p w:rsidR="00E02CBE" w:rsidRPr="00515832" w:rsidRDefault="00E02CBE" w:rsidP="002540D8">
      <w:pPr>
        <w:ind w:left="360"/>
        <w:rPr>
          <w:rFonts w:asciiTheme="majorHAnsi" w:hAnsiTheme="majorHAnsi"/>
        </w:rPr>
      </w:pPr>
    </w:p>
    <w:p w:rsidR="00E02CBE" w:rsidRPr="00515832" w:rsidRDefault="00E02CBE" w:rsidP="002540D8">
      <w:pPr>
        <w:ind w:left="360"/>
        <w:contextualSpacing/>
        <w:rPr>
          <w:rFonts w:asciiTheme="majorHAnsi" w:hAnsiTheme="majorHAnsi"/>
          <w:color w:val="000000" w:themeColor="text1"/>
        </w:rPr>
      </w:pPr>
      <w:r w:rsidRPr="00515832">
        <w:rPr>
          <w:rFonts w:asciiTheme="majorHAnsi" w:hAnsiTheme="majorHAnsi"/>
          <w:color w:val="000000" w:themeColor="text1"/>
        </w:rPr>
        <w:t>Block parties are simply a great way to meet your neighbors!  They provide a casual relaxed setting where residents can meet, play, eat, and hopefully find similarities that bring them closer together.  With a little effort and consistency, a neighborhood of strangers can be transformed into a connected community of families that care for each other and the overall health and vibrancy of their neighborhood.</w:t>
      </w:r>
    </w:p>
    <w:p w:rsidR="00E02CBE" w:rsidRPr="00515832" w:rsidRDefault="00E02CBE" w:rsidP="002540D8">
      <w:pPr>
        <w:ind w:left="360"/>
        <w:contextualSpacing/>
        <w:rPr>
          <w:rFonts w:asciiTheme="majorHAnsi" w:hAnsiTheme="majorHAnsi"/>
          <w:color w:val="000000" w:themeColor="text1"/>
        </w:rPr>
      </w:pPr>
    </w:p>
    <w:p w:rsidR="00E02CBE" w:rsidRPr="00515832" w:rsidRDefault="00E02CBE" w:rsidP="002540D8">
      <w:pPr>
        <w:ind w:left="360"/>
        <w:contextualSpacing/>
        <w:rPr>
          <w:rFonts w:asciiTheme="majorHAnsi" w:hAnsiTheme="majorHAnsi"/>
        </w:rPr>
      </w:pPr>
      <w:r w:rsidRPr="00515832">
        <w:rPr>
          <w:rFonts w:asciiTheme="majorHAnsi" w:hAnsiTheme="majorHAnsi"/>
        </w:rPr>
        <w:t xml:space="preserve">A Block Party is a party organized by residents of a neighborhood, limited to a City block, in which the street is closed off. A single resident or officer of the affiliated Home Owners Association may request the party and is the main point of contact for all matters regarding the Block Party. </w:t>
      </w:r>
    </w:p>
    <w:p w:rsidR="00E02CBE" w:rsidRPr="00515832" w:rsidRDefault="00E02CBE" w:rsidP="002540D8">
      <w:pPr>
        <w:ind w:left="360"/>
        <w:contextualSpacing/>
        <w:rPr>
          <w:rFonts w:asciiTheme="majorHAnsi" w:hAnsiTheme="majorHAnsi"/>
        </w:rPr>
      </w:pPr>
    </w:p>
    <w:p w:rsidR="00E02CBE" w:rsidRPr="00515832" w:rsidRDefault="00E02CBE" w:rsidP="002540D8">
      <w:pPr>
        <w:ind w:left="360"/>
        <w:contextualSpacing/>
        <w:rPr>
          <w:rFonts w:asciiTheme="majorHAnsi" w:hAnsiTheme="majorHAnsi"/>
          <w:color w:val="000000" w:themeColor="text1"/>
        </w:rPr>
      </w:pPr>
      <w:r w:rsidRPr="00515832">
        <w:rPr>
          <w:rFonts w:asciiTheme="majorHAnsi" w:hAnsiTheme="majorHAnsi"/>
          <w:color w:val="000000" w:themeColor="text1"/>
        </w:rPr>
        <w:lastRenderedPageBreak/>
        <w:t xml:space="preserve">Applications for Block Parties are considered on a first come, first serve basis and must be received at least 14 days prior to desired party date. Parties may be held any day year round between the hours of 9:00am and 9:00pm for a maximum of 8 hours in duration. All required documents can be found on the City’s </w:t>
      </w:r>
      <w:r w:rsidR="008143C5" w:rsidRPr="00515832">
        <w:rPr>
          <w:rFonts w:asciiTheme="majorHAnsi" w:hAnsiTheme="majorHAnsi"/>
          <w:color w:val="000000" w:themeColor="text1"/>
        </w:rPr>
        <w:t xml:space="preserve">website </w:t>
      </w:r>
      <w:r w:rsidR="008143C5" w:rsidRPr="00157B96">
        <w:rPr>
          <w:rFonts w:asciiTheme="majorHAnsi" w:hAnsiTheme="majorHAnsi"/>
          <w:color w:val="000000" w:themeColor="text1"/>
        </w:rPr>
        <w:t xml:space="preserve">at </w:t>
      </w:r>
      <w:hyperlink r:id="rId36" w:history="1">
        <w:r w:rsidR="00157B96" w:rsidRPr="00157B96">
          <w:rPr>
            <w:rStyle w:val="Hyperlink"/>
            <w:rFonts w:asciiTheme="majorHAnsi" w:hAnsiTheme="majorHAnsi"/>
          </w:rPr>
          <w:t>ColoradoSprings.gov</w:t>
        </w:r>
      </w:hyperlink>
      <w:r w:rsidR="00157B96" w:rsidRPr="00157B96">
        <w:rPr>
          <w:rFonts w:asciiTheme="majorHAnsi" w:hAnsiTheme="majorHAnsi"/>
        </w:rPr>
        <w:t>.</w:t>
      </w:r>
    </w:p>
    <w:p w:rsidR="006039DA" w:rsidRPr="009E1356" w:rsidRDefault="006039DA" w:rsidP="002540D8">
      <w:pPr>
        <w:pStyle w:val="Heading1"/>
        <w:ind w:left="360"/>
      </w:pPr>
      <w:bookmarkStart w:id="77" w:name="_Toc27057909"/>
      <w:r w:rsidRPr="009E1356">
        <w:t>PRIVATE OUTDOOR FEE-BASED ACTIVITIES</w:t>
      </w:r>
      <w:bookmarkEnd w:id="77"/>
    </w:p>
    <w:p w:rsidR="00E02CBE" w:rsidRPr="00515832" w:rsidRDefault="00E02CBE" w:rsidP="002540D8">
      <w:pPr>
        <w:ind w:left="360"/>
        <w:contextualSpacing/>
        <w:rPr>
          <w:rFonts w:asciiTheme="majorHAnsi" w:hAnsiTheme="majorHAnsi"/>
        </w:rPr>
      </w:pPr>
    </w:p>
    <w:p w:rsidR="00E02CBE" w:rsidRDefault="00E02CBE" w:rsidP="002540D8">
      <w:pPr>
        <w:ind w:left="360"/>
        <w:contextualSpacing/>
        <w:rPr>
          <w:rFonts w:asciiTheme="majorHAnsi" w:hAnsiTheme="majorHAnsi"/>
        </w:rPr>
      </w:pPr>
      <w:r w:rsidRPr="00515832">
        <w:rPr>
          <w:rFonts w:asciiTheme="majorHAnsi" w:hAnsiTheme="majorHAnsi"/>
        </w:rPr>
        <w:t>The Parks, Recreation &amp; Cultural Services (PRCS) Department permits citizens and organizations the use of specified areas within Colorado Springs parks for the provision of certain Private Outdoor Fee-Based Activities (POFA).</w:t>
      </w:r>
    </w:p>
    <w:p w:rsidR="00D47A98" w:rsidRPr="00515832" w:rsidRDefault="00D47A98" w:rsidP="002540D8">
      <w:pPr>
        <w:ind w:left="360"/>
        <w:contextualSpacing/>
        <w:rPr>
          <w:rFonts w:asciiTheme="majorHAnsi" w:hAnsiTheme="majorHAnsi"/>
        </w:rPr>
      </w:pPr>
    </w:p>
    <w:p w:rsidR="00E02CBE" w:rsidRDefault="00E02CBE" w:rsidP="002540D8">
      <w:pPr>
        <w:ind w:left="360"/>
        <w:contextualSpacing/>
        <w:rPr>
          <w:rFonts w:asciiTheme="majorHAnsi" w:hAnsiTheme="majorHAnsi"/>
        </w:rPr>
      </w:pPr>
      <w:r w:rsidRPr="00515832">
        <w:rPr>
          <w:rFonts w:asciiTheme="majorHAnsi" w:hAnsiTheme="majorHAnsi"/>
        </w:rPr>
        <w:t xml:space="preserve">POFA includes, but is not limited to, a class, clinic, camp, guided activity, program or related service organized and offered by a Permittee for which a payment, fee or other consideration is expected to be made to the Permittee, directly or indirectly, for the right of an individual to participate or attend. POFA must be generally recreational in nature, or a common and customary park use. </w:t>
      </w:r>
    </w:p>
    <w:p w:rsidR="001F5E76" w:rsidRPr="00515832" w:rsidRDefault="001F5E76" w:rsidP="002540D8">
      <w:pPr>
        <w:ind w:left="360"/>
        <w:contextualSpacing/>
        <w:rPr>
          <w:rFonts w:asciiTheme="majorHAnsi" w:hAnsiTheme="majorHAnsi"/>
        </w:rPr>
      </w:pPr>
    </w:p>
    <w:p w:rsidR="00E02CBE" w:rsidRPr="00157B96" w:rsidRDefault="00E02CBE" w:rsidP="002540D8">
      <w:pPr>
        <w:ind w:left="360"/>
        <w:contextualSpacing/>
        <w:rPr>
          <w:rFonts w:asciiTheme="majorHAnsi" w:hAnsiTheme="majorHAnsi"/>
        </w:rPr>
      </w:pPr>
      <w:r w:rsidRPr="00515832">
        <w:rPr>
          <w:rFonts w:asciiTheme="majorHAnsi" w:hAnsiTheme="majorHAnsi"/>
        </w:rPr>
        <w:t>All POFA events must obtain a permit and provide proof of insurance to proceed in a City Park. POFA applications must be received at least 7 days in advance of the activity. The POFA policy and application can</w:t>
      </w:r>
      <w:r w:rsidR="00AE619C" w:rsidRPr="00515832">
        <w:rPr>
          <w:rFonts w:asciiTheme="majorHAnsi" w:hAnsiTheme="majorHAnsi"/>
        </w:rPr>
        <w:t xml:space="preserve"> be found on the </w:t>
      </w:r>
      <w:r w:rsidR="00AE619C" w:rsidRPr="00157B96">
        <w:rPr>
          <w:rFonts w:asciiTheme="majorHAnsi" w:hAnsiTheme="majorHAnsi"/>
        </w:rPr>
        <w:t>City’s website at</w:t>
      </w:r>
      <w:r w:rsidR="00157B96" w:rsidRPr="00157B96">
        <w:rPr>
          <w:rFonts w:asciiTheme="majorHAnsi" w:hAnsiTheme="majorHAnsi"/>
        </w:rPr>
        <w:t xml:space="preserve"> </w:t>
      </w:r>
      <w:hyperlink r:id="rId37" w:history="1">
        <w:r w:rsidR="00157B96" w:rsidRPr="00157B96">
          <w:rPr>
            <w:rStyle w:val="Hyperlink"/>
            <w:rFonts w:asciiTheme="majorHAnsi" w:hAnsiTheme="majorHAnsi"/>
          </w:rPr>
          <w:t>ColoradoSprings.gov</w:t>
        </w:r>
      </w:hyperlink>
      <w:r w:rsidR="00AE619C" w:rsidRPr="00157B96">
        <w:rPr>
          <w:rFonts w:asciiTheme="majorHAnsi" w:hAnsiTheme="majorHAnsi"/>
        </w:rPr>
        <w:t xml:space="preserve">. </w:t>
      </w:r>
    </w:p>
    <w:p w:rsidR="0094371D" w:rsidRPr="009E1356" w:rsidRDefault="0094371D" w:rsidP="002540D8">
      <w:pPr>
        <w:pStyle w:val="Heading1"/>
        <w:ind w:left="360"/>
      </w:pPr>
      <w:bookmarkStart w:id="78" w:name="_Toc27057910"/>
      <w:r w:rsidRPr="009E1356">
        <w:t>SCHOOL REQUESTS</w:t>
      </w:r>
      <w:bookmarkEnd w:id="76"/>
      <w:bookmarkEnd w:id="78"/>
    </w:p>
    <w:p w:rsidR="0094371D" w:rsidRPr="00515832" w:rsidRDefault="0094371D" w:rsidP="002540D8">
      <w:pPr>
        <w:shd w:val="clear" w:color="auto" w:fill="FFFFFF"/>
        <w:ind w:left="360"/>
        <w:contextualSpacing/>
        <w:rPr>
          <w:rFonts w:asciiTheme="majorHAnsi" w:eastAsia="Times New Roman" w:hAnsiTheme="majorHAnsi" w:cstheme="minorHAnsi"/>
          <w:color w:val="000000"/>
        </w:rPr>
      </w:pPr>
    </w:p>
    <w:p w:rsidR="0094371D" w:rsidRPr="00515832" w:rsidRDefault="0094371D" w:rsidP="002540D8">
      <w:pPr>
        <w:shd w:val="clear" w:color="auto" w:fill="FFFFFF"/>
        <w:ind w:left="360"/>
        <w:contextualSpacing/>
        <w:rPr>
          <w:rFonts w:asciiTheme="majorHAnsi" w:eastAsia="Times New Roman" w:hAnsiTheme="majorHAnsi" w:cstheme="minorHAnsi"/>
          <w:iCs/>
          <w:color w:val="000000"/>
        </w:rPr>
      </w:pPr>
      <w:r w:rsidRPr="00515832">
        <w:rPr>
          <w:rFonts w:asciiTheme="majorHAnsi" w:eastAsia="Times New Roman" w:hAnsiTheme="majorHAnsi" w:cstheme="minorHAnsi"/>
          <w:color w:val="000000"/>
        </w:rPr>
        <w:t xml:space="preserve">To better facilitate school activities that take place in City parks </w:t>
      </w:r>
      <w:r w:rsidRPr="00515832">
        <w:rPr>
          <w:rFonts w:asciiTheme="majorHAnsi" w:eastAsia="Times New Roman" w:hAnsiTheme="majorHAnsi" w:cstheme="minorHAnsi"/>
          <w:iCs/>
          <w:color w:val="000000"/>
        </w:rPr>
        <w:t xml:space="preserve">(i.e. year-end fun days, field trips, physical education classes, special school celebrations, etc.), a </w:t>
      </w:r>
      <w:hyperlink r:id="rId38" w:history="1">
        <w:r w:rsidRPr="00157B96">
          <w:rPr>
            <w:rStyle w:val="Hyperlink"/>
            <w:rFonts w:asciiTheme="majorHAnsi" w:eastAsia="Times New Roman" w:hAnsiTheme="majorHAnsi" w:cstheme="minorHAnsi"/>
            <w:iCs/>
          </w:rPr>
          <w:t>School Usage Request</w:t>
        </w:r>
      </w:hyperlink>
      <w:r w:rsidRPr="00515832">
        <w:rPr>
          <w:rFonts w:asciiTheme="majorHAnsi" w:eastAsia="Times New Roman" w:hAnsiTheme="majorHAnsi" w:cstheme="minorHAnsi"/>
          <w:iCs/>
          <w:color w:val="000000"/>
        </w:rPr>
        <w:t xml:space="preserve"> must be received by the Office of Special Events at least two weeks prior to the activity.</w:t>
      </w:r>
    </w:p>
    <w:p w:rsidR="0094371D" w:rsidRPr="00515832" w:rsidRDefault="0094371D" w:rsidP="002540D8">
      <w:pPr>
        <w:shd w:val="clear" w:color="auto" w:fill="FFFFFF"/>
        <w:ind w:left="360"/>
        <w:contextualSpacing/>
        <w:rPr>
          <w:rFonts w:asciiTheme="majorHAnsi" w:eastAsia="Times New Roman" w:hAnsiTheme="majorHAnsi" w:cstheme="minorHAnsi"/>
          <w:color w:val="000000"/>
        </w:rPr>
      </w:pPr>
    </w:p>
    <w:p w:rsidR="0094371D" w:rsidRPr="00515832" w:rsidRDefault="0094371D" w:rsidP="002540D8">
      <w:pPr>
        <w:shd w:val="clear" w:color="auto" w:fill="FFFFFF"/>
        <w:ind w:left="360"/>
        <w:contextualSpacing/>
        <w:rPr>
          <w:rFonts w:asciiTheme="majorHAnsi" w:eastAsia="Times New Roman" w:hAnsiTheme="majorHAnsi" w:cstheme="minorHAnsi"/>
          <w:color w:val="000000"/>
        </w:rPr>
      </w:pPr>
      <w:r w:rsidRPr="00515832">
        <w:rPr>
          <w:rFonts w:asciiTheme="majorHAnsi" w:eastAsia="Times New Roman" w:hAnsiTheme="majorHAnsi" w:cstheme="minorHAnsi"/>
          <w:color w:val="000000"/>
        </w:rPr>
        <w:t xml:space="preserve">School usage requests must coincide with school hours, should be only for the students/staff/chaperones of the school, and have minimal impact to the park and/or the neighborhood surrounding the park. </w:t>
      </w:r>
      <w:r w:rsidRPr="00515832">
        <w:rPr>
          <w:rFonts w:asciiTheme="majorHAnsi" w:eastAsia="Times New Roman" w:hAnsiTheme="majorHAnsi" w:cstheme="minorHAnsi"/>
          <w:iCs/>
          <w:color w:val="000000"/>
        </w:rPr>
        <w:t>Afterschool activities, intramural competitions, track/cross country meets, school fundraisers, and weekends are not considered school use requests.</w:t>
      </w:r>
    </w:p>
    <w:p w:rsidR="0094371D" w:rsidRPr="00515832" w:rsidRDefault="0094371D" w:rsidP="002540D8">
      <w:pPr>
        <w:shd w:val="clear" w:color="auto" w:fill="FFFFFF"/>
        <w:ind w:left="360"/>
        <w:contextualSpacing/>
        <w:rPr>
          <w:rFonts w:asciiTheme="majorHAnsi" w:eastAsia="Times New Roman" w:hAnsiTheme="majorHAnsi" w:cstheme="minorHAnsi"/>
          <w:bCs/>
          <w:color w:val="000000"/>
        </w:rPr>
      </w:pPr>
    </w:p>
    <w:p w:rsidR="0094371D" w:rsidRPr="00515832" w:rsidRDefault="0094371D" w:rsidP="002540D8">
      <w:pPr>
        <w:shd w:val="clear" w:color="auto" w:fill="FFFFFF"/>
        <w:ind w:left="360"/>
        <w:contextualSpacing/>
        <w:rPr>
          <w:rFonts w:asciiTheme="majorHAnsi" w:eastAsia="Times New Roman" w:hAnsiTheme="majorHAnsi" w:cstheme="minorHAnsi"/>
          <w:color w:val="000000"/>
        </w:rPr>
      </w:pPr>
      <w:r w:rsidRPr="00515832">
        <w:rPr>
          <w:rFonts w:asciiTheme="majorHAnsi" w:eastAsia="Times New Roman" w:hAnsiTheme="majorHAnsi" w:cstheme="minorHAnsi"/>
          <w:color w:val="000000"/>
        </w:rPr>
        <w:t>School usage requests do not provide exclusive use of the park and are not considered reservations.  All City parks are shared-use facilities.  Please note that some park pavilions are available by reservation only and are not to be used except by the person/group that reserved and paid for the permit. Additionally the park you choose to use may not have had sufficient water, and not all parks have restrooms available.</w:t>
      </w:r>
    </w:p>
    <w:p w:rsidR="00C93472" w:rsidRDefault="00C93472">
      <w:pPr>
        <w:rPr>
          <w:rFonts w:asciiTheme="majorHAnsi" w:eastAsiaTheme="majorEastAsia" w:hAnsiTheme="majorHAnsi" w:cstheme="majorBidi"/>
          <w:b/>
          <w:bCs/>
          <w:color w:val="70A087"/>
          <w:sz w:val="28"/>
          <w:szCs w:val="28"/>
        </w:rPr>
      </w:pPr>
      <w:bookmarkStart w:id="79" w:name="_Toc27057911"/>
      <w:r>
        <w:br w:type="page"/>
      </w:r>
    </w:p>
    <w:p w:rsidR="00343561" w:rsidRPr="009E1356" w:rsidRDefault="009E1356" w:rsidP="002540D8">
      <w:pPr>
        <w:pStyle w:val="Heading1"/>
        <w:ind w:left="360"/>
      </w:pPr>
      <w:r w:rsidRPr="009E1356">
        <w:lastRenderedPageBreak/>
        <w:t>OUTREACH EVENTS</w:t>
      </w:r>
      <w:bookmarkEnd w:id="79"/>
    </w:p>
    <w:p w:rsidR="009E1356" w:rsidRDefault="009E1356" w:rsidP="002540D8">
      <w:pPr>
        <w:ind w:left="360"/>
        <w:rPr>
          <w:rFonts w:asciiTheme="majorHAnsi" w:hAnsiTheme="majorHAnsi"/>
        </w:rPr>
      </w:pPr>
    </w:p>
    <w:p w:rsidR="009E1356" w:rsidRPr="009E1356" w:rsidRDefault="009E1356" w:rsidP="002540D8">
      <w:pPr>
        <w:ind w:left="360"/>
        <w:rPr>
          <w:rFonts w:asciiTheme="majorHAnsi" w:hAnsiTheme="majorHAnsi"/>
        </w:rPr>
      </w:pPr>
      <w:r w:rsidRPr="009E1356">
        <w:rPr>
          <w:rFonts w:asciiTheme="majorHAnsi" w:hAnsiTheme="majorHAnsi"/>
        </w:rPr>
        <w:t xml:space="preserve">If you are interested in providing outreach to the homeless or other people in need, please consider that there are already excellent organizations in Colorado Springs that provide food, clothing, and other services to people in need. Together, these organizations already serve breakfast, lunch, and dinner nearly every day of the year, and they rely almost solely on donations and volunteers like you in order to do so. Providing assistance through these existing programs is the best way to give back in our community—and these organizations have a structure in place to utilize your time, goods, and money in the most efficient way possible. </w:t>
      </w:r>
    </w:p>
    <w:p w:rsidR="009E1356" w:rsidRPr="009E1356" w:rsidRDefault="009E1356" w:rsidP="002540D8">
      <w:pPr>
        <w:ind w:left="360"/>
        <w:rPr>
          <w:rFonts w:asciiTheme="majorHAnsi" w:hAnsiTheme="majorHAnsi"/>
        </w:rPr>
      </w:pPr>
    </w:p>
    <w:p w:rsidR="009E1356" w:rsidRPr="009E1356" w:rsidRDefault="009E1356" w:rsidP="002540D8">
      <w:pPr>
        <w:ind w:left="360"/>
        <w:rPr>
          <w:rFonts w:asciiTheme="majorHAnsi" w:hAnsiTheme="majorHAnsi"/>
        </w:rPr>
      </w:pPr>
      <w:r w:rsidRPr="009E1356">
        <w:rPr>
          <w:rFonts w:asciiTheme="majorHAnsi" w:hAnsiTheme="majorHAnsi"/>
        </w:rPr>
        <w:t>Please reach out to the fo</w:t>
      </w:r>
      <w:r w:rsidR="00B27B75">
        <w:rPr>
          <w:rFonts w:asciiTheme="majorHAnsi" w:hAnsiTheme="majorHAnsi"/>
        </w:rPr>
        <w:t>llowing organizations to inquire</w:t>
      </w:r>
      <w:r w:rsidRPr="009E1356">
        <w:rPr>
          <w:rFonts w:asciiTheme="majorHAnsi" w:hAnsiTheme="majorHAnsi"/>
        </w:rPr>
        <w:t xml:space="preserve"> on how you can volunteer:</w:t>
      </w:r>
    </w:p>
    <w:p w:rsidR="009E1356" w:rsidRPr="009E1356" w:rsidRDefault="009E1356" w:rsidP="002540D8">
      <w:pPr>
        <w:ind w:left="360"/>
        <w:rPr>
          <w:rFonts w:asciiTheme="majorHAnsi" w:hAnsiTheme="majorHAnsi"/>
        </w:rPr>
      </w:pPr>
    </w:p>
    <w:p w:rsidR="009E1356" w:rsidRPr="00B27B75" w:rsidRDefault="009E1356" w:rsidP="004D091F">
      <w:pPr>
        <w:pStyle w:val="ListParagraph"/>
        <w:numPr>
          <w:ilvl w:val="0"/>
          <w:numId w:val="23"/>
        </w:numPr>
        <w:ind w:left="360" w:firstLine="0"/>
        <w:rPr>
          <w:rFonts w:asciiTheme="majorHAnsi" w:hAnsiTheme="majorHAnsi"/>
        </w:rPr>
      </w:pPr>
      <w:r w:rsidRPr="00B27B75">
        <w:rPr>
          <w:rFonts w:asciiTheme="majorHAnsi" w:hAnsiTheme="majorHAnsi"/>
        </w:rPr>
        <w:t>Marian House - 719.475.7314</w:t>
      </w:r>
    </w:p>
    <w:p w:rsidR="009E1356" w:rsidRPr="00B27B75" w:rsidRDefault="009E1356" w:rsidP="004D091F">
      <w:pPr>
        <w:pStyle w:val="ListParagraph"/>
        <w:numPr>
          <w:ilvl w:val="0"/>
          <w:numId w:val="23"/>
        </w:numPr>
        <w:ind w:left="360" w:firstLine="0"/>
        <w:rPr>
          <w:rFonts w:asciiTheme="majorHAnsi" w:hAnsiTheme="majorHAnsi"/>
        </w:rPr>
      </w:pPr>
      <w:r w:rsidRPr="00B27B75">
        <w:rPr>
          <w:rFonts w:asciiTheme="majorHAnsi" w:hAnsiTheme="majorHAnsi"/>
        </w:rPr>
        <w:t>R.J. Montgomery Center (Salvation Army) - 719.578.9190</w:t>
      </w:r>
    </w:p>
    <w:p w:rsidR="009E1356" w:rsidRPr="00B27B75" w:rsidRDefault="009E1356" w:rsidP="004D091F">
      <w:pPr>
        <w:pStyle w:val="ListParagraph"/>
        <w:numPr>
          <w:ilvl w:val="0"/>
          <w:numId w:val="23"/>
        </w:numPr>
        <w:ind w:left="360" w:firstLine="0"/>
        <w:rPr>
          <w:rFonts w:asciiTheme="majorHAnsi" w:hAnsiTheme="majorHAnsi"/>
        </w:rPr>
      </w:pPr>
      <w:r w:rsidRPr="00B27B75">
        <w:rPr>
          <w:rFonts w:asciiTheme="majorHAnsi" w:hAnsiTheme="majorHAnsi"/>
        </w:rPr>
        <w:t>Springs Rescue Mission - 719.632.1822</w:t>
      </w:r>
    </w:p>
    <w:p w:rsidR="009E1356" w:rsidRPr="00B27B75" w:rsidRDefault="009E1356" w:rsidP="004D091F">
      <w:pPr>
        <w:pStyle w:val="ListParagraph"/>
        <w:numPr>
          <w:ilvl w:val="0"/>
          <w:numId w:val="23"/>
        </w:numPr>
        <w:ind w:left="360" w:firstLine="0"/>
        <w:rPr>
          <w:rFonts w:asciiTheme="majorHAnsi" w:hAnsiTheme="majorHAnsi"/>
        </w:rPr>
      </w:pPr>
      <w:r w:rsidRPr="00B27B75">
        <w:rPr>
          <w:rFonts w:asciiTheme="majorHAnsi" w:hAnsiTheme="majorHAnsi"/>
        </w:rPr>
        <w:t>Urban Peak Colorado Springs - 719.630.3223</w:t>
      </w:r>
    </w:p>
    <w:p w:rsidR="009E1356" w:rsidRPr="009E1356" w:rsidRDefault="009E1356" w:rsidP="002540D8">
      <w:pPr>
        <w:ind w:left="360"/>
        <w:rPr>
          <w:rFonts w:asciiTheme="majorHAnsi" w:hAnsiTheme="majorHAnsi"/>
        </w:rPr>
      </w:pPr>
    </w:p>
    <w:p w:rsidR="00343561" w:rsidRDefault="009E1356" w:rsidP="002540D8">
      <w:pPr>
        <w:ind w:left="360"/>
        <w:rPr>
          <w:rFonts w:asciiTheme="majorHAnsi" w:hAnsiTheme="majorHAnsi"/>
        </w:rPr>
      </w:pPr>
      <w:r w:rsidRPr="009E1356">
        <w:rPr>
          <w:rFonts w:asciiTheme="majorHAnsi" w:hAnsiTheme="majorHAnsi"/>
        </w:rPr>
        <w:t>If you are still interested in organizing your own independent outreach event, please complete a Special Event Permit Application.</w:t>
      </w:r>
    </w:p>
    <w:p w:rsidR="00BA1F3A" w:rsidRPr="00B27B75" w:rsidRDefault="00BA1F3A" w:rsidP="002540D8">
      <w:pPr>
        <w:pStyle w:val="Heading1"/>
        <w:ind w:left="360"/>
      </w:pPr>
      <w:bookmarkStart w:id="80" w:name="_Toc27057912"/>
      <w:r w:rsidRPr="00B27B75">
        <w:t>GARDEN OF THE GODS</w:t>
      </w:r>
      <w:bookmarkEnd w:id="80"/>
    </w:p>
    <w:p w:rsidR="00BA1F3A" w:rsidRPr="00515832" w:rsidRDefault="00BA1F3A" w:rsidP="002540D8">
      <w:pPr>
        <w:ind w:left="360"/>
        <w:rPr>
          <w:rFonts w:asciiTheme="majorHAnsi" w:hAnsiTheme="majorHAnsi"/>
        </w:rPr>
      </w:pPr>
    </w:p>
    <w:p w:rsidR="00BA1F3A" w:rsidRPr="00515832" w:rsidRDefault="00BA1F3A" w:rsidP="002540D8">
      <w:pPr>
        <w:ind w:left="360"/>
        <w:rPr>
          <w:rFonts w:asciiTheme="majorHAnsi" w:hAnsiTheme="majorHAnsi"/>
        </w:rPr>
      </w:pPr>
      <w:r w:rsidRPr="00515832">
        <w:rPr>
          <w:rFonts w:asciiTheme="majorHAnsi" w:hAnsiTheme="majorHAnsi"/>
        </w:rPr>
        <w:t>Major events held in Garden of the Gods usually require park roads to be closed. When the park is closed to vehicular traffic, park visitors are impacted when they cannot conveniently access and enjoy the park.</w:t>
      </w:r>
    </w:p>
    <w:p w:rsidR="00BA1F3A" w:rsidRPr="00515832" w:rsidRDefault="00BA1F3A" w:rsidP="002540D8">
      <w:pPr>
        <w:ind w:left="360"/>
        <w:rPr>
          <w:rFonts w:asciiTheme="majorHAnsi" w:hAnsiTheme="majorHAnsi"/>
        </w:rPr>
      </w:pPr>
    </w:p>
    <w:p w:rsidR="00BA1F3A" w:rsidRDefault="00BA1F3A" w:rsidP="002540D8">
      <w:pPr>
        <w:ind w:left="360"/>
        <w:rPr>
          <w:rFonts w:asciiTheme="majorHAnsi" w:hAnsiTheme="majorHAnsi"/>
        </w:rPr>
      </w:pPr>
      <w:r w:rsidRPr="00515832">
        <w:rPr>
          <w:rFonts w:asciiTheme="majorHAnsi" w:hAnsiTheme="majorHAnsi"/>
        </w:rPr>
        <w:t>The Garden of the Gods Master Plan states “Conservation, preservation and restoration are the overriding principles, and within those principles, the ultimate aim is to allow use in the park which will not conflict and are appropriate to the setting. The Garden of the Gods Advisory Committee will adhere to the philosophy and will assure the overriding principles are appropriately considered when evaluating requests that require park closure.</w:t>
      </w:r>
    </w:p>
    <w:p w:rsidR="008E4A34" w:rsidRPr="00515832" w:rsidRDefault="008E4A34" w:rsidP="002540D8">
      <w:pPr>
        <w:ind w:left="360"/>
        <w:rPr>
          <w:rFonts w:asciiTheme="majorHAnsi" w:hAnsiTheme="majorHAnsi"/>
        </w:rPr>
      </w:pPr>
    </w:p>
    <w:p w:rsidR="00BA1F3A" w:rsidRPr="00515832" w:rsidRDefault="00BA1F3A" w:rsidP="004D091F">
      <w:pPr>
        <w:pStyle w:val="ListParagraph"/>
        <w:numPr>
          <w:ilvl w:val="0"/>
          <w:numId w:val="12"/>
        </w:numPr>
        <w:rPr>
          <w:rFonts w:asciiTheme="majorHAnsi" w:hAnsiTheme="majorHAnsi"/>
        </w:rPr>
      </w:pPr>
      <w:r w:rsidRPr="00515832">
        <w:rPr>
          <w:rFonts w:asciiTheme="majorHAnsi" w:hAnsiTheme="majorHAnsi"/>
        </w:rPr>
        <w:t>A maximum of three events per year will be permitted that require a park road closure.</w:t>
      </w:r>
    </w:p>
    <w:p w:rsidR="00BA1F3A" w:rsidRPr="00515832" w:rsidRDefault="00BA1F3A" w:rsidP="004D091F">
      <w:pPr>
        <w:pStyle w:val="ListParagraph"/>
        <w:numPr>
          <w:ilvl w:val="0"/>
          <w:numId w:val="12"/>
        </w:numPr>
        <w:rPr>
          <w:rFonts w:asciiTheme="majorHAnsi" w:hAnsiTheme="majorHAnsi"/>
        </w:rPr>
      </w:pPr>
      <w:r w:rsidRPr="00515832">
        <w:rPr>
          <w:rFonts w:asciiTheme="majorHAnsi" w:hAnsiTheme="majorHAnsi"/>
        </w:rPr>
        <w:t>Only two events requiring a road closure may occur between Memorial Day weekend and Labor Day weekend. If a third event is requested, preference will be given to an event that is requested during the fall after Labor Day weekend.</w:t>
      </w:r>
    </w:p>
    <w:p w:rsidR="00BA1F3A" w:rsidRPr="00515832" w:rsidRDefault="00BA1F3A" w:rsidP="004D091F">
      <w:pPr>
        <w:pStyle w:val="ListParagraph"/>
        <w:numPr>
          <w:ilvl w:val="0"/>
          <w:numId w:val="12"/>
        </w:numPr>
        <w:rPr>
          <w:rFonts w:asciiTheme="majorHAnsi" w:hAnsiTheme="majorHAnsi"/>
        </w:rPr>
      </w:pPr>
      <w:r w:rsidRPr="00515832">
        <w:rPr>
          <w:rFonts w:asciiTheme="majorHAnsi" w:hAnsiTheme="majorHAnsi"/>
        </w:rPr>
        <w:t>Only one event may occur in the spring from March 1 through May 31.</w:t>
      </w:r>
    </w:p>
    <w:p w:rsidR="00BA1F3A" w:rsidRPr="00515832" w:rsidRDefault="00BA1F3A" w:rsidP="004D091F">
      <w:pPr>
        <w:pStyle w:val="ListParagraph"/>
        <w:numPr>
          <w:ilvl w:val="0"/>
          <w:numId w:val="12"/>
        </w:numPr>
        <w:rPr>
          <w:rFonts w:asciiTheme="majorHAnsi" w:hAnsiTheme="majorHAnsi"/>
        </w:rPr>
      </w:pPr>
      <w:r w:rsidRPr="00515832">
        <w:rPr>
          <w:rFonts w:asciiTheme="majorHAnsi" w:hAnsiTheme="majorHAnsi"/>
        </w:rPr>
        <w:t>Events requiring road closure may not occur on consecutive days or weekends.</w:t>
      </w:r>
    </w:p>
    <w:p w:rsidR="00BA1F3A" w:rsidRDefault="00BA1F3A" w:rsidP="004D091F">
      <w:pPr>
        <w:pStyle w:val="ListParagraph"/>
        <w:numPr>
          <w:ilvl w:val="0"/>
          <w:numId w:val="12"/>
        </w:numPr>
        <w:rPr>
          <w:rFonts w:asciiTheme="majorHAnsi" w:hAnsiTheme="majorHAnsi"/>
        </w:rPr>
      </w:pPr>
      <w:r w:rsidRPr="00515832">
        <w:rPr>
          <w:rFonts w:asciiTheme="majorHAnsi" w:hAnsiTheme="majorHAnsi"/>
        </w:rPr>
        <w:t>Events must be completed and the park roads open to the general public no later than 10:00 am.</w:t>
      </w:r>
    </w:p>
    <w:p w:rsidR="000A350C" w:rsidRDefault="000A350C" w:rsidP="000A350C">
      <w:pPr>
        <w:rPr>
          <w:rFonts w:asciiTheme="majorHAnsi" w:hAnsiTheme="majorHAnsi"/>
        </w:rPr>
      </w:pPr>
    </w:p>
    <w:p w:rsidR="000A350C" w:rsidRPr="000A350C" w:rsidRDefault="000A350C" w:rsidP="000A350C">
      <w:pPr>
        <w:ind w:left="360"/>
        <w:rPr>
          <w:rFonts w:asciiTheme="majorHAnsi" w:hAnsiTheme="majorHAnsi"/>
        </w:rPr>
      </w:pPr>
      <w:r w:rsidRPr="000A350C">
        <w:rPr>
          <w:rFonts w:asciiTheme="majorHAnsi" w:hAnsiTheme="majorHAnsi"/>
          <w:b/>
        </w:rPr>
        <w:t>*NOTE:</w:t>
      </w:r>
      <w:r>
        <w:rPr>
          <w:rFonts w:asciiTheme="majorHAnsi" w:hAnsiTheme="majorHAnsi"/>
        </w:rPr>
        <w:t xml:space="preserve"> Due to a significant construction project on 30</w:t>
      </w:r>
      <w:r w:rsidRPr="000A350C">
        <w:rPr>
          <w:rFonts w:asciiTheme="majorHAnsi" w:hAnsiTheme="majorHAnsi"/>
          <w:vertAlign w:val="superscript"/>
        </w:rPr>
        <w:t>th</w:t>
      </w:r>
      <w:r>
        <w:rPr>
          <w:rFonts w:asciiTheme="majorHAnsi" w:hAnsiTheme="majorHAnsi"/>
        </w:rPr>
        <w:t xml:space="preserve"> Street, no new events will be permitted at Garden of the Gods or Rock Ledge Ranch in 2020 or 2021.</w:t>
      </w:r>
    </w:p>
    <w:p w:rsidR="00C93472" w:rsidRDefault="00C93472">
      <w:pPr>
        <w:rPr>
          <w:rFonts w:asciiTheme="majorHAnsi" w:eastAsiaTheme="majorEastAsia" w:hAnsiTheme="majorHAnsi" w:cstheme="majorBidi"/>
          <w:b/>
          <w:bCs/>
          <w:color w:val="70A087"/>
          <w:sz w:val="28"/>
          <w:szCs w:val="28"/>
        </w:rPr>
      </w:pPr>
      <w:bookmarkStart w:id="81" w:name="_Toc27057913"/>
      <w:r>
        <w:br w:type="page"/>
      </w:r>
    </w:p>
    <w:p w:rsidR="00271319" w:rsidRPr="00B27B75" w:rsidRDefault="00271319" w:rsidP="002540D8">
      <w:pPr>
        <w:pStyle w:val="Heading1"/>
        <w:ind w:left="360"/>
      </w:pPr>
      <w:r w:rsidRPr="00B27B75">
        <w:lastRenderedPageBreak/>
        <w:t>PROSPECT LAKE</w:t>
      </w:r>
      <w:bookmarkEnd w:id="81"/>
    </w:p>
    <w:p w:rsidR="00271319" w:rsidRPr="00515832" w:rsidRDefault="00271319" w:rsidP="002540D8">
      <w:pPr>
        <w:ind w:left="360" w:firstLine="360"/>
        <w:rPr>
          <w:rFonts w:asciiTheme="majorHAnsi" w:hAnsiTheme="majorHAnsi"/>
        </w:rPr>
      </w:pPr>
    </w:p>
    <w:p w:rsidR="00271319" w:rsidRPr="00515832" w:rsidRDefault="00271319" w:rsidP="002540D8">
      <w:pPr>
        <w:ind w:left="360"/>
        <w:rPr>
          <w:rFonts w:asciiTheme="majorHAnsi" w:hAnsiTheme="majorHAnsi"/>
        </w:rPr>
      </w:pPr>
      <w:r w:rsidRPr="00515832">
        <w:rPr>
          <w:rFonts w:asciiTheme="majorHAnsi" w:hAnsiTheme="majorHAnsi"/>
        </w:rPr>
        <w:t xml:space="preserve">Due to the permitted boating operations that take place on the lake during the summer, full closure of the lake is limited to </w:t>
      </w:r>
      <w:r w:rsidR="005F1A54" w:rsidRPr="00515832">
        <w:rPr>
          <w:rFonts w:asciiTheme="majorHAnsi" w:hAnsiTheme="majorHAnsi"/>
        </w:rPr>
        <w:t xml:space="preserve">four </w:t>
      </w:r>
      <w:r w:rsidRPr="00515832">
        <w:rPr>
          <w:rFonts w:asciiTheme="majorHAnsi" w:hAnsiTheme="majorHAnsi"/>
        </w:rPr>
        <w:t xml:space="preserve">times a year for special events.   Any other use of the lake will be reviewed on a case by case basis by </w:t>
      </w:r>
      <w:r w:rsidR="009B2C66" w:rsidRPr="00515832">
        <w:rPr>
          <w:rFonts w:asciiTheme="majorHAnsi" w:hAnsiTheme="majorHAnsi"/>
        </w:rPr>
        <w:t xml:space="preserve">the </w:t>
      </w:r>
      <w:r w:rsidRPr="00515832">
        <w:rPr>
          <w:rFonts w:asciiTheme="majorHAnsi" w:hAnsiTheme="majorHAnsi"/>
        </w:rPr>
        <w:t>Lake Supervisor and Parks Administration Manager.</w:t>
      </w:r>
    </w:p>
    <w:p w:rsidR="00271319" w:rsidRPr="00515832" w:rsidRDefault="00271319" w:rsidP="002540D8">
      <w:pPr>
        <w:ind w:left="360" w:firstLine="360"/>
        <w:rPr>
          <w:rFonts w:asciiTheme="majorHAnsi" w:hAnsiTheme="majorHAnsi"/>
        </w:rPr>
      </w:pPr>
    </w:p>
    <w:p w:rsidR="0077376D" w:rsidRDefault="00271319" w:rsidP="00866346">
      <w:pPr>
        <w:ind w:left="360"/>
        <w:rPr>
          <w:rFonts w:asciiTheme="majorHAnsi" w:eastAsiaTheme="majorEastAsia" w:hAnsiTheme="majorHAnsi" w:cstheme="majorBidi"/>
          <w:b/>
          <w:bCs/>
          <w:sz w:val="26"/>
          <w:szCs w:val="26"/>
        </w:rPr>
      </w:pPr>
      <w:r w:rsidRPr="00515832">
        <w:rPr>
          <w:rFonts w:asciiTheme="majorHAnsi" w:hAnsiTheme="majorHAnsi"/>
        </w:rPr>
        <w:t xml:space="preserve">Requests for use of </w:t>
      </w:r>
      <w:r w:rsidR="005F1A54" w:rsidRPr="00515832">
        <w:rPr>
          <w:rFonts w:asciiTheme="majorHAnsi" w:hAnsiTheme="majorHAnsi"/>
        </w:rPr>
        <w:t>the lake during non-motorized hours or</w:t>
      </w:r>
      <w:r w:rsidRPr="00515832">
        <w:rPr>
          <w:rFonts w:asciiTheme="majorHAnsi" w:hAnsiTheme="majorHAnsi"/>
        </w:rPr>
        <w:t xml:space="preserve"> that do not impact the YMCA beach operations are preferable over other uses.  The</w:t>
      </w:r>
      <w:r w:rsidR="005F1A54" w:rsidRPr="00515832">
        <w:rPr>
          <w:rFonts w:asciiTheme="majorHAnsi" w:hAnsiTheme="majorHAnsi"/>
        </w:rPr>
        <w:t xml:space="preserve"> </w:t>
      </w:r>
      <w:r w:rsidR="000A350C">
        <w:rPr>
          <w:rFonts w:asciiTheme="majorHAnsi" w:hAnsiTheme="majorHAnsi"/>
        </w:rPr>
        <w:t>2020</w:t>
      </w:r>
      <w:r w:rsidRPr="00515832">
        <w:rPr>
          <w:rFonts w:asciiTheme="majorHAnsi" w:hAnsiTheme="majorHAnsi"/>
        </w:rPr>
        <w:t xml:space="preserve"> boating hours are listed below.  </w:t>
      </w:r>
      <w:r w:rsidR="005F1A54" w:rsidRPr="00515832">
        <w:rPr>
          <w:rFonts w:asciiTheme="majorHAnsi" w:hAnsiTheme="majorHAnsi"/>
        </w:rPr>
        <w:t>Lake hours may be pre-empted for Special Events or Therapeutic Recreation Programming.</w:t>
      </w:r>
    </w:p>
    <w:p w:rsidR="00271319" w:rsidRPr="00515832" w:rsidRDefault="00271319" w:rsidP="001F5E76">
      <w:pPr>
        <w:pStyle w:val="Heading2"/>
        <w:ind w:left="360"/>
        <w:rPr>
          <w:color w:val="auto"/>
        </w:rPr>
      </w:pPr>
      <w:bookmarkStart w:id="82" w:name="_Toc27057914"/>
      <w:r w:rsidRPr="00515832">
        <w:rPr>
          <w:color w:val="auto"/>
        </w:rPr>
        <w:t>Prospect Lake Hours of Operation</w:t>
      </w:r>
      <w:bookmarkEnd w:id="82"/>
    </w:p>
    <w:p w:rsidR="005F1A54" w:rsidRPr="00515832" w:rsidRDefault="005F1A54" w:rsidP="001F5E76">
      <w:pPr>
        <w:ind w:left="360"/>
        <w:rPr>
          <w:rFonts w:asciiTheme="majorHAnsi" w:hAnsiTheme="majorHAnsi"/>
          <w:b/>
        </w:rPr>
      </w:pPr>
    </w:p>
    <w:p w:rsidR="005F1A54" w:rsidRPr="00515832" w:rsidRDefault="005F1A54" w:rsidP="001F5E76">
      <w:pPr>
        <w:ind w:left="360"/>
        <w:rPr>
          <w:rFonts w:asciiTheme="majorHAnsi" w:hAnsiTheme="majorHAnsi"/>
          <w:b/>
        </w:rPr>
      </w:pPr>
      <w:r w:rsidRPr="00515832">
        <w:rPr>
          <w:rFonts w:asciiTheme="majorHAnsi" w:hAnsiTheme="majorHAnsi"/>
          <w:b/>
        </w:rPr>
        <w:t>Motorized Watercraft</w:t>
      </w:r>
    </w:p>
    <w:p w:rsidR="005F1A54" w:rsidRDefault="001F5E76" w:rsidP="001F5E76">
      <w:pPr>
        <w:ind w:left="360"/>
        <w:rPr>
          <w:rFonts w:asciiTheme="majorHAnsi" w:hAnsiTheme="majorHAnsi"/>
        </w:rPr>
      </w:pPr>
      <w:r>
        <w:rPr>
          <w:rFonts w:asciiTheme="majorHAnsi" w:hAnsiTheme="majorHAnsi"/>
        </w:rPr>
        <w:t>Monday/Wednesday/Friday</w:t>
      </w:r>
      <w:r>
        <w:rPr>
          <w:rFonts w:asciiTheme="majorHAnsi" w:hAnsiTheme="majorHAnsi"/>
        </w:rPr>
        <w:tab/>
      </w:r>
      <w:r w:rsidR="00474151">
        <w:rPr>
          <w:rFonts w:asciiTheme="majorHAnsi" w:hAnsiTheme="majorHAnsi"/>
        </w:rPr>
        <w:t>Sunrise to Sunset</w:t>
      </w:r>
    </w:p>
    <w:p w:rsidR="00474151" w:rsidRDefault="00474151" w:rsidP="001F5E76">
      <w:pPr>
        <w:ind w:left="360"/>
        <w:rPr>
          <w:rFonts w:asciiTheme="majorHAnsi" w:hAnsiTheme="majorHAnsi"/>
        </w:rPr>
      </w:pPr>
      <w:r>
        <w:rPr>
          <w:rFonts w:asciiTheme="majorHAnsi" w:hAnsiTheme="majorHAnsi"/>
        </w:rPr>
        <w:t>Saturday &amp; Sunday</w:t>
      </w:r>
      <w:r>
        <w:rPr>
          <w:rFonts w:asciiTheme="majorHAnsi" w:hAnsiTheme="majorHAnsi"/>
        </w:rPr>
        <w:tab/>
      </w:r>
      <w:r>
        <w:rPr>
          <w:rFonts w:asciiTheme="majorHAnsi" w:hAnsiTheme="majorHAnsi"/>
        </w:rPr>
        <w:tab/>
      </w:r>
      <w:r>
        <w:rPr>
          <w:rFonts w:asciiTheme="majorHAnsi" w:hAnsiTheme="majorHAnsi"/>
        </w:rPr>
        <w:tab/>
        <w:t>Sunrise to 1:00 pm (Motorized Boats ONLY)</w:t>
      </w:r>
    </w:p>
    <w:p w:rsidR="00474151" w:rsidRPr="00515832" w:rsidRDefault="00474151" w:rsidP="001F5E76">
      <w:pPr>
        <w:ind w:left="360"/>
        <w:rPr>
          <w:rFonts w:asciiTheme="majorHAnsi" w:hAnsiTheme="majorHAnsi"/>
        </w:rPr>
      </w:pPr>
      <w:r>
        <w:rPr>
          <w:rFonts w:asciiTheme="majorHAnsi" w:hAnsiTheme="majorHAnsi"/>
        </w:rPr>
        <w:t>Saturday &amp; Sunday</w:t>
      </w:r>
      <w:r>
        <w:rPr>
          <w:rFonts w:asciiTheme="majorHAnsi" w:hAnsiTheme="majorHAnsi"/>
        </w:rPr>
        <w:tab/>
      </w:r>
      <w:r>
        <w:rPr>
          <w:rFonts w:asciiTheme="majorHAnsi" w:hAnsiTheme="majorHAnsi"/>
        </w:rPr>
        <w:tab/>
      </w:r>
      <w:r>
        <w:rPr>
          <w:rFonts w:asciiTheme="majorHAnsi" w:hAnsiTheme="majorHAnsi"/>
        </w:rPr>
        <w:tab/>
        <w:t>1:00 pm to 5:00 pm (Motorized Personal Watercraft ONLY)</w:t>
      </w:r>
    </w:p>
    <w:p w:rsidR="005F1A54" w:rsidRPr="00515832" w:rsidRDefault="005F1A54" w:rsidP="001F5E76">
      <w:pPr>
        <w:ind w:left="360"/>
        <w:rPr>
          <w:rFonts w:asciiTheme="majorHAnsi" w:hAnsiTheme="majorHAnsi"/>
        </w:rPr>
      </w:pPr>
    </w:p>
    <w:p w:rsidR="005F1A54" w:rsidRPr="00515832" w:rsidRDefault="005F1A54" w:rsidP="001F5E76">
      <w:pPr>
        <w:ind w:left="360"/>
        <w:rPr>
          <w:rFonts w:asciiTheme="majorHAnsi" w:hAnsiTheme="majorHAnsi"/>
          <w:b/>
        </w:rPr>
      </w:pPr>
      <w:r w:rsidRPr="00515832">
        <w:rPr>
          <w:rFonts w:asciiTheme="majorHAnsi" w:hAnsiTheme="majorHAnsi"/>
          <w:b/>
        </w:rPr>
        <w:t>Non-Motorized Watercraft</w:t>
      </w:r>
    </w:p>
    <w:p w:rsidR="005F1A54" w:rsidRDefault="001F5E76" w:rsidP="001F5E76">
      <w:pPr>
        <w:ind w:left="360"/>
        <w:rPr>
          <w:rFonts w:asciiTheme="majorHAnsi" w:hAnsiTheme="majorHAnsi"/>
        </w:rPr>
      </w:pPr>
      <w:r>
        <w:rPr>
          <w:rFonts w:asciiTheme="majorHAnsi" w:hAnsiTheme="majorHAnsi"/>
        </w:rPr>
        <w:t>Tuesday &amp; Thursday</w:t>
      </w:r>
      <w:r>
        <w:rPr>
          <w:rFonts w:asciiTheme="majorHAnsi" w:hAnsiTheme="majorHAnsi"/>
        </w:rPr>
        <w:tab/>
      </w:r>
      <w:r>
        <w:rPr>
          <w:rFonts w:asciiTheme="majorHAnsi" w:hAnsiTheme="majorHAnsi"/>
        </w:rPr>
        <w:tab/>
      </w:r>
      <w:r w:rsidR="00474151">
        <w:rPr>
          <w:rFonts w:asciiTheme="majorHAnsi" w:hAnsiTheme="majorHAnsi"/>
        </w:rPr>
        <w:t>Sunrise to Sunset</w:t>
      </w:r>
    </w:p>
    <w:p w:rsidR="00474151" w:rsidRDefault="00474151" w:rsidP="001F5E76">
      <w:pPr>
        <w:ind w:left="360"/>
        <w:rPr>
          <w:rFonts w:asciiTheme="majorHAnsi" w:hAnsiTheme="majorHAnsi"/>
        </w:rPr>
      </w:pPr>
      <w:r>
        <w:rPr>
          <w:rFonts w:asciiTheme="majorHAnsi" w:hAnsiTheme="majorHAnsi"/>
        </w:rPr>
        <w:t>Saturday &amp; Sunday</w:t>
      </w:r>
      <w:r>
        <w:rPr>
          <w:rFonts w:asciiTheme="majorHAnsi" w:hAnsiTheme="majorHAnsi"/>
        </w:rPr>
        <w:tab/>
      </w:r>
      <w:r>
        <w:rPr>
          <w:rFonts w:asciiTheme="majorHAnsi" w:hAnsiTheme="majorHAnsi"/>
        </w:rPr>
        <w:tab/>
      </w:r>
      <w:r>
        <w:rPr>
          <w:rFonts w:asciiTheme="majorHAnsi" w:hAnsiTheme="majorHAnsi"/>
        </w:rPr>
        <w:tab/>
        <w:t>5:00 pm to Sunset</w:t>
      </w:r>
    </w:p>
    <w:p w:rsidR="00470B4D" w:rsidRPr="00B27B75" w:rsidRDefault="00470B4D" w:rsidP="00DF6195">
      <w:pPr>
        <w:pStyle w:val="Heading1"/>
        <w:ind w:left="360"/>
      </w:pPr>
      <w:bookmarkStart w:id="83" w:name="_Toc402526653"/>
      <w:bookmarkStart w:id="84" w:name="_Toc27057915"/>
      <w:bookmarkEnd w:id="74"/>
      <w:r w:rsidRPr="00B27B75">
        <w:t>ACCESSIBILITY</w:t>
      </w:r>
      <w:bookmarkEnd w:id="84"/>
    </w:p>
    <w:p w:rsidR="00470B4D" w:rsidRPr="00515832" w:rsidRDefault="00470B4D" w:rsidP="00DF6195">
      <w:pPr>
        <w:ind w:left="360"/>
        <w:contextualSpacing/>
        <w:rPr>
          <w:rFonts w:asciiTheme="majorHAnsi" w:hAnsiTheme="majorHAnsi"/>
          <w:b/>
          <w:u w:val="single"/>
        </w:rPr>
      </w:pP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As required by the federal Americans with Disabilities Act of 1990, as amended, all events, workshops, conferences, hearings, or any other activities held on City property (City facilities, including buildings and parks, and public rights-of-way) must be accessible to people with disabilities. </w:t>
      </w:r>
    </w:p>
    <w:p w:rsidR="008820E2" w:rsidRPr="008820E2" w:rsidRDefault="008820E2" w:rsidP="008820E2">
      <w:pPr>
        <w:pStyle w:val="Heading2"/>
        <w:ind w:firstLine="360"/>
        <w:rPr>
          <w:color w:val="auto"/>
        </w:rPr>
      </w:pPr>
      <w:bookmarkStart w:id="85" w:name="_Toc27057916"/>
      <w:r w:rsidRPr="008820E2">
        <w:rPr>
          <w:color w:val="auto"/>
        </w:rPr>
        <w:t>Accessibility Planning</w:t>
      </w:r>
      <w:bookmarkEnd w:id="85"/>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Planning for accessibility from the beginning improves the chances of creating an event that is enjoyable for all participants. Efforts to provide access after critical decisions have been made, such as selecting a site, may result in “add-on” solutions that may be more costly or less effective than necessary. Review the entire process of producing the event often to ensure that accessibili</w:t>
      </w:r>
      <w:r>
        <w:rPr>
          <w:rFonts w:asciiTheme="majorHAnsi" w:hAnsiTheme="majorHAnsi"/>
        </w:rPr>
        <w:t xml:space="preserve">ty is provided and maintained. </w:t>
      </w:r>
      <w:r w:rsidRPr="008820E2">
        <w:rPr>
          <w:rFonts w:asciiTheme="majorHAnsi" w:hAnsiTheme="majorHAnsi"/>
        </w:rPr>
        <w:t>Assess sites, identify barriers, and determine what kinds of modifications may be needed by</w:t>
      </w:r>
      <w:r>
        <w:rPr>
          <w:rFonts w:asciiTheme="majorHAnsi" w:hAnsiTheme="majorHAnsi"/>
        </w:rPr>
        <w:t xml:space="preserve"> using the checklist at </w:t>
      </w:r>
      <w:hyperlink r:id="rId39" w:history="1">
        <w:r w:rsidRPr="008820E2">
          <w:rPr>
            <w:rStyle w:val="Hyperlink"/>
            <w:rFonts w:asciiTheme="majorHAnsi" w:hAnsiTheme="majorHAnsi"/>
          </w:rPr>
          <w:t>ADAChecklist.org/Checklist.</w:t>
        </w:r>
      </w:hyperlink>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b/>
        </w:rPr>
      </w:pPr>
      <w:r w:rsidRPr="008820E2">
        <w:rPr>
          <w:rFonts w:asciiTheme="majorHAnsi" w:hAnsiTheme="majorHAnsi"/>
          <w:b/>
        </w:rPr>
        <w:t>Accessible Routes</w:t>
      </w: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An accessible route for your event is critical to the successful use of a site. A single continuous accessible pedestrian path should be wide, smooth, as level as possible, and without low or overhanging hazards or obstructions. Avoid surfaces that are unstable, rough, steep, have lose material which may result in slipping, grated or grilled with openings wider than ½ inch, carpeted, not leveled, or those that have small abrupt vertical changes that may make it difficult for citizens with mobility disabilities to navigate.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b/>
        </w:rPr>
      </w:pPr>
      <w:r w:rsidRPr="008820E2">
        <w:rPr>
          <w:rFonts w:asciiTheme="majorHAnsi" w:hAnsiTheme="majorHAnsi"/>
          <w:b/>
        </w:rPr>
        <w:t>Accessible Parking</w:t>
      </w: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When necessary, temporary accessible spaces can be created in permanent paved lots, dirt lots, or fields. Accessible spaces must be created and held in reserve for people with disabilities.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Temporary accessible parking spaces should be located where the surface is firm and stable. If it is possible to find a paved lot with an accessible, locate temporary accessible parking there. Temporary accessible parking lots and spaces should be level and near accessible entrances and routes. Use traffic control cones and/or </w:t>
      </w:r>
      <w:r w:rsidRPr="008820E2">
        <w:rPr>
          <w:rFonts w:asciiTheme="majorHAnsi" w:hAnsiTheme="majorHAnsi"/>
        </w:rPr>
        <w:lastRenderedPageBreak/>
        <w:t xml:space="preserve">barricades to set aside accessible parking areas, and designate each space with a sign displaying the accessibility symbol. Create an accessible route from the parking access aisle to the event entrance.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As much as possible, accessible parking spaces and drop-off points should be the same route used by participants. Accessible parking and drop-off points must be located on an accessible route that connects to accessible entrances.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b/>
        </w:rPr>
      </w:pPr>
      <w:r w:rsidRPr="008820E2">
        <w:rPr>
          <w:rFonts w:asciiTheme="majorHAnsi" w:hAnsiTheme="majorHAnsi"/>
          <w:b/>
        </w:rPr>
        <w:t>Accessible Communication</w:t>
      </w: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Citizens with disabilities may need aids or services from materials in large print, Braille, audio format, readers, American Sign Language Interpreters, written material, captioned videos, assisted listening devices, and/or other types of auxiliary aids to participate in your event. Consider the barriers these citizens may face in participating in your event. Advertising your event, communicating directions, providing guidance on event programming, agendas, information about the accessibility of your event, how to locate accessible parking, and the location of accessible restrooms are some but not all of the factors to take into consideration.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The type of assistance needed will depend on several factors, including the individual’s needs and preferences, as well as the nature of the event or activity. We encourage you to utilize organizations such as the ADA National Network or the City of Colorado Springs’ Office of Accessibility to ensure effective communication.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Publicity materials should include appropriate symbols of accessibility to indicate various features, aids, or services. When publishing publicity materials, consider multiple ways of communication, including broadcast media, internet-based communication, print media, and radio broadcasts. For more information about accessible communication, visit www.adata.org. </w:t>
      </w:r>
    </w:p>
    <w:p w:rsidR="008820E2" w:rsidRPr="008820E2" w:rsidRDefault="008820E2" w:rsidP="008820E2">
      <w:pPr>
        <w:ind w:left="360"/>
        <w:contextualSpacing/>
        <w:rPr>
          <w:rFonts w:asciiTheme="majorHAnsi" w:hAnsiTheme="majorHAnsi"/>
          <w:b/>
        </w:rPr>
      </w:pPr>
      <w:r w:rsidRPr="008820E2">
        <w:rPr>
          <w:rFonts w:asciiTheme="majorHAnsi" w:hAnsiTheme="majorHAnsi"/>
          <w:b/>
        </w:rPr>
        <w:t>Staff and Volunteers</w:t>
      </w:r>
    </w:p>
    <w:p w:rsidR="008820E2" w:rsidRDefault="008820E2" w:rsidP="008820E2">
      <w:pPr>
        <w:ind w:left="360"/>
        <w:contextualSpacing/>
        <w:rPr>
          <w:rFonts w:asciiTheme="majorHAnsi" w:hAnsiTheme="majorHAnsi"/>
        </w:rPr>
      </w:pPr>
      <w:r w:rsidRPr="008820E2">
        <w:rPr>
          <w:rFonts w:asciiTheme="majorHAnsi" w:hAnsiTheme="majorHAnsi"/>
        </w:rPr>
        <w:t xml:space="preserve">Staff and volunteers should have a basic awareness of and sensitivity to disability issues. Ensuring that your staff and volunteers have clear direction regarding persons with disabilities is critical to hosting an inclusive and accessible event. You are encouraged to advise staff as follows: </w:t>
      </w:r>
    </w:p>
    <w:p w:rsidR="008E4A34" w:rsidRPr="008820E2" w:rsidRDefault="008E4A34" w:rsidP="008820E2">
      <w:pPr>
        <w:ind w:left="360"/>
        <w:contextualSpacing/>
        <w:rPr>
          <w:rFonts w:asciiTheme="majorHAnsi" w:hAnsiTheme="majorHAnsi"/>
        </w:rPr>
      </w:pPr>
    </w:p>
    <w:p w:rsidR="008820E2" w:rsidRDefault="008820E2" w:rsidP="008820E2">
      <w:pPr>
        <w:pStyle w:val="ListParagraph"/>
        <w:numPr>
          <w:ilvl w:val="0"/>
          <w:numId w:val="12"/>
        </w:numPr>
        <w:rPr>
          <w:rFonts w:asciiTheme="majorHAnsi" w:hAnsiTheme="majorHAnsi"/>
        </w:rPr>
      </w:pPr>
      <w:r w:rsidRPr="008820E2">
        <w:rPr>
          <w:rFonts w:asciiTheme="majorHAnsi" w:hAnsiTheme="majorHAnsi"/>
        </w:rPr>
        <w:t>View an individual in terms of the whole person and not just the disability</w:t>
      </w:r>
    </w:p>
    <w:p w:rsidR="008820E2" w:rsidRDefault="008820E2" w:rsidP="008820E2">
      <w:pPr>
        <w:pStyle w:val="ListParagraph"/>
        <w:numPr>
          <w:ilvl w:val="0"/>
          <w:numId w:val="12"/>
        </w:numPr>
        <w:rPr>
          <w:rFonts w:asciiTheme="majorHAnsi" w:hAnsiTheme="majorHAnsi"/>
        </w:rPr>
      </w:pPr>
      <w:r w:rsidRPr="008820E2">
        <w:rPr>
          <w:rFonts w:asciiTheme="majorHAnsi" w:hAnsiTheme="majorHAnsi"/>
        </w:rPr>
        <w:t>Avoid being anxious or overly protective; people will let you know what they need</w:t>
      </w:r>
    </w:p>
    <w:p w:rsidR="008820E2" w:rsidRDefault="008820E2" w:rsidP="008820E2">
      <w:pPr>
        <w:pStyle w:val="ListParagraph"/>
        <w:numPr>
          <w:ilvl w:val="0"/>
          <w:numId w:val="12"/>
        </w:numPr>
        <w:rPr>
          <w:rFonts w:asciiTheme="majorHAnsi" w:hAnsiTheme="majorHAnsi"/>
        </w:rPr>
      </w:pPr>
      <w:r w:rsidRPr="008820E2">
        <w:rPr>
          <w:rFonts w:asciiTheme="majorHAnsi" w:hAnsiTheme="majorHAnsi"/>
        </w:rPr>
        <w:t>Some people will need extra time to move, speak, perform a tas</w:t>
      </w:r>
      <w:r>
        <w:rPr>
          <w:rFonts w:asciiTheme="majorHAnsi" w:hAnsiTheme="majorHAnsi"/>
        </w:rPr>
        <w:t>k, or participate in an activity</w:t>
      </w:r>
    </w:p>
    <w:p w:rsidR="008820E2" w:rsidRPr="008820E2" w:rsidRDefault="008820E2" w:rsidP="008820E2">
      <w:pPr>
        <w:pStyle w:val="ListParagraph"/>
        <w:numPr>
          <w:ilvl w:val="0"/>
          <w:numId w:val="12"/>
        </w:numPr>
        <w:rPr>
          <w:rFonts w:asciiTheme="majorHAnsi" w:hAnsiTheme="majorHAnsi"/>
        </w:rPr>
      </w:pPr>
      <w:r w:rsidRPr="008820E2">
        <w:rPr>
          <w:rFonts w:asciiTheme="majorHAnsi" w:hAnsiTheme="majorHAnsi"/>
        </w:rPr>
        <w:t>Ensure your staff is aware of accessible features at your event, such as accessible toilet rooms, accessible parking, and any auxiliary aids or assistive technology secured for your event</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b/>
        </w:rPr>
      </w:pPr>
      <w:r w:rsidRPr="008820E2">
        <w:rPr>
          <w:rFonts w:asciiTheme="majorHAnsi" w:hAnsiTheme="majorHAnsi"/>
          <w:b/>
        </w:rPr>
        <w:t>Other Considerations</w:t>
      </w: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It is critical to consider other potential barriers to accessibility and safety in preparing for your event. Eliminating hazardous protruding and overhanging objects, ensuring that tent and tarps are secured, and providing an accessible method to access services such as event information and ticketing will ensure participants with disabilities enjoy a safe and accessible experience at your event. </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The following resources are available for more information regarding ADA requirements:</w:t>
      </w:r>
    </w:p>
    <w:p w:rsidR="008820E2" w:rsidRPr="008820E2" w:rsidRDefault="008820E2" w:rsidP="008820E2">
      <w:pPr>
        <w:ind w:left="360"/>
        <w:contextualSpacing/>
        <w:rPr>
          <w:rFonts w:asciiTheme="majorHAnsi" w:hAnsiTheme="majorHAnsi"/>
        </w:rPr>
      </w:pPr>
      <w:r w:rsidRPr="008820E2">
        <w:rPr>
          <w:rFonts w:asciiTheme="majorHAnsi" w:hAnsiTheme="majorHAnsi"/>
        </w:rPr>
        <w:t>Rocky Mountain ADA Center</w:t>
      </w:r>
    </w:p>
    <w:p w:rsidR="008820E2" w:rsidRPr="008820E2" w:rsidRDefault="008820E2" w:rsidP="008820E2">
      <w:pPr>
        <w:ind w:left="360"/>
        <w:contextualSpacing/>
        <w:rPr>
          <w:rFonts w:asciiTheme="majorHAnsi" w:hAnsiTheme="majorHAnsi"/>
        </w:rPr>
      </w:pPr>
      <w:r w:rsidRPr="008820E2">
        <w:rPr>
          <w:rFonts w:asciiTheme="majorHAnsi" w:hAnsiTheme="majorHAnsi"/>
        </w:rPr>
        <w:t>ADAInformation.org</w:t>
      </w:r>
    </w:p>
    <w:p w:rsidR="008820E2" w:rsidRPr="008820E2" w:rsidRDefault="008820E2" w:rsidP="008820E2">
      <w:pPr>
        <w:ind w:left="360"/>
        <w:contextualSpacing/>
        <w:rPr>
          <w:rFonts w:asciiTheme="majorHAnsi" w:hAnsiTheme="majorHAnsi"/>
        </w:rPr>
      </w:pPr>
      <w:r w:rsidRPr="008820E2">
        <w:rPr>
          <w:rFonts w:asciiTheme="majorHAnsi" w:hAnsiTheme="majorHAnsi"/>
        </w:rPr>
        <w:t>800.949.4232</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 xml:space="preserve">The Office of Accessibility </w:t>
      </w:r>
    </w:p>
    <w:p w:rsidR="008820E2" w:rsidRPr="008820E2" w:rsidRDefault="008820E2" w:rsidP="008820E2">
      <w:pPr>
        <w:ind w:left="360"/>
        <w:contextualSpacing/>
        <w:rPr>
          <w:rFonts w:asciiTheme="majorHAnsi" w:hAnsiTheme="majorHAnsi"/>
        </w:rPr>
      </w:pPr>
      <w:r w:rsidRPr="008820E2">
        <w:rPr>
          <w:rFonts w:asciiTheme="majorHAnsi" w:hAnsiTheme="majorHAnsi"/>
        </w:rPr>
        <w:t>30 South Nevada Ave Suite 301</w:t>
      </w:r>
    </w:p>
    <w:p w:rsidR="008820E2" w:rsidRPr="008820E2" w:rsidRDefault="008820E2" w:rsidP="008820E2">
      <w:pPr>
        <w:ind w:left="360"/>
        <w:contextualSpacing/>
        <w:rPr>
          <w:rFonts w:asciiTheme="majorHAnsi" w:hAnsiTheme="majorHAnsi"/>
        </w:rPr>
      </w:pPr>
      <w:r w:rsidRPr="008820E2">
        <w:rPr>
          <w:rFonts w:asciiTheme="majorHAnsi" w:hAnsiTheme="majorHAnsi"/>
        </w:rPr>
        <w:t>Colorado Springs, CO 80902</w:t>
      </w:r>
    </w:p>
    <w:p w:rsidR="008820E2" w:rsidRPr="008820E2" w:rsidRDefault="008820E2" w:rsidP="008820E2">
      <w:pPr>
        <w:ind w:left="360"/>
        <w:contextualSpacing/>
        <w:rPr>
          <w:rFonts w:asciiTheme="majorHAnsi" w:hAnsiTheme="majorHAnsi"/>
        </w:rPr>
      </w:pPr>
      <w:r w:rsidRPr="008820E2">
        <w:rPr>
          <w:rFonts w:asciiTheme="majorHAnsi" w:hAnsiTheme="majorHAnsi"/>
        </w:rPr>
        <w:t>719-385-5175</w:t>
      </w:r>
    </w:p>
    <w:p w:rsidR="008820E2" w:rsidRPr="008820E2" w:rsidRDefault="008820E2" w:rsidP="008820E2">
      <w:pPr>
        <w:ind w:left="360"/>
        <w:contextualSpacing/>
        <w:rPr>
          <w:rFonts w:asciiTheme="majorHAnsi" w:hAnsiTheme="majorHAnsi"/>
        </w:rPr>
      </w:pPr>
    </w:p>
    <w:p w:rsidR="008820E2" w:rsidRPr="008820E2" w:rsidRDefault="008820E2" w:rsidP="008820E2">
      <w:pPr>
        <w:ind w:left="360"/>
        <w:contextualSpacing/>
        <w:rPr>
          <w:rFonts w:asciiTheme="majorHAnsi" w:hAnsiTheme="majorHAnsi"/>
        </w:rPr>
      </w:pPr>
      <w:r w:rsidRPr="008820E2">
        <w:rPr>
          <w:rFonts w:asciiTheme="majorHAnsi" w:hAnsiTheme="majorHAnsi"/>
        </w:rPr>
        <w:t>The ADA National Network</w:t>
      </w:r>
    </w:p>
    <w:p w:rsidR="00474151" w:rsidRDefault="008820E2" w:rsidP="008820E2">
      <w:pPr>
        <w:ind w:left="360"/>
        <w:contextualSpacing/>
        <w:rPr>
          <w:rFonts w:asciiTheme="majorHAnsi" w:eastAsiaTheme="majorEastAsia" w:hAnsiTheme="majorHAnsi" w:cstheme="majorBidi"/>
          <w:b/>
          <w:bCs/>
          <w:color w:val="70A087"/>
          <w:sz w:val="28"/>
          <w:szCs w:val="28"/>
        </w:rPr>
      </w:pPr>
      <w:r w:rsidRPr="008820E2">
        <w:rPr>
          <w:rFonts w:asciiTheme="majorHAnsi" w:hAnsiTheme="majorHAnsi"/>
        </w:rPr>
        <w:t>www.adata.og</w:t>
      </w:r>
      <w:r>
        <w:t xml:space="preserve"> </w:t>
      </w:r>
      <w:r w:rsidR="00474151">
        <w:br w:type="page"/>
      </w:r>
    </w:p>
    <w:p w:rsidR="00BA1F3A" w:rsidRDefault="001F5E76" w:rsidP="00877A34">
      <w:pPr>
        <w:pStyle w:val="Heading1"/>
      </w:pPr>
      <w:bookmarkStart w:id="86" w:name="_Toc27057917"/>
      <w:r>
        <w:lastRenderedPageBreak/>
        <w:t xml:space="preserve">COMMERCIAL </w:t>
      </w:r>
      <w:r w:rsidR="00BA1F3A" w:rsidRPr="00B27B75">
        <w:t>FILM/PHOTOGRAPHY PERMITS</w:t>
      </w:r>
      <w:bookmarkEnd w:id="86"/>
    </w:p>
    <w:p w:rsidR="00877A34" w:rsidRDefault="00877A34" w:rsidP="00877A34">
      <w:pPr>
        <w:rPr>
          <w:rFonts w:asciiTheme="majorHAnsi" w:hAnsiTheme="majorHAnsi"/>
        </w:rPr>
      </w:pPr>
    </w:p>
    <w:p w:rsidR="00877A34" w:rsidRDefault="00877A34" w:rsidP="00877A34">
      <w:pPr>
        <w:rPr>
          <w:rFonts w:asciiTheme="majorHAnsi" w:hAnsiTheme="majorHAnsi"/>
        </w:rPr>
      </w:pPr>
      <w:r w:rsidRPr="00877A34">
        <w:rPr>
          <w:rFonts w:asciiTheme="majorHAnsi" w:hAnsiTheme="majorHAnsi"/>
        </w:rPr>
        <w:t>A Commercial Film Permit is required for any commercial still or video photography in a City of Colorado Springs public right-of-way or City park. Commercial Photography</w:t>
      </w:r>
      <w:r>
        <w:rPr>
          <w:rFonts w:asciiTheme="majorHAnsi" w:hAnsiTheme="majorHAnsi"/>
        </w:rPr>
        <w:t xml:space="preserve"> is defined as p</w:t>
      </w:r>
      <w:r w:rsidRPr="00877A34">
        <w:rPr>
          <w:rFonts w:asciiTheme="majorHAnsi" w:hAnsiTheme="majorHAnsi"/>
        </w:rPr>
        <w:t>hotography or videography that is done for money-making purposes, in furtherance of a business, or incidental to a person’s business.  This includes video or photos that produce revenue, real estate photography, news media, telecommunications or other commercial uses.</w:t>
      </w:r>
      <w:r>
        <w:rPr>
          <w:rFonts w:asciiTheme="majorHAnsi" w:hAnsiTheme="majorHAnsi"/>
        </w:rPr>
        <w:t xml:space="preserve"> </w:t>
      </w:r>
      <w:r w:rsidRPr="00877A34">
        <w:rPr>
          <w:rFonts w:asciiTheme="majorHAnsi" w:hAnsiTheme="majorHAnsi"/>
        </w:rPr>
        <w:t>Drone photography is ONLY permitted</w:t>
      </w:r>
      <w:r>
        <w:rPr>
          <w:rFonts w:asciiTheme="majorHAnsi" w:hAnsiTheme="majorHAnsi"/>
        </w:rPr>
        <w:t xml:space="preserve"> with expressed written consent (see </w:t>
      </w:r>
      <w:hyperlink w:anchor="_DRONE_POLICY" w:history="1">
        <w:r w:rsidRPr="00CB204E">
          <w:rPr>
            <w:rStyle w:val="Hyperlink"/>
            <w:rFonts w:asciiTheme="majorHAnsi" w:hAnsiTheme="majorHAnsi"/>
          </w:rPr>
          <w:t>Drone Policy</w:t>
        </w:r>
      </w:hyperlink>
      <w:r>
        <w:rPr>
          <w:rFonts w:asciiTheme="majorHAnsi" w:hAnsiTheme="majorHAnsi"/>
        </w:rPr>
        <w:t>).</w:t>
      </w:r>
    </w:p>
    <w:p w:rsidR="00877A34" w:rsidRDefault="00877A34" w:rsidP="00877A34">
      <w:pPr>
        <w:rPr>
          <w:rFonts w:asciiTheme="majorHAnsi" w:hAnsiTheme="majorHAnsi"/>
        </w:rPr>
      </w:pPr>
    </w:p>
    <w:p w:rsidR="00877A34" w:rsidRPr="00877A34" w:rsidRDefault="00877A34" w:rsidP="00877A34">
      <w:pPr>
        <w:rPr>
          <w:rFonts w:asciiTheme="majorHAnsi" w:hAnsiTheme="majorHAnsi"/>
          <w:u w:val="single"/>
        </w:rPr>
      </w:pPr>
      <w:r>
        <w:rPr>
          <w:rFonts w:asciiTheme="majorHAnsi" w:hAnsiTheme="majorHAnsi"/>
        </w:rPr>
        <w:t xml:space="preserve">The Commercial Film Policy and Permit Application can be found on our website at </w:t>
      </w:r>
      <w:hyperlink r:id="rId40" w:history="1">
        <w:r w:rsidRPr="00CB204E">
          <w:rPr>
            <w:rStyle w:val="Hyperlink"/>
            <w:rFonts w:asciiTheme="majorHAnsi" w:hAnsiTheme="majorHAnsi"/>
          </w:rPr>
          <w:t>ColoradoSprings.gov</w:t>
        </w:r>
      </w:hyperlink>
      <w:r>
        <w:rPr>
          <w:rFonts w:asciiTheme="majorHAnsi" w:hAnsiTheme="majorHAnsi"/>
        </w:rPr>
        <w:t>.</w:t>
      </w:r>
    </w:p>
    <w:p w:rsidR="00877A34" w:rsidRPr="00877A34" w:rsidRDefault="00877A34" w:rsidP="00877A34">
      <w:pPr>
        <w:rPr>
          <w:rFonts w:asciiTheme="majorHAnsi" w:eastAsia="Times New Roman" w:hAnsiTheme="majorHAnsi"/>
          <w:color w:val="000000"/>
        </w:rPr>
      </w:pPr>
    </w:p>
    <w:p w:rsidR="00877A34" w:rsidRPr="00877A34" w:rsidRDefault="00877A34" w:rsidP="00877A34">
      <w:pPr>
        <w:rPr>
          <w:rFonts w:asciiTheme="majorHAnsi" w:hAnsiTheme="majorHAnsi"/>
        </w:rPr>
      </w:pPr>
      <w:r w:rsidRPr="00877A34">
        <w:rPr>
          <w:rFonts w:asciiTheme="majorHAnsi" w:hAnsiTheme="majorHAnsi"/>
          <w:b/>
        </w:rPr>
        <w:t>Provisions for All Parks, Trails and Open Spaces</w:t>
      </w:r>
    </w:p>
    <w:p w:rsidR="00877A34" w:rsidRPr="00877A34" w:rsidRDefault="00877A34" w:rsidP="004D091F">
      <w:pPr>
        <w:pStyle w:val="ListParagraph"/>
        <w:numPr>
          <w:ilvl w:val="0"/>
          <w:numId w:val="26"/>
        </w:numPr>
        <w:ind w:left="270" w:hanging="270"/>
        <w:rPr>
          <w:rFonts w:asciiTheme="majorHAnsi" w:hAnsiTheme="majorHAnsi"/>
        </w:rPr>
      </w:pPr>
      <w:r w:rsidRPr="00877A34">
        <w:rPr>
          <w:rFonts w:asciiTheme="majorHAnsi" w:hAnsiTheme="majorHAnsi"/>
        </w:rPr>
        <w:t>The Colorado Springs Parks, Recreation and Cultural Services (PRCS) Department reserves the right to approve or deny any permit application at its sole discretion.</w:t>
      </w:r>
    </w:p>
    <w:p w:rsidR="00877A34" w:rsidRPr="00877A34" w:rsidRDefault="00877A34" w:rsidP="004D091F">
      <w:pPr>
        <w:pStyle w:val="ListParagraph"/>
        <w:numPr>
          <w:ilvl w:val="0"/>
          <w:numId w:val="26"/>
        </w:numPr>
        <w:ind w:left="270" w:hanging="270"/>
        <w:rPr>
          <w:rFonts w:asciiTheme="majorHAnsi" w:hAnsiTheme="majorHAnsi"/>
        </w:rPr>
      </w:pPr>
      <w:r w:rsidRPr="00877A34">
        <w:rPr>
          <w:rFonts w:asciiTheme="majorHAnsi" w:hAnsiTheme="majorHAnsi"/>
        </w:rPr>
        <w:t xml:space="preserve">Commercial General Liability Insurance that names as Additional Insured, “The City of Colorado Springs, its elected officials, employees and volunteers” and any other public entities impacted by the event is required for all permits. The policy must be for a minimum of $1,000,000.00 with an aggregate amount of $1,000,000.00. </w:t>
      </w:r>
    </w:p>
    <w:p w:rsidR="00877A34" w:rsidRPr="00877A34" w:rsidRDefault="00877A34" w:rsidP="004D091F">
      <w:pPr>
        <w:pStyle w:val="ListParagraph"/>
        <w:numPr>
          <w:ilvl w:val="0"/>
          <w:numId w:val="26"/>
        </w:numPr>
        <w:ind w:left="270" w:hanging="270"/>
        <w:rPr>
          <w:rFonts w:asciiTheme="majorHAnsi" w:hAnsiTheme="majorHAnsi"/>
        </w:rPr>
      </w:pPr>
      <w:r w:rsidRPr="00877A34">
        <w:rPr>
          <w:rFonts w:asciiTheme="majorHAnsi" w:hAnsiTheme="majorHAnsi"/>
        </w:rPr>
        <w:t>The entire Application and Permit Packet must be on the premises during filming and presented to any City Employee upon request.</w:t>
      </w:r>
    </w:p>
    <w:p w:rsidR="00877A34" w:rsidRPr="00877A34" w:rsidRDefault="00877A34" w:rsidP="004D091F">
      <w:pPr>
        <w:pStyle w:val="ListParagraph"/>
        <w:numPr>
          <w:ilvl w:val="0"/>
          <w:numId w:val="26"/>
        </w:numPr>
        <w:ind w:left="270" w:hanging="270"/>
        <w:rPr>
          <w:rFonts w:asciiTheme="majorHAnsi" w:hAnsiTheme="majorHAnsi"/>
        </w:rPr>
      </w:pPr>
      <w:r w:rsidRPr="00877A34">
        <w:rPr>
          <w:rFonts w:asciiTheme="majorHAnsi" w:hAnsiTheme="majorHAnsi"/>
        </w:rPr>
        <w:t>All park rules and regulations apply.</w:t>
      </w:r>
    </w:p>
    <w:p w:rsidR="00877A34" w:rsidRPr="00877A34" w:rsidRDefault="00877A34" w:rsidP="00877A34">
      <w:pPr>
        <w:rPr>
          <w:rFonts w:asciiTheme="majorHAnsi" w:hAnsiTheme="majorHAnsi"/>
        </w:rPr>
      </w:pPr>
    </w:p>
    <w:p w:rsidR="00877A34" w:rsidRPr="00877A34" w:rsidRDefault="00877A34" w:rsidP="00877A34">
      <w:pPr>
        <w:rPr>
          <w:rFonts w:asciiTheme="majorHAnsi" w:hAnsiTheme="majorHAnsi"/>
          <w:b/>
        </w:rPr>
      </w:pPr>
      <w:r w:rsidRPr="00877A34">
        <w:rPr>
          <w:rFonts w:asciiTheme="majorHAnsi" w:hAnsiTheme="majorHAnsi"/>
          <w:b/>
        </w:rPr>
        <w:t>Provisions for Garden of the Gods Park</w:t>
      </w:r>
    </w:p>
    <w:p w:rsidR="00877A34" w:rsidRPr="00877A34" w:rsidRDefault="00877A34" w:rsidP="004D091F">
      <w:pPr>
        <w:pStyle w:val="ListParagraph"/>
        <w:numPr>
          <w:ilvl w:val="0"/>
          <w:numId w:val="27"/>
        </w:numPr>
        <w:ind w:left="270" w:hanging="270"/>
        <w:rPr>
          <w:rFonts w:asciiTheme="majorHAnsi" w:hAnsiTheme="majorHAnsi"/>
        </w:rPr>
      </w:pPr>
      <w:r w:rsidRPr="00877A34">
        <w:rPr>
          <w:rFonts w:asciiTheme="majorHAnsi" w:hAnsiTheme="majorHAnsi"/>
        </w:rPr>
        <w:t>Additional regulations for filming in Garden of the Gods Park exist to protect the natural attributes of the park, as well as the experience of its visitors:</w:t>
      </w:r>
    </w:p>
    <w:p w:rsidR="00877A34" w:rsidRPr="00877A34" w:rsidRDefault="00877A34" w:rsidP="004D091F">
      <w:pPr>
        <w:pStyle w:val="ListParagraph"/>
        <w:numPr>
          <w:ilvl w:val="0"/>
          <w:numId w:val="27"/>
        </w:numPr>
        <w:ind w:left="270" w:hanging="270"/>
        <w:rPr>
          <w:rFonts w:asciiTheme="majorHAnsi" w:hAnsiTheme="majorHAnsi"/>
        </w:rPr>
      </w:pPr>
      <w:r w:rsidRPr="00877A34">
        <w:rPr>
          <w:rFonts w:asciiTheme="majorHAnsi" w:hAnsiTheme="majorHAnsi"/>
        </w:rPr>
        <w:t>Permits which require road closures will not be issued during peak visitor season, May 1-September 30 annually.</w:t>
      </w:r>
    </w:p>
    <w:p w:rsidR="00877A34" w:rsidRPr="00877A34" w:rsidRDefault="00877A34" w:rsidP="004D091F">
      <w:pPr>
        <w:pStyle w:val="ListParagraph"/>
        <w:numPr>
          <w:ilvl w:val="0"/>
          <w:numId w:val="27"/>
        </w:numPr>
        <w:ind w:left="270" w:hanging="270"/>
        <w:rPr>
          <w:rFonts w:asciiTheme="majorHAnsi" w:hAnsiTheme="majorHAnsi"/>
        </w:rPr>
      </w:pPr>
      <w:r w:rsidRPr="00877A34">
        <w:rPr>
          <w:rFonts w:asciiTheme="majorHAnsi" w:hAnsiTheme="majorHAnsi"/>
        </w:rPr>
        <w:t>Filming will only be permitted Monday-Friday during the hours of 6:00-10:00 am (year-round), 3:00-5:00 pm (October 1-April 30) and 7:00-9:00 pm (May 1-September 30).</w:t>
      </w:r>
    </w:p>
    <w:p w:rsidR="00877A34" w:rsidRPr="00877A34" w:rsidRDefault="00877A34" w:rsidP="004D091F">
      <w:pPr>
        <w:pStyle w:val="ListParagraph"/>
        <w:numPr>
          <w:ilvl w:val="0"/>
          <w:numId w:val="27"/>
        </w:numPr>
        <w:ind w:left="270" w:hanging="270"/>
        <w:rPr>
          <w:rFonts w:asciiTheme="majorHAnsi" w:hAnsiTheme="majorHAnsi"/>
        </w:rPr>
      </w:pPr>
      <w:r w:rsidRPr="00877A34">
        <w:rPr>
          <w:rFonts w:asciiTheme="majorHAnsi" w:hAnsiTheme="majorHAnsi"/>
        </w:rPr>
        <w:t>Scouting, set-up, tear-down and filming may only be conducted during park hours, 5:00 am – 9:00 pm from November 1 through April 30; and 5:00 am – 10:00 pm from May 1 – October 31.</w:t>
      </w:r>
    </w:p>
    <w:p w:rsidR="00877A34" w:rsidRPr="00877A34" w:rsidRDefault="00877A34" w:rsidP="004D091F">
      <w:pPr>
        <w:pStyle w:val="ListParagraph"/>
        <w:numPr>
          <w:ilvl w:val="0"/>
          <w:numId w:val="27"/>
        </w:numPr>
        <w:ind w:left="270" w:hanging="270"/>
        <w:rPr>
          <w:rFonts w:asciiTheme="majorHAnsi" w:hAnsiTheme="majorHAnsi"/>
        </w:rPr>
      </w:pPr>
      <w:r w:rsidRPr="00877A34">
        <w:rPr>
          <w:rFonts w:asciiTheme="majorHAnsi" w:hAnsiTheme="majorHAnsi"/>
        </w:rPr>
        <w:t>Photographers and crew may not disturb birds or wildlife or their natural habitat within the park.</w:t>
      </w:r>
    </w:p>
    <w:p w:rsidR="00877A34" w:rsidRPr="00877A34" w:rsidRDefault="00877A34" w:rsidP="004D091F">
      <w:pPr>
        <w:pStyle w:val="ListParagraph"/>
        <w:numPr>
          <w:ilvl w:val="0"/>
          <w:numId w:val="27"/>
        </w:numPr>
        <w:ind w:left="270" w:hanging="270"/>
        <w:rPr>
          <w:rFonts w:asciiTheme="majorHAnsi" w:hAnsiTheme="majorHAnsi"/>
        </w:rPr>
      </w:pPr>
      <w:r w:rsidRPr="00877A34">
        <w:rPr>
          <w:rFonts w:asciiTheme="majorHAnsi" w:hAnsiTheme="majorHAnsi"/>
        </w:rPr>
        <w:t>Photographers, crew, equipment and vehicles may not disrupt or impede vehicle or pedestrian traffic at any time, unless a road closure has been approved and appropriate traffic control is in place.</w:t>
      </w:r>
    </w:p>
    <w:p w:rsidR="00877A34" w:rsidRPr="00877A34" w:rsidRDefault="00877A34" w:rsidP="00877A34">
      <w:pPr>
        <w:rPr>
          <w:rFonts w:asciiTheme="majorHAnsi" w:hAnsiTheme="majorHAnsi"/>
        </w:rPr>
      </w:pPr>
    </w:p>
    <w:tbl>
      <w:tblPr>
        <w:tblStyle w:val="TableGrid"/>
        <w:tblW w:w="0" w:type="auto"/>
        <w:tblInd w:w="378" w:type="dxa"/>
        <w:tblLayout w:type="fixed"/>
        <w:tblLook w:val="04A0" w:firstRow="1" w:lastRow="0" w:firstColumn="1" w:lastColumn="0" w:noHBand="0" w:noVBand="1"/>
      </w:tblPr>
      <w:tblGrid>
        <w:gridCol w:w="3330"/>
        <w:gridCol w:w="4140"/>
        <w:gridCol w:w="1620"/>
      </w:tblGrid>
      <w:tr w:rsidR="00877A34" w:rsidRPr="00877A34" w:rsidTr="00CB204E">
        <w:tc>
          <w:tcPr>
            <w:tcW w:w="3330" w:type="dxa"/>
            <w:vAlign w:val="center"/>
          </w:tcPr>
          <w:p w:rsidR="00877A34" w:rsidRPr="00877A34" w:rsidRDefault="00877A34" w:rsidP="00877A34">
            <w:pPr>
              <w:rPr>
                <w:rFonts w:asciiTheme="majorHAnsi" w:eastAsia="Times New Roman" w:hAnsiTheme="majorHAnsi" w:cs="Times New Roman"/>
                <w:b/>
                <w:color w:val="000000"/>
              </w:rPr>
            </w:pPr>
            <w:r w:rsidRPr="00877A34">
              <w:rPr>
                <w:rFonts w:asciiTheme="majorHAnsi" w:eastAsia="Times New Roman" w:hAnsiTheme="majorHAnsi" w:cs="Times New Roman"/>
                <w:b/>
                <w:color w:val="000000"/>
              </w:rPr>
              <w:t>Are You Requesting?</w:t>
            </w:r>
          </w:p>
        </w:tc>
        <w:tc>
          <w:tcPr>
            <w:tcW w:w="4140" w:type="dxa"/>
            <w:vAlign w:val="center"/>
          </w:tcPr>
          <w:p w:rsidR="00877A34" w:rsidRPr="00877A34" w:rsidRDefault="00877A34" w:rsidP="00877A34">
            <w:pPr>
              <w:rPr>
                <w:rFonts w:asciiTheme="majorHAnsi" w:eastAsia="Times New Roman" w:hAnsiTheme="majorHAnsi" w:cs="Times New Roman"/>
                <w:b/>
                <w:color w:val="000000"/>
              </w:rPr>
            </w:pPr>
            <w:r w:rsidRPr="00877A34">
              <w:rPr>
                <w:rFonts w:asciiTheme="majorHAnsi" w:eastAsia="Times New Roman" w:hAnsiTheme="majorHAnsi" w:cs="Times New Roman"/>
                <w:b/>
                <w:color w:val="000000"/>
              </w:rPr>
              <w:t>Required Permit</w:t>
            </w:r>
          </w:p>
        </w:tc>
        <w:tc>
          <w:tcPr>
            <w:tcW w:w="1620" w:type="dxa"/>
            <w:vAlign w:val="center"/>
          </w:tcPr>
          <w:p w:rsidR="00877A34" w:rsidRPr="00877A34" w:rsidRDefault="00877A34" w:rsidP="00877A34">
            <w:pPr>
              <w:rPr>
                <w:rFonts w:asciiTheme="majorHAnsi" w:eastAsia="Times New Roman" w:hAnsiTheme="majorHAnsi" w:cs="Times New Roman"/>
                <w:b/>
                <w:color w:val="000000"/>
              </w:rPr>
            </w:pPr>
            <w:r w:rsidRPr="00877A34">
              <w:rPr>
                <w:rFonts w:asciiTheme="majorHAnsi" w:eastAsia="Times New Roman" w:hAnsiTheme="majorHAnsi" w:cs="Times New Roman"/>
                <w:b/>
                <w:color w:val="000000"/>
              </w:rPr>
              <w:t>Application Deadline</w:t>
            </w:r>
          </w:p>
        </w:tc>
      </w:tr>
      <w:tr w:rsidR="00877A34" w:rsidRPr="00877A34" w:rsidTr="00CB204E">
        <w:tc>
          <w:tcPr>
            <w:tcW w:w="333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Exclusive use and/or closure of any City street, sidewalk, alley, park trail or open space?</w:t>
            </w:r>
          </w:p>
        </w:tc>
        <w:tc>
          <w:tcPr>
            <w:tcW w:w="4140" w:type="dxa"/>
          </w:tcPr>
          <w:p w:rsidR="00877A34" w:rsidRPr="00CB204E" w:rsidRDefault="00C93472" w:rsidP="00877A34">
            <w:pPr>
              <w:rPr>
                <w:rFonts w:asciiTheme="majorHAnsi" w:eastAsia="Times New Roman" w:hAnsiTheme="majorHAnsi" w:cs="Times New Roman"/>
                <w:color w:val="0000FF"/>
                <w:u w:val="single"/>
              </w:rPr>
            </w:pPr>
            <w:hyperlink r:id="rId41" w:history="1">
              <w:r w:rsidR="00877A34" w:rsidRPr="00CB204E">
                <w:rPr>
                  <w:rStyle w:val="Hyperlink"/>
                  <w:rFonts w:asciiTheme="majorHAnsi" w:eastAsia="Times New Roman" w:hAnsiTheme="majorHAnsi" w:cs="Times New Roman"/>
                </w:rPr>
                <w:t>Commercial Film Permit</w:t>
              </w:r>
            </w:hyperlink>
          </w:p>
        </w:tc>
        <w:tc>
          <w:tcPr>
            <w:tcW w:w="162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14 days</w:t>
            </w:r>
          </w:p>
        </w:tc>
      </w:tr>
      <w:tr w:rsidR="00877A34" w:rsidRPr="00877A34" w:rsidTr="00CB204E">
        <w:tc>
          <w:tcPr>
            <w:tcW w:w="333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Non-exclusive use of any City sidewalk or alleyway?</w:t>
            </w:r>
          </w:p>
        </w:tc>
        <w:tc>
          <w:tcPr>
            <w:tcW w:w="4140" w:type="dxa"/>
          </w:tcPr>
          <w:p w:rsidR="00877A34" w:rsidRPr="00CB204E" w:rsidRDefault="00C93472" w:rsidP="00877A34">
            <w:pPr>
              <w:rPr>
                <w:rFonts w:asciiTheme="majorHAnsi" w:eastAsia="Times New Roman" w:hAnsiTheme="majorHAnsi" w:cs="Times New Roman"/>
                <w:color w:val="0000FF"/>
                <w:u w:val="single"/>
              </w:rPr>
            </w:pPr>
            <w:hyperlink r:id="rId42" w:history="1">
              <w:r w:rsidR="00877A34" w:rsidRPr="00CB204E">
                <w:rPr>
                  <w:rStyle w:val="Hyperlink"/>
                  <w:rFonts w:asciiTheme="majorHAnsi" w:eastAsia="Times New Roman" w:hAnsiTheme="majorHAnsi" w:cs="Times New Roman"/>
                </w:rPr>
                <w:t>Revocable Permit</w:t>
              </w:r>
            </w:hyperlink>
          </w:p>
        </w:tc>
        <w:tc>
          <w:tcPr>
            <w:tcW w:w="162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7 days</w:t>
            </w:r>
          </w:p>
        </w:tc>
      </w:tr>
      <w:tr w:rsidR="00877A34" w:rsidRPr="00877A34" w:rsidTr="00CB204E">
        <w:tc>
          <w:tcPr>
            <w:tcW w:w="333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 xml:space="preserve">Use of Unmanned Aerial System (UAS)/Drone Photography </w:t>
            </w:r>
          </w:p>
        </w:tc>
        <w:tc>
          <w:tcPr>
            <w:tcW w:w="4140" w:type="dxa"/>
          </w:tcPr>
          <w:p w:rsidR="00877A34" w:rsidRPr="00CB204E" w:rsidRDefault="00C93472" w:rsidP="00877A34">
            <w:pPr>
              <w:rPr>
                <w:rFonts w:asciiTheme="majorHAnsi" w:eastAsia="Times New Roman" w:hAnsiTheme="majorHAnsi" w:cs="Times New Roman"/>
                <w:color w:val="000000"/>
              </w:rPr>
            </w:pPr>
            <w:hyperlink r:id="rId43" w:history="1">
              <w:r w:rsidR="00877A34" w:rsidRPr="00CB204E">
                <w:rPr>
                  <w:rStyle w:val="Hyperlink"/>
                  <w:rFonts w:asciiTheme="majorHAnsi" w:eastAsia="Times New Roman" w:hAnsiTheme="majorHAnsi" w:cs="Times New Roman"/>
                </w:rPr>
                <w:t>Commercial Film Permit</w:t>
              </w:r>
            </w:hyperlink>
          </w:p>
          <w:p w:rsidR="00877A34" w:rsidRPr="00CB204E" w:rsidRDefault="00877A34" w:rsidP="00877A34">
            <w:pPr>
              <w:rPr>
                <w:rFonts w:asciiTheme="majorHAnsi" w:eastAsia="Times New Roman" w:hAnsiTheme="majorHAnsi" w:cs="Times New Roman"/>
                <w:color w:val="000000"/>
              </w:rPr>
            </w:pPr>
            <w:r w:rsidRPr="00CB204E">
              <w:rPr>
                <w:rFonts w:asciiTheme="majorHAnsi" w:eastAsia="Times New Roman" w:hAnsiTheme="majorHAnsi" w:cs="Times New Roman"/>
                <w:color w:val="000000"/>
              </w:rPr>
              <w:t>Expressed written consent required for drone use</w:t>
            </w:r>
          </w:p>
        </w:tc>
        <w:tc>
          <w:tcPr>
            <w:tcW w:w="162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14 days</w:t>
            </w:r>
          </w:p>
        </w:tc>
      </w:tr>
      <w:tr w:rsidR="00877A34" w:rsidRPr="00877A34" w:rsidTr="00CB204E">
        <w:tc>
          <w:tcPr>
            <w:tcW w:w="333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Use of Pikes Peak or the Pikes Peak Highway?</w:t>
            </w:r>
          </w:p>
        </w:tc>
        <w:tc>
          <w:tcPr>
            <w:tcW w:w="4140" w:type="dxa"/>
          </w:tcPr>
          <w:p w:rsid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Varies</w:t>
            </w:r>
          </w:p>
          <w:p w:rsidR="00CB204E" w:rsidRPr="00877A34" w:rsidRDefault="00CB204E" w:rsidP="00877A34">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Contact </w:t>
            </w:r>
            <w:hyperlink r:id="rId44" w:history="1">
              <w:r w:rsidRPr="00CB204E">
                <w:rPr>
                  <w:rStyle w:val="Hyperlink"/>
                  <w:rFonts w:asciiTheme="majorHAnsi" w:eastAsia="Times New Roman" w:hAnsiTheme="majorHAnsi" w:cs="Times New Roman"/>
                </w:rPr>
                <w:t>Pikes Peak America’s Mountain</w:t>
              </w:r>
            </w:hyperlink>
          </w:p>
        </w:tc>
        <w:tc>
          <w:tcPr>
            <w:tcW w:w="162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Varies</w:t>
            </w:r>
          </w:p>
        </w:tc>
      </w:tr>
      <w:tr w:rsidR="00877A34" w:rsidRPr="00877A34" w:rsidTr="00CB204E">
        <w:tc>
          <w:tcPr>
            <w:tcW w:w="333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Use of private property?</w:t>
            </w:r>
          </w:p>
        </w:tc>
        <w:tc>
          <w:tcPr>
            <w:tcW w:w="414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No permits required if the project has permission from the property owner, and there will be no signage, lighting, noise, high-risk activity or temporary structures</w:t>
            </w:r>
          </w:p>
        </w:tc>
        <w:tc>
          <w:tcPr>
            <w:tcW w:w="1620" w:type="dxa"/>
          </w:tcPr>
          <w:p w:rsidR="00877A34" w:rsidRPr="00877A34" w:rsidRDefault="00877A34" w:rsidP="00877A34">
            <w:pPr>
              <w:rPr>
                <w:rFonts w:asciiTheme="majorHAnsi" w:eastAsia="Times New Roman" w:hAnsiTheme="majorHAnsi" w:cs="Times New Roman"/>
                <w:color w:val="000000"/>
              </w:rPr>
            </w:pPr>
            <w:r w:rsidRPr="00877A34">
              <w:rPr>
                <w:rFonts w:asciiTheme="majorHAnsi" w:eastAsia="Times New Roman" w:hAnsiTheme="majorHAnsi" w:cs="Times New Roman"/>
                <w:color w:val="000000"/>
              </w:rPr>
              <w:t>N/A</w:t>
            </w:r>
          </w:p>
        </w:tc>
      </w:tr>
    </w:tbl>
    <w:p w:rsidR="00A72D62" w:rsidRDefault="00877A34" w:rsidP="00877A34">
      <w:pPr>
        <w:pStyle w:val="Heading1"/>
        <w:rPr>
          <w:rFonts w:eastAsia="Times New Roman"/>
        </w:rPr>
      </w:pPr>
      <w:bookmarkStart w:id="87" w:name="_DRONE_POLICY"/>
      <w:bookmarkStart w:id="88" w:name="_Toc27057918"/>
      <w:bookmarkEnd w:id="87"/>
      <w:r>
        <w:rPr>
          <w:rFonts w:eastAsia="Times New Roman"/>
        </w:rPr>
        <w:lastRenderedPageBreak/>
        <w:t>D</w:t>
      </w:r>
      <w:r w:rsidR="001F5E76">
        <w:rPr>
          <w:rFonts w:eastAsia="Times New Roman"/>
        </w:rPr>
        <w:t xml:space="preserve">RONE </w:t>
      </w:r>
      <w:r>
        <w:rPr>
          <w:rFonts w:eastAsia="Times New Roman"/>
        </w:rPr>
        <w:t>POLICY</w:t>
      </w:r>
      <w:bookmarkEnd w:id="88"/>
    </w:p>
    <w:p w:rsidR="00877A34" w:rsidRDefault="00877A34" w:rsidP="00877A34"/>
    <w:p w:rsidR="00CB204E" w:rsidRDefault="00877A34" w:rsidP="00877A34">
      <w:pPr>
        <w:pStyle w:val="NoSpacing"/>
        <w:rPr>
          <w:rFonts w:asciiTheme="majorHAnsi" w:hAnsiTheme="majorHAnsi"/>
        </w:rPr>
      </w:pPr>
      <w:r w:rsidRPr="00877A34">
        <w:rPr>
          <w:rFonts w:asciiTheme="majorHAnsi" w:hAnsiTheme="majorHAnsi"/>
        </w:rPr>
        <w:t xml:space="preserve">According to City Code </w:t>
      </w:r>
      <w:r w:rsidRPr="00877A34">
        <w:rPr>
          <w:rFonts w:asciiTheme="majorHAnsi" w:hAnsiTheme="majorHAnsi" w:cs="Times New Roman"/>
        </w:rPr>
        <w:t xml:space="preserve">§9.9.412, </w:t>
      </w:r>
      <w:r w:rsidRPr="00877A34">
        <w:rPr>
          <w:rFonts w:asciiTheme="majorHAnsi" w:hAnsiTheme="majorHAnsi"/>
        </w:rPr>
        <w:t xml:space="preserve">it is unlawful for any unauthorized person to operate any rockets, drones, model airplanes, or radio controlled aircraft in any park except in areas set apart for these forms of recreation. Drone use on Department property is ONLY permitted with expressed written consent and a </w:t>
      </w:r>
      <w:hyperlink r:id="rId45" w:history="1">
        <w:r w:rsidRPr="00CB204E">
          <w:rPr>
            <w:rStyle w:val="Hyperlink"/>
            <w:rFonts w:asciiTheme="majorHAnsi" w:hAnsiTheme="majorHAnsi"/>
          </w:rPr>
          <w:t>Commercial Film Permit</w:t>
        </w:r>
      </w:hyperlink>
      <w:r w:rsidRPr="00877A34">
        <w:rPr>
          <w:rFonts w:asciiTheme="majorHAnsi" w:hAnsiTheme="majorHAnsi"/>
        </w:rPr>
        <w:t xml:space="preserve">. </w:t>
      </w:r>
    </w:p>
    <w:p w:rsidR="00CB204E" w:rsidRDefault="00CB204E" w:rsidP="00877A34">
      <w:pPr>
        <w:pStyle w:val="NoSpacing"/>
        <w:rPr>
          <w:rFonts w:asciiTheme="majorHAnsi" w:hAnsiTheme="majorHAnsi"/>
        </w:rPr>
      </w:pPr>
    </w:p>
    <w:p w:rsidR="00877A34" w:rsidRPr="00877A34" w:rsidRDefault="00877A34" w:rsidP="00877A34">
      <w:pPr>
        <w:pStyle w:val="NoSpacing"/>
        <w:rPr>
          <w:rFonts w:asciiTheme="majorHAnsi" w:hAnsiTheme="majorHAnsi"/>
          <w:b/>
          <w:u w:val="single"/>
        </w:rPr>
      </w:pPr>
      <w:r w:rsidRPr="00877A34">
        <w:rPr>
          <w:rFonts w:asciiTheme="majorHAnsi" w:hAnsiTheme="majorHAnsi"/>
        </w:rPr>
        <w:t xml:space="preserve">Commercial use refers to operating an unmanned aircraft for money-making purposes, in furtherance of a business, or incidental to a person’s business.  This includes video or photos that produce revenue, real estate photography, news media, telecommunications or other commercial uses. </w:t>
      </w:r>
    </w:p>
    <w:p w:rsidR="00877A34" w:rsidRPr="00877A34" w:rsidRDefault="00877A34" w:rsidP="00877A34">
      <w:pPr>
        <w:pStyle w:val="NoSpacing"/>
        <w:rPr>
          <w:rFonts w:asciiTheme="majorHAnsi" w:hAnsiTheme="majorHAnsi"/>
          <w:b/>
        </w:rPr>
      </w:pPr>
    </w:p>
    <w:p w:rsidR="00877A34" w:rsidRPr="004D091F" w:rsidRDefault="00877A34" w:rsidP="00877A34">
      <w:pPr>
        <w:pStyle w:val="NoSpacing"/>
        <w:rPr>
          <w:rFonts w:asciiTheme="majorHAnsi" w:hAnsiTheme="majorHAnsi"/>
        </w:rPr>
      </w:pPr>
      <w:r w:rsidRPr="004D091F">
        <w:rPr>
          <w:rFonts w:asciiTheme="majorHAnsi" w:hAnsiTheme="majorHAnsi"/>
          <w:b/>
        </w:rPr>
        <w:t>Provisions for All Parks, Trails and Open Spaces</w:t>
      </w:r>
    </w:p>
    <w:p w:rsidR="00877A34" w:rsidRPr="00877A34" w:rsidRDefault="00877A34" w:rsidP="004D091F">
      <w:pPr>
        <w:pStyle w:val="NoSpacing"/>
        <w:numPr>
          <w:ilvl w:val="0"/>
          <w:numId w:val="29"/>
        </w:numPr>
        <w:ind w:left="270" w:hanging="270"/>
        <w:rPr>
          <w:rFonts w:asciiTheme="majorHAnsi" w:hAnsiTheme="majorHAnsi"/>
        </w:rPr>
      </w:pPr>
      <w:r w:rsidRPr="00877A34">
        <w:rPr>
          <w:rFonts w:asciiTheme="majorHAnsi" w:hAnsiTheme="majorHAnsi"/>
        </w:rPr>
        <w:t>The Colorado Springs Parks, Recreation and Cultural Services (PRCS) Department reserves the right to approve or deny any permit application at its sole discretion.</w:t>
      </w:r>
    </w:p>
    <w:p w:rsidR="00877A34" w:rsidRPr="00877A34" w:rsidRDefault="00877A34" w:rsidP="004D091F">
      <w:pPr>
        <w:pStyle w:val="NoSpacing"/>
        <w:numPr>
          <w:ilvl w:val="0"/>
          <w:numId w:val="29"/>
        </w:numPr>
        <w:ind w:left="270" w:hanging="270"/>
        <w:rPr>
          <w:rFonts w:asciiTheme="majorHAnsi" w:hAnsiTheme="majorHAnsi"/>
        </w:rPr>
      </w:pPr>
      <w:r w:rsidRPr="00877A34">
        <w:rPr>
          <w:rFonts w:asciiTheme="majorHAnsi" w:hAnsiTheme="majorHAnsi"/>
        </w:rPr>
        <w:t xml:space="preserve">Commercial General Liability Insurance that names as Additional Insured, “The City of Colorado Springs, its elected officials, employees and volunteers” and any other public entities impacted by the event is required for all permits. The policy must be for a minimum of $1,000,000.00 with an aggregate amount of $1,000,000.00. </w:t>
      </w:r>
    </w:p>
    <w:p w:rsidR="00877A34" w:rsidRPr="00877A34" w:rsidRDefault="00877A34" w:rsidP="004D091F">
      <w:pPr>
        <w:pStyle w:val="NoSpacing"/>
        <w:numPr>
          <w:ilvl w:val="0"/>
          <w:numId w:val="29"/>
        </w:numPr>
        <w:ind w:left="270" w:hanging="270"/>
        <w:rPr>
          <w:rFonts w:asciiTheme="majorHAnsi" w:hAnsiTheme="majorHAnsi"/>
        </w:rPr>
      </w:pPr>
      <w:r w:rsidRPr="00877A34">
        <w:rPr>
          <w:rFonts w:asciiTheme="majorHAnsi" w:hAnsiTheme="majorHAnsi"/>
        </w:rPr>
        <w:t>The entire Application and Permit Packet must be on the premises during filming and presented to any City Employee upon request.</w:t>
      </w:r>
    </w:p>
    <w:p w:rsidR="00877A34" w:rsidRPr="00877A34" w:rsidRDefault="00877A34" w:rsidP="004D091F">
      <w:pPr>
        <w:pStyle w:val="NoSpacing"/>
        <w:numPr>
          <w:ilvl w:val="0"/>
          <w:numId w:val="29"/>
        </w:numPr>
        <w:ind w:left="270" w:hanging="270"/>
        <w:rPr>
          <w:rFonts w:asciiTheme="majorHAnsi" w:hAnsiTheme="majorHAnsi"/>
        </w:rPr>
      </w:pPr>
      <w:r w:rsidRPr="00877A34">
        <w:rPr>
          <w:rFonts w:asciiTheme="majorHAnsi" w:hAnsiTheme="majorHAnsi"/>
        </w:rPr>
        <w:t>All park rules and regulations apply.</w:t>
      </w:r>
    </w:p>
    <w:p w:rsidR="00877A34" w:rsidRPr="00877A34" w:rsidRDefault="00877A34" w:rsidP="004D091F">
      <w:pPr>
        <w:pStyle w:val="NoSpacing"/>
        <w:numPr>
          <w:ilvl w:val="0"/>
          <w:numId w:val="29"/>
        </w:numPr>
        <w:ind w:left="270" w:hanging="270"/>
        <w:rPr>
          <w:rFonts w:asciiTheme="majorHAnsi" w:hAnsiTheme="majorHAnsi"/>
          <w:b/>
        </w:rPr>
      </w:pPr>
      <w:r w:rsidRPr="00877A34">
        <w:rPr>
          <w:rFonts w:asciiTheme="majorHAnsi" w:hAnsiTheme="majorHAnsi"/>
          <w:b/>
        </w:rPr>
        <w:t>All provisions related to a Commercial Film Permit also apply to Drone Film Permits.</w:t>
      </w:r>
    </w:p>
    <w:p w:rsidR="00877A34" w:rsidRPr="00877A34" w:rsidRDefault="00877A34" w:rsidP="00877A34">
      <w:pPr>
        <w:pStyle w:val="NoSpacing"/>
        <w:rPr>
          <w:rFonts w:asciiTheme="majorHAnsi" w:hAnsiTheme="majorHAnsi"/>
        </w:rPr>
      </w:pPr>
    </w:p>
    <w:p w:rsidR="00877A34" w:rsidRPr="004D091F" w:rsidRDefault="00877A34" w:rsidP="00877A34">
      <w:pPr>
        <w:pStyle w:val="NoSpacing"/>
        <w:rPr>
          <w:rFonts w:asciiTheme="majorHAnsi" w:hAnsiTheme="majorHAnsi"/>
          <w:b/>
        </w:rPr>
      </w:pPr>
      <w:r w:rsidRPr="004D091F">
        <w:rPr>
          <w:rFonts w:asciiTheme="majorHAnsi" w:hAnsiTheme="majorHAnsi"/>
          <w:b/>
        </w:rPr>
        <w:t>Provisions for Garden of the Gods Park</w:t>
      </w:r>
    </w:p>
    <w:p w:rsidR="00877A34" w:rsidRPr="00877A34" w:rsidRDefault="00877A34" w:rsidP="00877A34">
      <w:pPr>
        <w:pStyle w:val="NoSpacing"/>
        <w:rPr>
          <w:rFonts w:asciiTheme="majorHAnsi" w:hAnsiTheme="majorHAnsi"/>
        </w:rPr>
      </w:pPr>
      <w:r w:rsidRPr="00877A34">
        <w:rPr>
          <w:rFonts w:asciiTheme="majorHAnsi" w:hAnsiTheme="majorHAnsi"/>
        </w:rPr>
        <w:t>Additional regulations for filming in Garden of the Gods Park exist to protect the natural attributes of the park, as well as the experience of its visitors.</w:t>
      </w:r>
    </w:p>
    <w:p w:rsidR="00877A34" w:rsidRPr="00877A34" w:rsidRDefault="00877A34" w:rsidP="004D091F">
      <w:pPr>
        <w:pStyle w:val="NoSpacing"/>
        <w:numPr>
          <w:ilvl w:val="0"/>
          <w:numId w:val="30"/>
        </w:numPr>
        <w:ind w:left="270" w:hanging="270"/>
        <w:rPr>
          <w:rFonts w:asciiTheme="majorHAnsi" w:hAnsiTheme="majorHAnsi"/>
        </w:rPr>
      </w:pPr>
      <w:r w:rsidRPr="00877A34">
        <w:rPr>
          <w:rFonts w:asciiTheme="majorHAnsi" w:hAnsiTheme="majorHAnsi"/>
        </w:rPr>
        <w:t>Drone Film Permits will not be issued during peak visitor season or breeding season for nesting raptors. Permits will only be issued from November 1 through April 30. No more than 50 permits will be issued each season.</w:t>
      </w:r>
    </w:p>
    <w:p w:rsidR="00877A34" w:rsidRPr="00877A34" w:rsidRDefault="00877A34" w:rsidP="004D091F">
      <w:pPr>
        <w:pStyle w:val="NoSpacing"/>
        <w:numPr>
          <w:ilvl w:val="0"/>
          <w:numId w:val="30"/>
        </w:numPr>
        <w:ind w:left="270" w:hanging="270"/>
        <w:rPr>
          <w:rFonts w:asciiTheme="majorHAnsi" w:hAnsiTheme="majorHAnsi"/>
        </w:rPr>
      </w:pPr>
      <w:r w:rsidRPr="00877A34">
        <w:rPr>
          <w:rFonts w:asciiTheme="majorHAnsi" w:hAnsiTheme="majorHAnsi"/>
        </w:rPr>
        <w:t xml:space="preserve">Drone photography is only permitted Monday-Friday during the hours of 6:00-10:00 am and 3:00-5:00 pm. </w:t>
      </w:r>
    </w:p>
    <w:p w:rsidR="00877A34" w:rsidRPr="00877A34" w:rsidRDefault="00877A34" w:rsidP="004D091F">
      <w:pPr>
        <w:pStyle w:val="NoSpacing"/>
        <w:numPr>
          <w:ilvl w:val="0"/>
          <w:numId w:val="30"/>
        </w:numPr>
        <w:ind w:left="270" w:hanging="270"/>
        <w:rPr>
          <w:rFonts w:asciiTheme="majorHAnsi" w:hAnsiTheme="majorHAnsi"/>
        </w:rPr>
      </w:pPr>
      <w:r w:rsidRPr="00877A34">
        <w:rPr>
          <w:rFonts w:asciiTheme="majorHAnsi" w:hAnsiTheme="majorHAnsi"/>
        </w:rPr>
        <w:t>Scouting, set-up, tear-down and filming may only be conducted during park hours, 5:00 am – 9:00 pm from November 1 through April 30.</w:t>
      </w:r>
    </w:p>
    <w:p w:rsidR="00877A34" w:rsidRPr="00877A34" w:rsidRDefault="00877A34" w:rsidP="004D091F">
      <w:pPr>
        <w:pStyle w:val="NoSpacing"/>
        <w:numPr>
          <w:ilvl w:val="0"/>
          <w:numId w:val="30"/>
        </w:numPr>
        <w:ind w:left="270" w:hanging="270"/>
        <w:rPr>
          <w:rFonts w:asciiTheme="majorHAnsi" w:hAnsiTheme="majorHAnsi"/>
        </w:rPr>
      </w:pPr>
      <w:r w:rsidRPr="00877A34">
        <w:rPr>
          <w:rFonts w:asciiTheme="majorHAnsi" w:hAnsiTheme="majorHAnsi"/>
        </w:rPr>
        <w:t>Drones may not disturb birds or wildlife or their natural habitat within the park.</w:t>
      </w:r>
    </w:p>
    <w:p w:rsidR="00877A34" w:rsidRPr="00877A34" w:rsidRDefault="00877A34" w:rsidP="004D091F">
      <w:pPr>
        <w:pStyle w:val="NoSpacing"/>
        <w:numPr>
          <w:ilvl w:val="0"/>
          <w:numId w:val="30"/>
        </w:numPr>
        <w:ind w:left="270" w:hanging="270"/>
        <w:rPr>
          <w:rFonts w:asciiTheme="majorHAnsi" w:hAnsiTheme="majorHAnsi"/>
        </w:rPr>
      </w:pPr>
      <w:r w:rsidRPr="00877A34">
        <w:rPr>
          <w:rFonts w:asciiTheme="majorHAnsi" w:hAnsiTheme="majorHAnsi"/>
        </w:rPr>
        <w:t>Drones may not come in to any physical contact with red rock formations.</w:t>
      </w:r>
    </w:p>
    <w:p w:rsidR="004D091F" w:rsidRDefault="004D091F" w:rsidP="00877A34">
      <w:pPr>
        <w:pStyle w:val="NoSpacing"/>
        <w:rPr>
          <w:rFonts w:asciiTheme="majorHAnsi" w:hAnsiTheme="majorHAnsi"/>
        </w:rPr>
      </w:pPr>
    </w:p>
    <w:p w:rsidR="00877A34" w:rsidRPr="004D091F" w:rsidRDefault="00877A34" w:rsidP="00877A34">
      <w:pPr>
        <w:pStyle w:val="NoSpacing"/>
        <w:rPr>
          <w:rFonts w:asciiTheme="majorHAnsi" w:hAnsiTheme="majorHAnsi"/>
          <w:b/>
        </w:rPr>
      </w:pPr>
      <w:r w:rsidRPr="004D091F">
        <w:rPr>
          <w:rFonts w:asciiTheme="majorHAnsi" w:hAnsiTheme="majorHAnsi"/>
          <w:b/>
        </w:rPr>
        <w:t>Federal Regulations</w:t>
      </w:r>
    </w:p>
    <w:p w:rsidR="00877A34" w:rsidRPr="00877A34" w:rsidRDefault="00877A34" w:rsidP="00877A34">
      <w:pPr>
        <w:pStyle w:val="NoSpacing"/>
        <w:rPr>
          <w:rFonts w:asciiTheme="majorHAnsi" w:hAnsiTheme="majorHAnsi"/>
        </w:rPr>
      </w:pPr>
      <w:r w:rsidRPr="00877A34">
        <w:rPr>
          <w:rFonts w:asciiTheme="majorHAnsi" w:hAnsiTheme="majorHAnsi"/>
        </w:rPr>
        <w:t>Federal Regulations for Commercial Drone Use must be followed at all times. Federal regulations include, but are not limited to, the following:</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Operators must pass an initial aeronautical knowledge test at an FAA-approved knowledge testing center</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Operators must be at least 16 years old</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Operators must pass TSA vetting</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Aircraft must be less than 55 lbs.</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Aircraft must be registered if over 0.55 lbs.</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Aircraft must undergo pre-flight check to ensure drone is in condition for safe operation</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No careless or reckless operations</w:t>
      </w:r>
    </w:p>
    <w:p w:rsidR="00877A34" w:rsidRPr="00877A34" w:rsidRDefault="00877A34" w:rsidP="004D091F">
      <w:pPr>
        <w:pStyle w:val="NoSpacing"/>
        <w:numPr>
          <w:ilvl w:val="0"/>
          <w:numId w:val="31"/>
        </w:numPr>
        <w:ind w:left="270" w:hanging="270"/>
        <w:rPr>
          <w:rFonts w:asciiTheme="majorHAnsi" w:hAnsiTheme="majorHAnsi"/>
        </w:rPr>
      </w:pPr>
      <w:r w:rsidRPr="00877A34">
        <w:rPr>
          <w:rFonts w:asciiTheme="majorHAnsi" w:hAnsiTheme="majorHAnsi"/>
        </w:rPr>
        <w:t>Other operating rules, including but not limited to:</w:t>
      </w:r>
    </w:p>
    <w:p w:rsidR="00877A34" w:rsidRPr="00877A34" w:rsidRDefault="00877A34" w:rsidP="004D091F">
      <w:pPr>
        <w:pStyle w:val="NoSpacing"/>
        <w:numPr>
          <w:ilvl w:val="1"/>
          <w:numId w:val="28"/>
        </w:numPr>
        <w:ind w:left="540" w:hanging="270"/>
        <w:rPr>
          <w:rFonts w:asciiTheme="majorHAnsi" w:hAnsiTheme="majorHAnsi"/>
        </w:rPr>
      </w:pPr>
      <w:r w:rsidRPr="00877A34">
        <w:rPr>
          <w:rFonts w:asciiTheme="majorHAnsi" w:hAnsiTheme="majorHAnsi"/>
        </w:rPr>
        <w:t>Must not fly over people</w:t>
      </w:r>
    </w:p>
    <w:p w:rsidR="00877A34" w:rsidRPr="00877A34" w:rsidRDefault="00877A34" w:rsidP="004D091F">
      <w:pPr>
        <w:pStyle w:val="NoSpacing"/>
        <w:numPr>
          <w:ilvl w:val="1"/>
          <w:numId w:val="28"/>
        </w:numPr>
        <w:ind w:left="540" w:hanging="270"/>
        <w:rPr>
          <w:rFonts w:asciiTheme="majorHAnsi" w:hAnsiTheme="majorHAnsi"/>
        </w:rPr>
      </w:pPr>
      <w:r w:rsidRPr="00877A34">
        <w:rPr>
          <w:rFonts w:asciiTheme="majorHAnsi" w:hAnsiTheme="majorHAnsi"/>
        </w:rPr>
        <w:t>Must fly during the day</w:t>
      </w:r>
    </w:p>
    <w:p w:rsidR="00877A34" w:rsidRPr="00877A34" w:rsidRDefault="00877A34" w:rsidP="004D091F">
      <w:pPr>
        <w:pStyle w:val="NoSpacing"/>
        <w:numPr>
          <w:ilvl w:val="1"/>
          <w:numId w:val="28"/>
        </w:numPr>
        <w:ind w:left="540" w:hanging="270"/>
        <w:rPr>
          <w:rFonts w:asciiTheme="majorHAnsi" w:hAnsiTheme="majorHAnsi"/>
        </w:rPr>
      </w:pPr>
      <w:r w:rsidRPr="00877A34">
        <w:rPr>
          <w:rFonts w:asciiTheme="majorHAnsi" w:hAnsiTheme="majorHAnsi"/>
        </w:rPr>
        <w:t>Must yield to manned aircraft</w:t>
      </w:r>
    </w:p>
    <w:p w:rsidR="00877A34" w:rsidRPr="00877A34" w:rsidRDefault="00877A34" w:rsidP="004D091F">
      <w:pPr>
        <w:pStyle w:val="NoSpacing"/>
        <w:numPr>
          <w:ilvl w:val="1"/>
          <w:numId w:val="28"/>
        </w:numPr>
        <w:ind w:left="540" w:hanging="270"/>
        <w:rPr>
          <w:rFonts w:asciiTheme="majorHAnsi" w:hAnsiTheme="majorHAnsi"/>
        </w:rPr>
      </w:pPr>
      <w:r w:rsidRPr="00877A34">
        <w:rPr>
          <w:rFonts w:asciiTheme="majorHAnsi" w:hAnsiTheme="majorHAnsi"/>
        </w:rPr>
        <w:t>Must fly under 400 ft.</w:t>
      </w:r>
    </w:p>
    <w:p w:rsidR="004D091F" w:rsidRDefault="00877A34" w:rsidP="004D091F">
      <w:pPr>
        <w:pStyle w:val="NoSpacing"/>
        <w:numPr>
          <w:ilvl w:val="1"/>
          <w:numId w:val="28"/>
        </w:numPr>
        <w:ind w:left="540" w:hanging="270"/>
        <w:rPr>
          <w:rFonts w:asciiTheme="majorHAnsi" w:hAnsiTheme="majorHAnsi"/>
        </w:rPr>
      </w:pPr>
      <w:r w:rsidRPr="00877A34">
        <w:rPr>
          <w:rFonts w:asciiTheme="majorHAnsi" w:hAnsiTheme="majorHAnsi"/>
        </w:rPr>
        <w:t>Must keep the drone in sight</w:t>
      </w:r>
    </w:p>
    <w:p w:rsidR="004D091F" w:rsidRDefault="00877A34" w:rsidP="004D091F">
      <w:pPr>
        <w:pStyle w:val="NoSpacing"/>
        <w:numPr>
          <w:ilvl w:val="1"/>
          <w:numId w:val="28"/>
        </w:numPr>
        <w:ind w:left="540" w:hanging="270"/>
        <w:rPr>
          <w:rFonts w:asciiTheme="majorHAnsi" w:hAnsiTheme="majorHAnsi"/>
        </w:rPr>
      </w:pPr>
      <w:r w:rsidRPr="004D091F">
        <w:rPr>
          <w:rFonts w:asciiTheme="majorHAnsi" w:hAnsiTheme="majorHAnsi"/>
        </w:rPr>
        <w:t>Must fly under 100 mph.</w:t>
      </w:r>
    </w:p>
    <w:p w:rsidR="00A72D62" w:rsidRPr="004D091F" w:rsidRDefault="00877A34" w:rsidP="004D091F">
      <w:pPr>
        <w:pStyle w:val="NoSpacing"/>
        <w:numPr>
          <w:ilvl w:val="1"/>
          <w:numId w:val="28"/>
        </w:numPr>
        <w:ind w:left="540" w:hanging="270"/>
        <w:rPr>
          <w:rFonts w:asciiTheme="majorHAnsi" w:hAnsiTheme="majorHAnsi"/>
        </w:rPr>
      </w:pPr>
      <w:r w:rsidRPr="004D091F">
        <w:rPr>
          <w:rFonts w:asciiTheme="majorHAnsi" w:hAnsiTheme="majorHAnsi"/>
        </w:rPr>
        <w:t>Must not fly from a moving vehicle</w:t>
      </w:r>
      <w:r w:rsidR="00A72D62" w:rsidRPr="004D091F">
        <w:rPr>
          <w:rFonts w:asciiTheme="majorHAnsi" w:hAnsiTheme="majorHAnsi"/>
        </w:rPr>
        <w:br w:type="page"/>
      </w:r>
    </w:p>
    <w:p w:rsidR="00913A51" w:rsidRPr="00B27B75" w:rsidRDefault="00A509DE" w:rsidP="004D091F">
      <w:pPr>
        <w:pStyle w:val="Heading1"/>
      </w:pPr>
      <w:bookmarkStart w:id="89" w:name="_SPECIAL_EVENT_FEES"/>
      <w:bookmarkStart w:id="90" w:name="_PARK_SPECIAL_EVENT"/>
      <w:bookmarkStart w:id="91" w:name="_Toc402526654"/>
      <w:bookmarkStart w:id="92" w:name="_Toc27057919"/>
      <w:bookmarkEnd w:id="83"/>
      <w:bookmarkEnd w:id="89"/>
      <w:bookmarkEnd w:id="90"/>
      <w:r w:rsidRPr="00B27B75">
        <w:lastRenderedPageBreak/>
        <w:t xml:space="preserve">PARK </w:t>
      </w:r>
      <w:r w:rsidR="00913A51" w:rsidRPr="00B27B75">
        <w:t>SPECIAL EVENT FEES</w:t>
      </w:r>
      <w:bookmarkEnd w:id="91"/>
      <w:bookmarkEnd w:id="92"/>
    </w:p>
    <w:p w:rsidR="00892193" w:rsidRPr="00515832" w:rsidRDefault="00892193" w:rsidP="00892193">
      <w:pPr>
        <w:rPr>
          <w:rFonts w:asciiTheme="majorHAnsi" w:hAnsiTheme="majorHAnsi"/>
        </w:rPr>
      </w:pPr>
    </w:p>
    <w:tbl>
      <w:tblPr>
        <w:tblStyle w:val="TableGrid1"/>
        <w:tblW w:w="0" w:type="auto"/>
        <w:jc w:val="center"/>
        <w:tblLayout w:type="fixed"/>
        <w:tblLook w:val="04A0" w:firstRow="1" w:lastRow="0" w:firstColumn="1" w:lastColumn="0" w:noHBand="0" w:noVBand="1"/>
      </w:tblPr>
      <w:tblGrid>
        <w:gridCol w:w="2268"/>
        <w:gridCol w:w="1800"/>
        <w:gridCol w:w="1890"/>
        <w:gridCol w:w="1980"/>
        <w:gridCol w:w="1800"/>
      </w:tblGrid>
      <w:tr w:rsidR="00470B4D" w:rsidRPr="00515832" w:rsidTr="004D091F">
        <w:trPr>
          <w:jc w:val="center"/>
        </w:trPr>
        <w:tc>
          <w:tcPr>
            <w:tcW w:w="2268" w:type="dxa"/>
            <w:tcBorders>
              <w:bottom w:val="single" w:sz="18" w:space="0" w:color="auto"/>
            </w:tcBorders>
            <w:vAlign w:val="center"/>
          </w:tcPr>
          <w:p w:rsidR="00470B4D" w:rsidRPr="00515832" w:rsidRDefault="00470B4D" w:rsidP="00470B4D">
            <w:pPr>
              <w:contextualSpacing/>
              <w:jc w:val="center"/>
              <w:rPr>
                <w:rFonts w:asciiTheme="majorHAnsi" w:hAnsiTheme="majorHAnsi"/>
                <w:b/>
              </w:rPr>
            </w:pPr>
            <w:r w:rsidRPr="00515832">
              <w:rPr>
                <w:rFonts w:asciiTheme="majorHAnsi" w:hAnsiTheme="majorHAnsi"/>
                <w:b/>
              </w:rPr>
              <w:t>PERMIT TYPE</w:t>
            </w:r>
          </w:p>
        </w:tc>
        <w:tc>
          <w:tcPr>
            <w:tcW w:w="1800" w:type="dxa"/>
            <w:tcBorders>
              <w:bottom w:val="single" w:sz="18" w:space="0" w:color="auto"/>
            </w:tcBorders>
            <w:vAlign w:val="center"/>
          </w:tcPr>
          <w:p w:rsidR="00470B4D" w:rsidRPr="00515832" w:rsidRDefault="00470B4D" w:rsidP="00470B4D">
            <w:pPr>
              <w:contextualSpacing/>
              <w:jc w:val="center"/>
              <w:rPr>
                <w:rFonts w:asciiTheme="majorHAnsi" w:hAnsiTheme="majorHAnsi"/>
                <w:b/>
              </w:rPr>
            </w:pPr>
            <w:r w:rsidRPr="00515832">
              <w:rPr>
                <w:rFonts w:asciiTheme="majorHAnsi" w:hAnsiTheme="majorHAnsi"/>
                <w:b/>
              </w:rPr>
              <w:t>AVERAGE DAILY ATTENDANCE</w:t>
            </w:r>
          </w:p>
        </w:tc>
        <w:tc>
          <w:tcPr>
            <w:tcW w:w="1890" w:type="dxa"/>
            <w:tcBorders>
              <w:bottom w:val="single" w:sz="18" w:space="0" w:color="auto"/>
            </w:tcBorders>
            <w:vAlign w:val="center"/>
          </w:tcPr>
          <w:p w:rsidR="00470B4D" w:rsidRPr="00515832" w:rsidRDefault="00470B4D" w:rsidP="00470B4D">
            <w:pPr>
              <w:contextualSpacing/>
              <w:jc w:val="center"/>
              <w:rPr>
                <w:rFonts w:asciiTheme="majorHAnsi" w:hAnsiTheme="majorHAnsi"/>
                <w:b/>
              </w:rPr>
            </w:pPr>
            <w:r w:rsidRPr="00515832">
              <w:rPr>
                <w:rFonts w:asciiTheme="majorHAnsi" w:hAnsiTheme="majorHAnsi"/>
                <w:b/>
              </w:rPr>
              <w:t>TIER A PARK</w:t>
            </w:r>
          </w:p>
          <w:p w:rsidR="00470B4D" w:rsidRPr="00515832" w:rsidRDefault="00470B4D" w:rsidP="00470B4D">
            <w:pPr>
              <w:contextualSpacing/>
              <w:jc w:val="center"/>
              <w:rPr>
                <w:rFonts w:asciiTheme="majorHAnsi" w:hAnsiTheme="majorHAnsi"/>
                <w:b/>
              </w:rPr>
            </w:pPr>
            <w:r w:rsidRPr="00515832">
              <w:rPr>
                <w:rFonts w:asciiTheme="majorHAnsi" w:hAnsiTheme="majorHAnsi"/>
                <w:b/>
              </w:rPr>
              <w:t>PEAK SEASON</w:t>
            </w:r>
          </w:p>
        </w:tc>
        <w:tc>
          <w:tcPr>
            <w:tcW w:w="1980" w:type="dxa"/>
            <w:tcBorders>
              <w:bottom w:val="single" w:sz="18" w:space="0" w:color="auto"/>
            </w:tcBorders>
            <w:vAlign w:val="center"/>
          </w:tcPr>
          <w:p w:rsidR="00470B4D" w:rsidRPr="00515832" w:rsidRDefault="00470B4D" w:rsidP="00470B4D">
            <w:pPr>
              <w:contextualSpacing/>
              <w:jc w:val="center"/>
              <w:rPr>
                <w:rFonts w:asciiTheme="majorHAnsi" w:hAnsiTheme="majorHAnsi"/>
                <w:b/>
              </w:rPr>
            </w:pPr>
            <w:r w:rsidRPr="00515832">
              <w:rPr>
                <w:rFonts w:asciiTheme="majorHAnsi" w:hAnsiTheme="majorHAnsi"/>
                <w:b/>
              </w:rPr>
              <w:t>TIER A PARK     OFF-PEAK SEASON</w:t>
            </w:r>
          </w:p>
        </w:tc>
        <w:tc>
          <w:tcPr>
            <w:tcW w:w="1800" w:type="dxa"/>
            <w:tcBorders>
              <w:bottom w:val="single" w:sz="18" w:space="0" w:color="auto"/>
            </w:tcBorders>
            <w:vAlign w:val="center"/>
          </w:tcPr>
          <w:p w:rsidR="00470B4D" w:rsidRPr="00515832" w:rsidRDefault="00470B4D" w:rsidP="00470B4D">
            <w:pPr>
              <w:contextualSpacing/>
              <w:jc w:val="center"/>
              <w:rPr>
                <w:rFonts w:asciiTheme="majorHAnsi" w:hAnsiTheme="majorHAnsi"/>
                <w:b/>
              </w:rPr>
            </w:pPr>
            <w:r w:rsidRPr="00515832">
              <w:rPr>
                <w:rFonts w:asciiTheme="majorHAnsi" w:hAnsiTheme="majorHAnsi"/>
                <w:b/>
              </w:rPr>
              <w:t>TIER B PARK</w:t>
            </w:r>
          </w:p>
        </w:tc>
      </w:tr>
      <w:tr w:rsidR="00470B4D" w:rsidRPr="00515832" w:rsidTr="004D091F">
        <w:trPr>
          <w:jc w:val="center"/>
        </w:trPr>
        <w:tc>
          <w:tcPr>
            <w:tcW w:w="2268" w:type="dxa"/>
            <w:vMerge w:val="restart"/>
            <w:tcBorders>
              <w:top w:val="single" w:sz="4"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Park Special Event</w:t>
            </w:r>
          </w:p>
        </w:tc>
        <w:tc>
          <w:tcPr>
            <w:tcW w:w="1800" w:type="dxa"/>
            <w:tcBorders>
              <w:top w:val="single" w:sz="4"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1-250</w:t>
            </w:r>
          </w:p>
        </w:tc>
        <w:tc>
          <w:tcPr>
            <w:tcW w:w="1890" w:type="dxa"/>
            <w:tcBorders>
              <w:top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$375</w:t>
            </w:r>
          </w:p>
        </w:tc>
        <w:tc>
          <w:tcPr>
            <w:tcW w:w="1980" w:type="dxa"/>
            <w:tcBorders>
              <w:top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$300</w:t>
            </w:r>
          </w:p>
        </w:tc>
        <w:tc>
          <w:tcPr>
            <w:tcW w:w="1800" w:type="dxa"/>
            <w:tcBorders>
              <w:top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$250</w:t>
            </w:r>
          </w:p>
        </w:tc>
      </w:tr>
      <w:tr w:rsidR="00470B4D" w:rsidRPr="00515832" w:rsidTr="004D091F">
        <w:trPr>
          <w:jc w:val="center"/>
        </w:trPr>
        <w:tc>
          <w:tcPr>
            <w:tcW w:w="2268" w:type="dxa"/>
            <w:vMerge/>
            <w:vAlign w:val="center"/>
          </w:tcPr>
          <w:p w:rsidR="00470B4D" w:rsidRPr="00515832" w:rsidRDefault="00470B4D" w:rsidP="00470B4D">
            <w:pPr>
              <w:contextualSpacing/>
              <w:jc w:val="center"/>
              <w:rPr>
                <w:rFonts w:asciiTheme="majorHAnsi" w:hAnsiTheme="majorHAnsi"/>
              </w:rPr>
            </w:pPr>
          </w:p>
        </w:tc>
        <w:tc>
          <w:tcPr>
            <w:tcW w:w="1800"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251-500</w:t>
            </w:r>
          </w:p>
        </w:tc>
        <w:tc>
          <w:tcPr>
            <w:tcW w:w="189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$525</w:t>
            </w:r>
          </w:p>
        </w:tc>
        <w:tc>
          <w:tcPr>
            <w:tcW w:w="198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$450</w:t>
            </w:r>
          </w:p>
        </w:tc>
        <w:tc>
          <w:tcPr>
            <w:tcW w:w="180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$350</w:t>
            </w:r>
          </w:p>
        </w:tc>
      </w:tr>
      <w:tr w:rsidR="00470B4D" w:rsidRPr="00515832" w:rsidTr="004D091F">
        <w:trPr>
          <w:jc w:val="center"/>
        </w:trPr>
        <w:tc>
          <w:tcPr>
            <w:tcW w:w="2268" w:type="dxa"/>
            <w:vMerge/>
            <w:vAlign w:val="center"/>
          </w:tcPr>
          <w:p w:rsidR="00470B4D" w:rsidRPr="00515832" w:rsidRDefault="00470B4D" w:rsidP="00470B4D">
            <w:pPr>
              <w:contextualSpacing/>
              <w:jc w:val="center"/>
              <w:rPr>
                <w:rFonts w:asciiTheme="majorHAnsi" w:hAnsiTheme="majorHAnsi"/>
              </w:rPr>
            </w:pPr>
          </w:p>
        </w:tc>
        <w:tc>
          <w:tcPr>
            <w:tcW w:w="1800"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501-1,000</w:t>
            </w:r>
          </w:p>
        </w:tc>
        <w:tc>
          <w:tcPr>
            <w:tcW w:w="189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$750</w:t>
            </w:r>
          </w:p>
        </w:tc>
        <w:tc>
          <w:tcPr>
            <w:tcW w:w="198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$650</w:t>
            </w:r>
          </w:p>
        </w:tc>
        <w:tc>
          <w:tcPr>
            <w:tcW w:w="180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$500</w:t>
            </w:r>
          </w:p>
        </w:tc>
      </w:tr>
      <w:tr w:rsidR="00470B4D" w:rsidRPr="00515832" w:rsidTr="004D091F">
        <w:trPr>
          <w:jc w:val="center"/>
        </w:trPr>
        <w:tc>
          <w:tcPr>
            <w:tcW w:w="2268" w:type="dxa"/>
            <w:vMerge/>
            <w:vAlign w:val="center"/>
          </w:tcPr>
          <w:p w:rsidR="00470B4D" w:rsidRPr="00515832" w:rsidRDefault="00470B4D" w:rsidP="00470B4D">
            <w:pPr>
              <w:contextualSpacing/>
              <w:jc w:val="center"/>
              <w:rPr>
                <w:rFonts w:asciiTheme="majorHAnsi" w:hAnsiTheme="majorHAnsi"/>
              </w:rPr>
            </w:pPr>
          </w:p>
        </w:tc>
        <w:tc>
          <w:tcPr>
            <w:tcW w:w="1800" w:type="dxa"/>
            <w:tcBorders>
              <w:bottom w:val="single" w:sz="4"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1,001-3,000</w:t>
            </w:r>
          </w:p>
        </w:tc>
        <w:tc>
          <w:tcPr>
            <w:tcW w:w="1890" w:type="dxa"/>
            <w:tcBorders>
              <w:bottom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$1,125</w:t>
            </w:r>
          </w:p>
        </w:tc>
        <w:tc>
          <w:tcPr>
            <w:tcW w:w="1980" w:type="dxa"/>
            <w:tcBorders>
              <w:bottom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$950</w:t>
            </w:r>
          </w:p>
        </w:tc>
        <w:tc>
          <w:tcPr>
            <w:tcW w:w="1800" w:type="dxa"/>
            <w:tcBorders>
              <w:bottom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$750</w:t>
            </w:r>
          </w:p>
        </w:tc>
      </w:tr>
      <w:tr w:rsidR="00470B4D" w:rsidRPr="00515832" w:rsidTr="004D091F">
        <w:trPr>
          <w:jc w:val="center"/>
        </w:trPr>
        <w:tc>
          <w:tcPr>
            <w:tcW w:w="2268" w:type="dxa"/>
            <w:vMerge/>
            <w:vAlign w:val="center"/>
          </w:tcPr>
          <w:p w:rsidR="00470B4D" w:rsidRPr="00515832" w:rsidRDefault="00470B4D" w:rsidP="00470B4D">
            <w:pPr>
              <w:contextualSpacing/>
              <w:jc w:val="center"/>
              <w:rPr>
                <w:rFonts w:asciiTheme="majorHAnsi" w:hAnsiTheme="majorHAnsi"/>
              </w:rPr>
            </w:pPr>
          </w:p>
        </w:tc>
        <w:tc>
          <w:tcPr>
            <w:tcW w:w="1800" w:type="dxa"/>
            <w:tcBorders>
              <w:top w:val="single" w:sz="4"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3,001-5,000</w:t>
            </w:r>
          </w:p>
        </w:tc>
        <w:tc>
          <w:tcPr>
            <w:tcW w:w="1890" w:type="dxa"/>
            <w:tcBorders>
              <w:top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$1,500</w:t>
            </w:r>
          </w:p>
        </w:tc>
        <w:tc>
          <w:tcPr>
            <w:tcW w:w="1980" w:type="dxa"/>
            <w:tcBorders>
              <w:top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$1,250</w:t>
            </w:r>
          </w:p>
        </w:tc>
        <w:tc>
          <w:tcPr>
            <w:tcW w:w="1800" w:type="dxa"/>
            <w:tcBorders>
              <w:top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$1,000</w:t>
            </w:r>
          </w:p>
        </w:tc>
      </w:tr>
      <w:tr w:rsidR="00470B4D" w:rsidRPr="00515832" w:rsidTr="004D091F">
        <w:trPr>
          <w:jc w:val="center"/>
        </w:trPr>
        <w:tc>
          <w:tcPr>
            <w:tcW w:w="2268" w:type="dxa"/>
            <w:vMerge/>
            <w:vAlign w:val="center"/>
          </w:tcPr>
          <w:p w:rsidR="00470B4D" w:rsidRPr="00515832" w:rsidRDefault="00470B4D" w:rsidP="00470B4D">
            <w:pPr>
              <w:contextualSpacing/>
              <w:jc w:val="center"/>
              <w:rPr>
                <w:rFonts w:asciiTheme="majorHAnsi" w:hAnsiTheme="majorHAnsi"/>
              </w:rPr>
            </w:pPr>
          </w:p>
        </w:tc>
        <w:tc>
          <w:tcPr>
            <w:tcW w:w="1800"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5,000-7,500</w:t>
            </w:r>
          </w:p>
        </w:tc>
        <w:tc>
          <w:tcPr>
            <w:tcW w:w="189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$1,875</w:t>
            </w:r>
          </w:p>
        </w:tc>
        <w:tc>
          <w:tcPr>
            <w:tcW w:w="198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$1,500</w:t>
            </w:r>
          </w:p>
        </w:tc>
        <w:tc>
          <w:tcPr>
            <w:tcW w:w="180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$1,250</w:t>
            </w:r>
          </w:p>
        </w:tc>
      </w:tr>
      <w:tr w:rsidR="00470B4D" w:rsidRPr="00515832" w:rsidTr="004D091F">
        <w:trPr>
          <w:jc w:val="center"/>
        </w:trPr>
        <w:tc>
          <w:tcPr>
            <w:tcW w:w="2268" w:type="dxa"/>
            <w:vMerge/>
            <w:vAlign w:val="center"/>
          </w:tcPr>
          <w:p w:rsidR="00470B4D" w:rsidRPr="00515832" w:rsidRDefault="00470B4D" w:rsidP="00470B4D">
            <w:pPr>
              <w:contextualSpacing/>
              <w:jc w:val="center"/>
              <w:rPr>
                <w:rFonts w:asciiTheme="majorHAnsi" w:hAnsiTheme="majorHAnsi"/>
              </w:rPr>
            </w:pPr>
          </w:p>
        </w:tc>
        <w:tc>
          <w:tcPr>
            <w:tcW w:w="1800"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7,501-10,000</w:t>
            </w:r>
          </w:p>
        </w:tc>
        <w:tc>
          <w:tcPr>
            <w:tcW w:w="189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$2,000</w:t>
            </w:r>
          </w:p>
        </w:tc>
        <w:tc>
          <w:tcPr>
            <w:tcW w:w="198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$1,625</w:t>
            </w:r>
          </w:p>
        </w:tc>
        <w:tc>
          <w:tcPr>
            <w:tcW w:w="1800" w:type="dxa"/>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$1,375</w:t>
            </w:r>
          </w:p>
        </w:tc>
      </w:tr>
      <w:tr w:rsidR="00470B4D" w:rsidRPr="00515832" w:rsidTr="004D091F">
        <w:trPr>
          <w:jc w:val="center"/>
        </w:trPr>
        <w:tc>
          <w:tcPr>
            <w:tcW w:w="2268" w:type="dxa"/>
            <w:vMerge/>
            <w:tcBorders>
              <w:bottom w:val="single" w:sz="4" w:space="0" w:color="auto"/>
            </w:tcBorders>
            <w:vAlign w:val="center"/>
          </w:tcPr>
          <w:p w:rsidR="00470B4D" w:rsidRPr="00515832" w:rsidRDefault="00470B4D" w:rsidP="00470B4D">
            <w:pPr>
              <w:contextualSpacing/>
              <w:jc w:val="center"/>
              <w:rPr>
                <w:rFonts w:asciiTheme="majorHAnsi" w:hAnsiTheme="majorHAnsi"/>
              </w:rPr>
            </w:pPr>
          </w:p>
        </w:tc>
        <w:tc>
          <w:tcPr>
            <w:tcW w:w="1800" w:type="dxa"/>
            <w:tcBorders>
              <w:bottom w:val="single" w:sz="4"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Over 10,001</w:t>
            </w:r>
          </w:p>
        </w:tc>
        <w:tc>
          <w:tcPr>
            <w:tcW w:w="1890" w:type="dxa"/>
            <w:tcBorders>
              <w:bottom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$2,125</w:t>
            </w:r>
          </w:p>
        </w:tc>
        <w:tc>
          <w:tcPr>
            <w:tcW w:w="1980" w:type="dxa"/>
            <w:tcBorders>
              <w:bottom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$1,750</w:t>
            </w:r>
          </w:p>
        </w:tc>
        <w:tc>
          <w:tcPr>
            <w:tcW w:w="1800" w:type="dxa"/>
            <w:tcBorders>
              <w:bottom w:val="single" w:sz="4"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$1,500</w:t>
            </w:r>
          </w:p>
        </w:tc>
      </w:tr>
      <w:tr w:rsidR="00470B4D" w:rsidRPr="00515832" w:rsidTr="004D091F">
        <w:trPr>
          <w:jc w:val="center"/>
        </w:trPr>
        <w:tc>
          <w:tcPr>
            <w:tcW w:w="2268" w:type="dxa"/>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Film</w:t>
            </w:r>
          </w:p>
        </w:tc>
        <w:tc>
          <w:tcPr>
            <w:tcW w:w="7470" w:type="dxa"/>
            <w:gridSpan w:val="4"/>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$250 per event</w:t>
            </w:r>
            <w:r w:rsidR="003B6367">
              <w:rPr>
                <w:rFonts w:asciiTheme="majorHAnsi" w:hAnsiTheme="majorHAnsi"/>
              </w:rPr>
              <w:t xml:space="preserve"> ($500 per event in Garden of the Gods) </w:t>
            </w:r>
          </w:p>
        </w:tc>
      </w:tr>
      <w:tr w:rsidR="00470B4D" w:rsidRPr="00515832" w:rsidTr="004D091F">
        <w:trPr>
          <w:jc w:val="center"/>
        </w:trPr>
        <w:tc>
          <w:tcPr>
            <w:tcW w:w="2268" w:type="dxa"/>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School Use</w:t>
            </w:r>
          </w:p>
        </w:tc>
        <w:tc>
          <w:tcPr>
            <w:tcW w:w="7470" w:type="dxa"/>
            <w:gridSpan w:val="4"/>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No Fee</w:t>
            </w:r>
          </w:p>
        </w:tc>
      </w:tr>
      <w:tr w:rsidR="00470B4D" w:rsidRPr="00515832" w:rsidTr="004D091F">
        <w:trPr>
          <w:jc w:val="center"/>
        </w:trPr>
        <w:tc>
          <w:tcPr>
            <w:tcW w:w="2268" w:type="dxa"/>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Application Fee</w:t>
            </w:r>
          </w:p>
        </w:tc>
        <w:tc>
          <w:tcPr>
            <w:tcW w:w="7470" w:type="dxa"/>
            <w:gridSpan w:val="4"/>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Citywide Special Event - $50; Park Special Event - $25</w:t>
            </w:r>
          </w:p>
        </w:tc>
      </w:tr>
      <w:tr w:rsidR="00470B4D" w:rsidRPr="00515832" w:rsidTr="004D091F">
        <w:trPr>
          <w:jc w:val="center"/>
        </w:trPr>
        <w:tc>
          <w:tcPr>
            <w:tcW w:w="2268" w:type="dxa"/>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Late Application Fee</w:t>
            </w:r>
          </w:p>
        </w:tc>
        <w:tc>
          <w:tcPr>
            <w:tcW w:w="7470" w:type="dxa"/>
            <w:gridSpan w:val="4"/>
            <w:tcBorders>
              <w:top w:val="single" w:sz="4" w:space="0" w:color="auto"/>
              <w:left w:val="single" w:sz="2" w:space="0" w:color="auto"/>
              <w:bottom w:val="single" w:sz="4"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Citywide Special Event - $50; Park Special Event - $25</w:t>
            </w:r>
          </w:p>
        </w:tc>
      </w:tr>
      <w:tr w:rsidR="00470B4D" w:rsidRPr="00515832" w:rsidTr="004D091F">
        <w:trPr>
          <w:jc w:val="center"/>
        </w:trPr>
        <w:tc>
          <w:tcPr>
            <w:tcW w:w="2268" w:type="dxa"/>
            <w:tcBorders>
              <w:top w:val="single" w:sz="4" w:space="0" w:color="auto"/>
              <w:left w:val="single" w:sz="2" w:space="0" w:color="auto"/>
              <w:bottom w:val="single" w:sz="2" w:space="0" w:color="auto"/>
              <w:right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Load-in/Load-Out Day</w:t>
            </w:r>
          </w:p>
        </w:tc>
        <w:tc>
          <w:tcPr>
            <w:tcW w:w="7470" w:type="dxa"/>
            <w:gridSpan w:val="4"/>
            <w:tcBorders>
              <w:top w:val="single" w:sz="4" w:space="0" w:color="auto"/>
              <w:left w:val="single" w:sz="2" w:space="0" w:color="auto"/>
              <w:bottom w:val="single" w:sz="2" w:space="0" w:color="auto"/>
              <w:right w:val="single" w:sz="2"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rPr>
              <w:t>50% of standard daily rate</w:t>
            </w:r>
          </w:p>
        </w:tc>
      </w:tr>
      <w:tr w:rsidR="00470B4D" w:rsidRPr="00515832" w:rsidTr="004D091F">
        <w:trPr>
          <w:jc w:val="center"/>
        </w:trPr>
        <w:tc>
          <w:tcPr>
            <w:tcW w:w="2268" w:type="dxa"/>
            <w:tcBorders>
              <w:top w:val="single" w:sz="2" w:space="0" w:color="auto"/>
            </w:tcBorders>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Electricity</w:t>
            </w:r>
          </w:p>
        </w:tc>
        <w:tc>
          <w:tcPr>
            <w:tcW w:w="7470" w:type="dxa"/>
            <w:gridSpan w:val="4"/>
            <w:tcBorders>
              <w:top w:val="single" w:sz="2" w:space="0" w:color="auto"/>
            </w:tcBorders>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$50 per event</w:t>
            </w:r>
          </w:p>
        </w:tc>
      </w:tr>
      <w:tr w:rsidR="00470B4D" w:rsidRPr="00515832" w:rsidTr="004D091F">
        <w:trPr>
          <w:jc w:val="center"/>
        </w:trPr>
        <w:tc>
          <w:tcPr>
            <w:tcW w:w="2268"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Water</w:t>
            </w:r>
          </w:p>
        </w:tc>
        <w:tc>
          <w:tcPr>
            <w:tcW w:w="7470" w:type="dxa"/>
            <w:gridSpan w:val="4"/>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$100 per event</w:t>
            </w:r>
          </w:p>
        </w:tc>
      </w:tr>
      <w:tr w:rsidR="00470B4D" w:rsidRPr="00515832" w:rsidTr="004D091F">
        <w:trPr>
          <w:jc w:val="center"/>
        </w:trPr>
        <w:tc>
          <w:tcPr>
            <w:tcW w:w="2268"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Maintenance Staff</w:t>
            </w:r>
          </w:p>
        </w:tc>
        <w:tc>
          <w:tcPr>
            <w:tcW w:w="7470" w:type="dxa"/>
            <w:gridSpan w:val="4"/>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$25 per hour (2 hour minimum)</w:t>
            </w:r>
          </w:p>
        </w:tc>
      </w:tr>
      <w:tr w:rsidR="00470B4D" w:rsidRPr="00515832" w:rsidTr="004D091F">
        <w:trPr>
          <w:jc w:val="center"/>
        </w:trPr>
        <w:tc>
          <w:tcPr>
            <w:tcW w:w="2268" w:type="dxa"/>
            <w:vAlign w:val="center"/>
          </w:tcPr>
          <w:p w:rsidR="00470B4D" w:rsidRPr="00515832" w:rsidRDefault="00470B4D" w:rsidP="00470B4D">
            <w:pPr>
              <w:contextualSpacing/>
              <w:jc w:val="center"/>
              <w:rPr>
                <w:rFonts w:asciiTheme="majorHAnsi" w:hAnsiTheme="majorHAnsi"/>
              </w:rPr>
            </w:pPr>
            <w:r w:rsidRPr="00515832">
              <w:rPr>
                <w:rFonts w:asciiTheme="majorHAnsi" w:hAnsiTheme="majorHAnsi"/>
              </w:rPr>
              <w:t>Penalty/Violation**</w:t>
            </w:r>
          </w:p>
        </w:tc>
        <w:tc>
          <w:tcPr>
            <w:tcW w:w="7470" w:type="dxa"/>
            <w:gridSpan w:val="4"/>
            <w:vAlign w:val="center"/>
          </w:tcPr>
          <w:p w:rsidR="00470B4D" w:rsidRPr="00515832" w:rsidRDefault="00470B4D" w:rsidP="00470B4D">
            <w:pPr>
              <w:contextualSpacing/>
              <w:jc w:val="center"/>
              <w:rPr>
                <w:rFonts w:asciiTheme="majorHAnsi" w:hAnsiTheme="majorHAnsi" w:cstheme="minorHAnsi"/>
              </w:rPr>
            </w:pPr>
            <w:r w:rsidRPr="00515832">
              <w:rPr>
                <w:rFonts w:asciiTheme="majorHAnsi" w:hAnsiTheme="majorHAnsi" w:cstheme="minorHAnsi"/>
              </w:rPr>
              <w:t>$100 per incident</w:t>
            </w:r>
          </w:p>
        </w:tc>
      </w:tr>
    </w:tbl>
    <w:p w:rsidR="00913A51" w:rsidRPr="00515832" w:rsidRDefault="00913A51" w:rsidP="00BC3E09">
      <w:pPr>
        <w:contextualSpacing/>
        <w:rPr>
          <w:rFonts w:asciiTheme="majorHAnsi" w:hAnsiTheme="majorHAnsi"/>
          <w:b/>
          <w:u w:val="single"/>
        </w:rPr>
      </w:pPr>
    </w:p>
    <w:p w:rsidR="00470B4D" w:rsidRPr="00515832" w:rsidRDefault="00470B4D" w:rsidP="00DF6195">
      <w:pPr>
        <w:ind w:firstLine="360"/>
        <w:contextualSpacing/>
        <w:rPr>
          <w:rFonts w:asciiTheme="majorHAnsi" w:hAnsiTheme="majorHAnsi"/>
        </w:rPr>
      </w:pPr>
      <w:r w:rsidRPr="00515832">
        <w:rPr>
          <w:rFonts w:asciiTheme="majorHAnsi" w:hAnsiTheme="majorHAnsi"/>
        </w:rPr>
        <w:t>Please Note:</w:t>
      </w:r>
    </w:p>
    <w:p w:rsidR="00470B4D" w:rsidRPr="00515832" w:rsidRDefault="00470B4D" w:rsidP="004D091F">
      <w:pPr>
        <w:numPr>
          <w:ilvl w:val="0"/>
          <w:numId w:val="11"/>
        </w:numPr>
        <w:tabs>
          <w:tab w:val="left" w:pos="990"/>
        </w:tabs>
        <w:ind w:firstLine="0"/>
        <w:contextualSpacing/>
        <w:rPr>
          <w:rFonts w:asciiTheme="majorHAnsi" w:hAnsiTheme="majorHAnsi"/>
        </w:rPr>
      </w:pPr>
      <w:r w:rsidRPr="00515832">
        <w:rPr>
          <w:rFonts w:asciiTheme="majorHAnsi" w:hAnsiTheme="majorHAnsi"/>
        </w:rPr>
        <w:t>Rental fees are PER DAY</w:t>
      </w:r>
    </w:p>
    <w:p w:rsidR="00470B4D" w:rsidRPr="00515832" w:rsidRDefault="00470B4D" w:rsidP="004D091F">
      <w:pPr>
        <w:numPr>
          <w:ilvl w:val="0"/>
          <w:numId w:val="11"/>
        </w:numPr>
        <w:tabs>
          <w:tab w:val="left" w:pos="990"/>
        </w:tabs>
        <w:ind w:firstLine="0"/>
        <w:contextualSpacing/>
        <w:rPr>
          <w:rFonts w:asciiTheme="majorHAnsi" w:hAnsiTheme="majorHAnsi"/>
        </w:rPr>
      </w:pPr>
      <w:r w:rsidRPr="00515832">
        <w:rPr>
          <w:rFonts w:asciiTheme="majorHAnsi" w:hAnsiTheme="majorHAnsi"/>
        </w:rPr>
        <w:t>50% deposit required to reserve date</w:t>
      </w:r>
    </w:p>
    <w:p w:rsidR="00470B4D" w:rsidRPr="00515832" w:rsidRDefault="00470B4D" w:rsidP="004D091F">
      <w:pPr>
        <w:numPr>
          <w:ilvl w:val="0"/>
          <w:numId w:val="11"/>
        </w:numPr>
        <w:tabs>
          <w:tab w:val="left" w:pos="990"/>
        </w:tabs>
        <w:ind w:firstLine="0"/>
        <w:contextualSpacing/>
        <w:rPr>
          <w:rFonts w:asciiTheme="majorHAnsi" w:hAnsiTheme="majorHAnsi"/>
        </w:rPr>
      </w:pPr>
      <w:r w:rsidRPr="00515832">
        <w:rPr>
          <w:rFonts w:asciiTheme="majorHAnsi" w:hAnsiTheme="majorHAnsi"/>
        </w:rPr>
        <w:t>Peak Season – May 1 – September 30</w:t>
      </w:r>
    </w:p>
    <w:p w:rsidR="00470B4D" w:rsidRPr="00515832" w:rsidRDefault="00470B4D" w:rsidP="004D091F">
      <w:pPr>
        <w:numPr>
          <w:ilvl w:val="0"/>
          <w:numId w:val="11"/>
        </w:numPr>
        <w:tabs>
          <w:tab w:val="left" w:pos="990"/>
        </w:tabs>
        <w:ind w:firstLine="0"/>
        <w:contextualSpacing/>
        <w:rPr>
          <w:rFonts w:asciiTheme="majorHAnsi" w:hAnsiTheme="majorHAnsi"/>
          <w:b/>
        </w:rPr>
      </w:pPr>
      <w:r w:rsidRPr="00515832">
        <w:rPr>
          <w:rFonts w:asciiTheme="majorHAnsi" w:hAnsiTheme="majorHAnsi"/>
        </w:rPr>
        <w:t>Off-Peak Season – October 1 – April 30</w:t>
      </w:r>
    </w:p>
    <w:p w:rsidR="00470B4D" w:rsidRPr="00515832" w:rsidRDefault="00470B4D" w:rsidP="00DF6195">
      <w:pPr>
        <w:contextualSpacing/>
        <w:rPr>
          <w:rFonts w:asciiTheme="majorHAnsi" w:hAnsiTheme="majorHAnsi"/>
          <w:b/>
        </w:rPr>
      </w:pPr>
    </w:p>
    <w:p w:rsidR="00470B4D" w:rsidRPr="00515832" w:rsidRDefault="00470B4D" w:rsidP="00DF6195">
      <w:pPr>
        <w:contextualSpacing/>
        <w:rPr>
          <w:rFonts w:asciiTheme="majorHAnsi" w:hAnsiTheme="majorHAnsi"/>
          <w:b/>
        </w:rPr>
        <w:sectPr w:rsidR="00470B4D" w:rsidRPr="00515832" w:rsidSect="000E6850">
          <w:type w:val="continuous"/>
          <w:pgSz w:w="12240" w:h="15840"/>
          <w:pgMar w:top="720" w:right="720" w:bottom="720" w:left="720" w:header="720" w:footer="720" w:gutter="0"/>
          <w:cols w:space="720"/>
          <w:docGrid w:linePitch="360"/>
        </w:sectPr>
      </w:pPr>
    </w:p>
    <w:p w:rsidR="00470B4D" w:rsidRPr="00515832" w:rsidRDefault="00470B4D" w:rsidP="00DF6195">
      <w:pPr>
        <w:contextualSpacing/>
        <w:rPr>
          <w:rFonts w:asciiTheme="majorHAnsi" w:hAnsiTheme="majorHAnsi"/>
          <w:b/>
        </w:rPr>
      </w:pPr>
      <w:r w:rsidRPr="00515832">
        <w:rPr>
          <w:rFonts w:asciiTheme="majorHAnsi" w:hAnsiTheme="majorHAnsi"/>
          <w:b/>
        </w:rPr>
        <w:lastRenderedPageBreak/>
        <w:t xml:space="preserve">Tier </w:t>
      </w:r>
      <w:proofErr w:type="gramStart"/>
      <w:r w:rsidRPr="00515832">
        <w:rPr>
          <w:rFonts w:asciiTheme="majorHAnsi" w:hAnsiTheme="majorHAnsi"/>
          <w:b/>
        </w:rPr>
        <w:t>A</w:t>
      </w:r>
      <w:proofErr w:type="gramEnd"/>
      <w:r w:rsidRPr="00515832">
        <w:rPr>
          <w:rFonts w:asciiTheme="majorHAnsi" w:hAnsiTheme="majorHAnsi"/>
          <w:b/>
        </w:rPr>
        <w:t xml:space="preserve"> Parks</w:t>
      </w:r>
    </w:p>
    <w:p w:rsidR="00470B4D" w:rsidRPr="00515832" w:rsidRDefault="00470B4D" w:rsidP="00DF6195">
      <w:pPr>
        <w:contextualSpacing/>
        <w:rPr>
          <w:rFonts w:asciiTheme="majorHAnsi" w:hAnsiTheme="majorHAnsi"/>
        </w:rPr>
      </w:pPr>
      <w:r w:rsidRPr="00515832">
        <w:rPr>
          <w:rFonts w:asciiTheme="majorHAnsi" w:hAnsiTheme="majorHAnsi"/>
        </w:rPr>
        <w:t>Acacia</w:t>
      </w:r>
    </w:p>
    <w:p w:rsidR="00470B4D" w:rsidRPr="00515832" w:rsidRDefault="00470B4D" w:rsidP="00DF6195">
      <w:pPr>
        <w:contextualSpacing/>
        <w:rPr>
          <w:rFonts w:asciiTheme="majorHAnsi" w:hAnsiTheme="majorHAnsi"/>
        </w:rPr>
      </w:pPr>
      <w:r w:rsidRPr="00515832">
        <w:rPr>
          <w:rFonts w:asciiTheme="majorHAnsi" w:hAnsiTheme="majorHAnsi"/>
        </w:rPr>
        <w:t>America the Beautiful*</w:t>
      </w:r>
    </w:p>
    <w:p w:rsidR="00470B4D" w:rsidRPr="00515832" w:rsidRDefault="00470B4D" w:rsidP="00DF6195">
      <w:pPr>
        <w:contextualSpacing/>
        <w:rPr>
          <w:rFonts w:asciiTheme="majorHAnsi" w:hAnsiTheme="majorHAnsi"/>
        </w:rPr>
      </w:pPr>
      <w:r w:rsidRPr="00515832">
        <w:rPr>
          <w:rFonts w:asciiTheme="majorHAnsi" w:hAnsiTheme="majorHAnsi"/>
        </w:rPr>
        <w:t>Bancroft*</w:t>
      </w:r>
    </w:p>
    <w:p w:rsidR="00470B4D" w:rsidRDefault="00470B4D" w:rsidP="00DF6195">
      <w:pPr>
        <w:contextualSpacing/>
        <w:rPr>
          <w:rFonts w:asciiTheme="majorHAnsi" w:hAnsiTheme="majorHAnsi"/>
        </w:rPr>
      </w:pPr>
      <w:r w:rsidRPr="00515832">
        <w:rPr>
          <w:rFonts w:asciiTheme="majorHAnsi" w:hAnsiTheme="majorHAnsi"/>
        </w:rPr>
        <w:t>Cottonwood*</w:t>
      </w:r>
    </w:p>
    <w:p w:rsidR="00ED6997" w:rsidRPr="00515832" w:rsidRDefault="00ED6997" w:rsidP="00DF6195">
      <w:pPr>
        <w:contextualSpacing/>
        <w:rPr>
          <w:rFonts w:asciiTheme="majorHAnsi" w:hAnsiTheme="majorHAnsi"/>
        </w:rPr>
      </w:pPr>
      <w:r>
        <w:rPr>
          <w:rFonts w:asciiTheme="majorHAnsi" w:hAnsiTheme="majorHAnsi"/>
        </w:rPr>
        <w:t>John Venezia</w:t>
      </w:r>
    </w:p>
    <w:p w:rsidR="00470B4D" w:rsidRPr="00515832" w:rsidRDefault="00470B4D" w:rsidP="00DF6195">
      <w:pPr>
        <w:contextualSpacing/>
        <w:rPr>
          <w:rFonts w:asciiTheme="majorHAnsi" w:hAnsiTheme="majorHAnsi"/>
        </w:rPr>
      </w:pPr>
      <w:r w:rsidRPr="00515832">
        <w:rPr>
          <w:rFonts w:asciiTheme="majorHAnsi" w:hAnsiTheme="majorHAnsi"/>
        </w:rPr>
        <w:t>Memorial*</w:t>
      </w:r>
    </w:p>
    <w:p w:rsidR="00470B4D" w:rsidRPr="00515832" w:rsidRDefault="00470B4D" w:rsidP="00DF6195">
      <w:pPr>
        <w:contextualSpacing/>
        <w:rPr>
          <w:rFonts w:asciiTheme="majorHAnsi" w:hAnsiTheme="majorHAnsi"/>
        </w:rPr>
      </w:pPr>
      <w:r w:rsidRPr="00515832">
        <w:rPr>
          <w:rFonts w:asciiTheme="majorHAnsi" w:hAnsiTheme="majorHAnsi"/>
        </w:rPr>
        <w:t>Memorial Skate Park</w:t>
      </w:r>
    </w:p>
    <w:p w:rsidR="00470B4D" w:rsidRPr="00515832" w:rsidRDefault="00470B4D" w:rsidP="00DF6195">
      <w:pPr>
        <w:contextualSpacing/>
        <w:rPr>
          <w:rFonts w:asciiTheme="majorHAnsi" w:hAnsiTheme="majorHAnsi"/>
        </w:rPr>
      </w:pPr>
      <w:r w:rsidRPr="00515832">
        <w:rPr>
          <w:rFonts w:asciiTheme="majorHAnsi" w:hAnsiTheme="majorHAnsi"/>
        </w:rPr>
        <w:t>Monument Valley – All</w:t>
      </w:r>
    </w:p>
    <w:p w:rsidR="00470B4D" w:rsidRPr="00515832" w:rsidRDefault="00470B4D" w:rsidP="00DF6195">
      <w:pPr>
        <w:contextualSpacing/>
        <w:rPr>
          <w:rFonts w:asciiTheme="majorHAnsi" w:hAnsiTheme="majorHAnsi"/>
        </w:rPr>
      </w:pPr>
      <w:r w:rsidRPr="00515832">
        <w:rPr>
          <w:rFonts w:asciiTheme="majorHAnsi" w:hAnsiTheme="majorHAnsi"/>
        </w:rPr>
        <w:t>Monument Valley – South</w:t>
      </w:r>
    </w:p>
    <w:p w:rsidR="00470B4D" w:rsidRPr="00515832" w:rsidRDefault="00470B4D" w:rsidP="00DF6195">
      <w:pPr>
        <w:contextualSpacing/>
        <w:rPr>
          <w:rFonts w:asciiTheme="majorHAnsi" w:hAnsiTheme="majorHAnsi"/>
        </w:rPr>
      </w:pPr>
      <w:r w:rsidRPr="00515832">
        <w:rPr>
          <w:rFonts w:asciiTheme="majorHAnsi" w:hAnsiTheme="majorHAnsi"/>
        </w:rPr>
        <w:t>Palmer</w:t>
      </w:r>
    </w:p>
    <w:p w:rsidR="00470B4D" w:rsidRPr="00515832" w:rsidRDefault="00470B4D" w:rsidP="00DF6195">
      <w:pPr>
        <w:contextualSpacing/>
        <w:rPr>
          <w:rFonts w:asciiTheme="majorHAnsi" w:hAnsiTheme="majorHAnsi"/>
        </w:rPr>
      </w:pPr>
      <w:r w:rsidRPr="00515832">
        <w:rPr>
          <w:rFonts w:asciiTheme="majorHAnsi" w:hAnsiTheme="majorHAnsi"/>
        </w:rPr>
        <w:t>Prospect Lake</w:t>
      </w:r>
    </w:p>
    <w:p w:rsidR="00470B4D" w:rsidRDefault="00470B4D" w:rsidP="00DF6195">
      <w:pPr>
        <w:contextualSpacing/>
        <w:rPr>
          <w:rFonts w:asciiTheme="majorHAnsi" w:hAnsiTheme="majorHAnsi"/>
        </w:rPr>
      </w:pPr>
      <w:proofErr w:type="spellStart"/>
      <w:r w:rsidRPr="00515832">
        <w:rPr>
          <w:rFonts w:asciiTheme="majorHAnsi" w:hAnsiTheme="majorHAnsi"/>
        </w:rPr>
        <w:t>Skyview</w:t>
      </w:r>
      <w:proofErr w:type="spellEnd"/>
      <w:r w:rsidRPr="00515832">
        <w:rPr>
          <w:rFonts w:asciiTheme="majorHAnsi" w:hAnsiTheme="majorHAnsi"/>
        </w:rPr>
        <w:t xml:space="preserve"> Sports Complex*</w:t>
      </w:r>
    </w:p>
    <w:p w:rsidR="00F85C95" w:rsidRPr="00515832" w:rsidRDefault="00F85C95" w:rsidP="00DF6195">
      <w:pPr>
        <w:contextualSpacing/>
        <w:rPr>
          <w:rFonts w:asciiTheme="majorHAnsi" w:hAnsiTheme="majorHAnsi"/>
        </w:rPr>
      </w:pPr>
      <w:r>
        <w:rPr>
          <w:rFonts w:asciiTheme="majorHAnsi" w:hAnsiTheme="majorHAnsi"/>
        </w:rPr>
        <w:t>Weidner Field*</w:t>
      </w:r>
    </w:p>
    <w:p w:rsidR="00470B4D" w:rsidRPr="00515832" w:rsidRDefault="00470B4D" w:rsidP="00DF6195">
      <w:pPr>
        <w:contextualSpacing/>
        <w:rPr>
          <w:rFonts w:asciiTheme="majorHAnsi" w:hAnsiTheme="majorHAnsi"/>
          <w:b/>
        </w:rPr>
      </w:pPr>
      <w:r w:rsidRPr="00515832">
        <w:rPr>
          <w:rFonts w:asciiTheme="majorHAnsi" w:hAnsiTheme="majorHAnsi"/>
          <w:b/>
        </w:rPr>
        <w:lastRenderedPageBreak/>
        <w:t>Tier B Parks</w:t>
      </w:r>
    </w:p>
    <w:p w:rsidR="00470B4D" w:rsidRPr="00515832" w:rsidRDefault="00470B4D" w:rsidP="00DF6195">
      <w:pPr>
        <w:contextualSpacing/>
        <w:rPr>
          <w:rFonts w:asciiTheme="majorHAnsi" w:hAnsiTheme="majorHAnsi"/>
        </w:rPr>
      </w:pPr>
      <w:r w:rsidRPr="00515832">
        <w:rPr>
          <w:rFonts w:asciiTheme="majorHAnsi" w:hAnsiTheme="majorHAnsi"/>
        </w:rPr>
        <w:t>Antlers</w:t>
      </w:r>
    </w:p>
    <w:p w:rsidR="00470B4D" w:rsidRPr="00515832" w:rsidRDefault="00470B4D" w:rsidP="00DF6195">
      <w:pPr>
        <w:contextualSpacing/>
        <w:rPr>
          <w:rFonts w:asciiTheme="majorHAnsi" w:hAnsiTheme="majorHAnsi"/>
        </w:rPr>
      </w:pPr>
      <w:r w:rsidRPr="00515832">
        <w:rPr>
          <w:rFonts w:asciiTheme="majorHAnsi" w:hAnsiTheme="majorHAnsi"/>
        </w:rPr>
        <w:t>Coleman*</w:t>
      </w:r>
    </w:p>
    <w:p w:rsidR="00470B4D" w:rsidRPr="00515832" w:rsidRDefault="00470B4D" w:rsidP="00DF6195">
      <w:pPr>
        <w:contextualSpacing/>
        <w:rPr>
          <w:rFonts w:asciiTheme="majorHAnsi" w:hAnsiTheme="majorHAnsi"/>
        </w:rPr>
      </w:pPr>
      <w:r w:rsidRPr="00515832">
        <w:rPr>
          <w:rFonts w:asciiTheme="majorHAnsi" w:hAnsiTheme="majorHAnsi"/>
        </w:rPr>
        <w:t xml:space="preserve">Goose </w:t>
      </w:r>
      <w:proofErr w:type="spellStart"/>
      <w:r w:rsidRPr="00515832">
        <w:rPr>
          <w:rFonts w:asciiTheme="majorHAnsi" w:hAnsiTheme="majorHAnsi"/>
        </w:rPr>
        <w:t>Gossage</w:t>
      </w:r>
      <w:proofErr w:type="spellEnd"/>
      <w:r w:rsidRPr="00515832">
        <w:rPr>
          <w:rFonts w:asciiTheme="majorHAnsi" w:hAnsiTheme="majorHAnsi"/>
        </w:rPr>
        <w:t xml:space="preserve"> Youth Sports Complex*</w:t>
      </w:r>
    </w:p>
    <w:p w:rsidR="00470B4D" w:rsidRPr="00515832" w:rsidRDefault="00470B4D" w:rsidP="00DF6195">
      <w:pPr>
        <w:contextualSpacing/>
        <w:rPr>
          <w:rFonts w:asciiTheme="majorHAnsi" w:hAnsiTheme="majorHAnsi"/>
        </w:rPr>
      </w:pPr>
      <w:r w:rsidRPr="00515832">
        <w:rPr>
          <w:rFonts w:asciiTheme="majorHAnsi" w:hAnsiTheme="majorHAnsi"/>
        </w:rPr>
        <w:t xml:space="preserve">Mary </w:t>
      </w:r>
      <w:proofErr w:type="spellStart"/>
      <w:r w:rsidRPr="00515832">
        <w:rPr>
          <w:rFonts w:asciiTheme="majorHAnsi" w:hAnsiTheme="majorHAnsi"/>
        </w:rPr>
        <w:t>Kyer</w:t>
      </w:r>
      <w:proofErr w:type="spellEnd"/>
      <w:r w:rsidRPr="00515832">
        <w:rPr>
          <w:rFonts w:asciiTheme="majorHAnsi" w:hAnsiTheme="majorHAnsi"/>
        </w:rPr>
        <w:t>*</w:t>
      </w:r>
    </w:p>
    <w:p w:rsidR="00470B4D" w:rsidRPr="00515832" w:rsidRDefault="00470B4D" w:rsidP="00DF6195">
      <w:pPr>
        <w:contextualSpacing/>
        <w:rPr>
          <w:rFonts w:asciiTheme="majorHAnsi" w:hAnsiTheme="majorHAnsi"/>
        </w:rPr>
      </w:pPr>
      <w:r w:rsidRPr="00515832">
        <w:rPr>
          <w:rFonts w:asciiTheme="majorHAnsi" w:hAnsiTheme="majorHAnsi"/>
        </w:rPr>
        <w:t>Monument Valley - North</w:t>
      </w:r>
    </w:p>
    <w:p w:rsidR="00470B4D" w:rsidRPr="00515832" w:rsidRDefault="00470B4D" w:rsidP="00DF6195">
      <w:pPr>
        <w:contextualSpacing/>
        <w:rPr>
          <w:rFonts w:asciiTheme="majorHAnsi" w:hAnsiTheme="majorHAnsi"/>
        </w:rPr>
      </w:pPr>
      <w:r w:rsidRPr="00515832">
        <w:rPr>
          <w:rFonts w:asciiTheme="majorHAnsi" w:hAnsiTheme="majorHAnsi"/>
        </w:rPr>
        <w:t>Nancy Lewis</w:t>
      </w:r>
    </w:p>
    <w:p w:rsidR="00470B4D" w:rsidRPr="00515832" w:rsidRDefault="00470B4D" w:rsidP="00DF6195">
      <w:pPr>
        <w:contextualSpacing/>
        <w:rPr>
          <w:rFonts w:asciiTheme="majorHAnsi" w:hAnsiTheme="majorHAnsi"/>
        </w:rPr>
      </w:pPr>
      <w:r w:rsidRPr="00515832">
        <w:rPr>
          <w:rFonts w:asciiTheme="majorHAnsi" w:hAnsiTheme="majorHAnsi"/>
        </w:rPr>
        <w:t>North Cheyenne Cañon</w:t>
      </w:r>
    </w:p>
    <w:p w:rsidR="00470B4D" w:rsidRPr="00515832" w:rsidRDefault="00470B4D" w:rsidP="00DF6195">
      <w:pPr>
        <w:contextualSpacing/>
        <w:rPr>
          <w:rFonts w:asciiTheme="majorHAnsi" w:hAnsiTheme="majorHAnsi"/>
        </w:rPr>
      </w:pPr>
      <w:r w:rsidRPr="00515832">
        <w:rPr>
          <w:rFonts w:asciiTheme="majorHAnsi" w:hAnsiTheme="majorHAnsi"/>
        </w:rPr>
        <w:t>Quail Lake</w:t>
      </w:r>
    </w:p>
    <w:p w:rsidR="00470B4D" w:rsidRPr="00515832" w:rsidRDefault="00470B4D" w:rsidP="00DF6195">
      <w:pPr>
        <w:contextualSpacing/>
        <w:rPr>
          <w:rFonts w:asciiTheme="majorHAnsi" w:hAnsiTheme="majorHAnsi"/>
        </w:rPr>
      </w:pPr>
      <w:r w:rsidRPr="00515832">
        <w:rPr>
          <w:rFonts w:asciiTheme="majorHAnsi" w:hAnsiTheme="majorHAnsi"/>
        </w:rPr>
        <w:t>Rampart</w:t>
      </w:r>
    </w:p>
    <w:p w:rsidR="00470B4D" w:rsidRPr="00515832" w:rsidRDefault="00470B4D" w:rsidP="00DF6195">
      <w:pPr>
        <w:contextualSpacing/>
        <w:rPr>
          <w:rFonts w:asciiTheme="majorHAnsi" w:hAnsiTheme="majorHAnsi"/>
        </w:rPr>
      </w:pPr>
      <w:r w:rsidRPr="00515832">
        <w:rPr>
          <w:rFonts w:asciiTheme="majorHAnsi" w:hAnsiTheme="majorHAnsi"/>
        </w:rPr>
        <w:t>Ute Valley*</w:t>
      </w:r>
    </w:p>
    <w:p w:rsidR="00470B4D" w:rsidRPr="00515832" w:rsidRDefault="00470B4D" w:rsidP="00DF6195">
      <w:pPr>
        <w:contextualSpacing/>
        <w:rPr>
          <w:rFonts w:asciiTheme="majorHAnsi" w:hAnsiTheme="majorHAnsi"/>
        </w:rPr>
      </w:pPr>
      <w:r w:rsidRPr="00515832">
        <w:rPr>
          <w:rFonts w:asciiTheme="majorHAnsi" w:hAnsiTheme="majorHAnsi"/>
        </w:rPr>
        <w:t>Village Green*</w:t>
      </w:r>
    </w:p>
    <w:p w:rsidR="00470B4D" w:rsidRPr="00515832" w:rsidRDefault="00470B4D" w:rsidP="00DF6195">
      <w:pPr>
        <w:contextualSpacing/>
        <w:rPr>
          <w:rFonts w:asciiTheme="majorHAnsi" w:hAnsiTheme="majorHAnsi"/>
        </w:rPr>
      </w:pPr>
      <w:r w:rsidRPr="00515832">
        <w:rPr>
          <w:rFonts w:asciiTheme="majorHAnsi" w:hAnsiTheme="majorHAnsi"/>
        </w:rPr>
        <w:t>All other neighborhood parks</w:t>
      </w:r>
    </w:p>
    <w:p w:rsidR="00470B4D" w:rsidRPr="00515832" w:rsidRDefault="00470B4D" w:rsidP="00DF6195">
      <w:pPr>
        <w:contextualSpacing/>
        <w:rPr>
          <w:rFonts w:asciiTheme="majorHAnsi" w:hAnsiTheme="majorHAnsi"/>
        </w:rPr>
        <w:sectPr w:rsidR="00470B4D" w:rsidRPr="00515832" w:rsidSect="000E6850">
          <w:type w:val="continuous"/>
          <w:pgSz w:w="12240" w:h="15840"/>
          <w:pgMar w:top="1080" w:right="1080" w:bottom="1080" w:left="1080" w:header="720" w:footer="720" w:gutter="0"/>
          <w:cols w:num="2" w:space="720"/>
          <w:docGrid w:linePitch="360"/>
        </w:sectPr>
      </w:pPr>
    </w:p>
    <w:p w:rsidR="00470B4D" w:rsidRPr="00515832" w:rsidRDefault="00470B4D" w:rsidP="00DF6195">
      <w:pPr>
        <w:contextualSpacing/>
        <w:rPr>
          <w:rFonts w:asciiTheme="majorHAnsi" w:hAnsiTheme="majorHAnsi"/>
        </w:rPr>
      </w:pPr>
    </w:p>
    <w:p w:rsidR="00470B4D" w:rsidRPr="00ED6997" w:rsidRDefault="00470B4D" w:rsidP="00DF6195">
      <w:pPr>
        <w:contextualSpacing/>
        <w:rPr>
          <w:rFonts w:asciiTheme="majorHAnsi" w:hAnsiTheme="majorHAnsi"/>
          <w:sz w:val="16"/>
        </w:rPr>
      </w:pPr>
      <w:r w:rsidRPr="00ED6997">
        <w:rPr>
          <w:rFonts w:asciiTheme="majorHAnsi" w:hAnsiTheme="majorHAnsi"/>
          <w:sz w:val="16"/>
        </w:rPr>
        <w:t>*Alcohol may be served in these parks.</w:t>
      </w:r>
    </w:p>
    <w:p w:rsidR="00470B4D" w:rsidRPr="00ED6997" w:rsidRDefault="00470B4D" w:rsidP="00DF6195">
      <w:pPr>
        <w:rPr>
          <w:rFonts w:asciiTheme="majorHAnsi" w:hAnsiTheme="majorHAnsi"/>
          <w:sz w:val="16"/>
        </w:rPr>
      </w:pPr>
    </w:p>
    <w:p w:rsidR="00470B4D" w:rsidRPr="00ED6997" w:rsidRDefault="00470B4D" w:rsidP="00DF6195">
      <w:pPr>
        <w:contextualSpacing/>
        <w:rPr>
          <w:rFonts w:asciiTheme="majorHAnsi" w:hAnsiTheme="majorHAnsi"/>
          <w:sz w:val="16"/>
        </w:rPr>
      </w:pPr>
      <w:r w:rsidRPr="00ED6997">
        <w:rPr>
          <w:rFonts w:asciiTheme="majorHAnsi" w:hAnsiTheme="majorHAnsi"/>
          <w:sz w:val="16"/>
        </w:rPr>
        <w:t>**Violation and penalty fees may apply for a violation of any park rule and/or when any of the following incident</w:t>
      </w:r>
      <w:r w:rsidR="00892193" w:rsidRPr="00ED6997">
        <w:rPr>
          <w:rFonts w:asciiTheme="majorHAnsi" w:hAnsiTheme="majorHAnsi"/>
          <w:sz w:val="16"/>
        </w:rPr>
        <w:t xml:space="preserve">s occur: </w:t>
      </w:r>
      <w:r w:rsidRPr="00ED6997">
        <w:rPr>
          <w:rFonts w:asciiTheme="majorHAnsi" w:hAnsiTheme="majorHAnsi"/>
          <w:sz w:val="16"/>
        </w:rPr>
        <w:t>Driving unauthorized vehicles on unapproved space (i.e. grass, athletic fields, trails, greenways or service roads); Dumping or failure to remove trash; Damage to any park property; Misrepresentation of event; Failure to sufficiently clean the venue; Any use of paint or chalk to mark a paved surface or permanent structure; Staking in any park; Smoking in non-designated areas; and /or Unapproved use of alcoholic beverages</w:t>
      </w:r>
    </w:p>
    <w:p w:rsidR="007B1015" w:rsidRPr="00B27B75" w:rsidRDefault="007B1015" w:rsidP="004D091F">
      <w:pPr>
        <w:pStyle w:val="Heading1"/>
        <w:ind w:hanging="360"/>
      </w:pPr>
      <w:bookmarkStart w:id="93" w:name="_Toc402526655"/>
      <w:bookmarkStart w:id="94" w:name="_Toc27057920"/>
      <w:r w:rsidRPr="00B27B75">
        <w:lastRenderedPageBreak/>
        <w:t>EVENT APPLICATION CHECKLIST</w:t>
      </w:r>
      <w:bookmarkEnd w:id="93"/>
      <w:bookmarkEnd w:id="94"/>
    </w:p>
    <w:p w:rsidR="007B1015" w:rsidRPr="00515832" w:rsidRDefault="007B1015" w:rsidP="004D091F">
      <w:pPr>
        <w:ind w:hanging="360"/>
        <w:contextualSpacing/>
        <w:rPr>
          <w:rFonts w:asciiTheme="majorHAnsi" w:hAnsiTheme="majorHAnsi"/>
          <w:b/>
          <w:u w:val="single"/>
        </w:rPr>
      </w:pPr>
    </w:p>
    <w:p w:rsidR="007B1015" w:rsidRPr="00515832" w:rsidRDefault="007B1015" w:rsidP="004D091F">
      <w:pPr>
        <w:ind w:hanging="360"/>
        <w:contextualSpacing/>
        <w:rPr>
          <w:rFonts w:asciiTheme="majorHAnsi" w:hAnsiTheme="majorHAnsi"/>
        </w:rPr>
      </w:pPr>
      <w:r w:rsidRPr="00515832">
        <w:rPr>
          <w:rFonts w:asciiTheme="majorHAnsi" w:hAnsiTheme="majorHAnsi"/>
        </w:rPr>
        <w:t>Name of Event: _______________________________________________________________________</w:t>
      </w:r>
      <w:r w:rsidR="0006055C" w:rsidRPr="00515832">
        <w:rPr>
          <w:rFonts w:asciiTheme="majorHAnsi" w:hAnsiTheme="majorHAnsi"/>
        </w:rPr>
        <w:t>_______</w:t>
      </w:r>
    </w:p>
    <w:p w:rsidR="0006055C" w:rsidRPr="00515832" w:rsidRDefault="0006055C" w:rsidP="004D091F">
      <w:pPr>
        <w:ind w:hanging="360"/>
        <w:contextualSpacing/>
        <w:rPr>
          <w:rFonts w:asciiTheme="majorHAnsi" w:hAnsiTheme="majorHAnsi"/>
        </w:rPr>
      </w:pPr>
    </w:p>
    <w:p w:rsidR="0006055C" w:rsidRPr="00515832" w:rsidRDefault="007B1015" w:rsidP="004D091F">
      <w:pPr>
        <w:ind w:hanging="360"/>
        <w:contextualSpacing/>
        <w:rPr>
          <w:rFonts w:asciiTheme="majorHAnsi" w:hAnsiTheme="majorHAnsi"/>
        </w:rPr>
      </w:pPr>
      <w:r w:rsidRPr="00515832">
        <w:rPr>
          <w:rFonts w:asciiTheme="majorHAnsi" w:hAnsiTheme="majorHAnsi"/>
        </w:rPr>
        <w:t>Date of Event: ________________________________________________________________________</w:t>
      </w:r>
      <w:r w:rsidR="0006055C" w:rsidRPr="00515832">
        <w:rPr>
          <w:rFonts w:asciiTheme="majorHAnsi" w:hAnsiTheme="majorHAnsi"/>
        </w:rPr>
        <w:t>_______</w:t>
      </w:r>
    </w:p>
    <w:p w:rsidR="007B1015" w:rsidRPr="00515832" w:rsidRDefault="007B1015" w:rsidP="00BC3E09">
      <w:pPr>
        <w:contextualSpacing/>
        <w:rPr>
          <w:rFonts w:asciiTheme="majorHAnsi" w:hAnsiTheme="majorHAnsi"/>
          <w:b/>
          <w:u w:val="single"/>
        </w:rPr>
      </w:pPr>
    </w:p>
    <w:tbl>
      <w:tblPr>
        <w:tblStyle w:val="TableGrid"/>
        <w:tblW w:w="10368" w:type="dxa"/>
        <w:tblLayout w:type="fixed"/>
        <w:tblLook w:val="04A0" w:firstRow="1" w:lastRow="0" w:firstColumn="1" w:lastColumn="0" w:noHBand="0" w:noVBand="1"/>
      </w:tblPr>
      <w:tblGrid>
        <w:gridCol w:w="4068"/>
        <w:gridCol w:w="2160"/>
        <w:gridCol w:w="2610"/>
        <w:gridCol w:w="1530"/>
      </w:tblGrid>
      <w:tr w:rsidR="00B27B75" w:rsidRPr="00515832" w:rsidTr="00B27B75">
        <w:tc>
          <w:tcPr>
            <w:tcW w:w="4068" w:type="dxa"/>
          </w:tcPr>
          <w:p w:rsidR="00B27B75" w:rsidRPr="00515832" w:rsidRDefault="00B27B75" w:rsidP="00BC3E09">
            <w:pPr>
              <w:contextualSpacing/>
              <w:jc w:val="center"/>
              <w:rPr>
                <w:rFonts w:asciiTheme="majorHAnsi" w:hAnsiTheme="majorHAnsi"/>
                <w:b/>
              </w:rPr>
            </w:pPr>
            <w:r w:rsidRPr="00515832">
              <w:rPr>
                <w:rFonts w:asciiTheme="majorHAnsi" w:hAnsiTheme="majorHAnsi"/>
                <w:b/>
              </w:rPr>
              <w:t>TASK</w:t>
            </w:r>
          </w:p>
        </w:tc>
        <w:tc>
          <w:tcPr>
            <w:tcW w:w="2160" w:type="dxa"/>
            <w:vAlign w:val="center"/>
          </w:tcPr>
          <w:p w:rsidR="00B27B75" w:rsidRPr="00515832" w:rsidRDefault="00B27B75" w:rsidP="00A509DE">
            <w:pPr>
              <w:contextualSpacing/>
              <w:jc w:val="center"/>
              <w:rPr>
                <w:rFonts w:asciiTheme="majorHAnsi" w:hAnsiTheme="majorHAnsi"/>
                <w:b/>
              </w:rPr>
            </w:pPr>
            <w:r w:rsidRPr="00515832">
              <w:rPr>
                <w:rFonts w:asciiTheme="majorHAnsi" w:hAnsiTheme="majorHAnsi"/>
                <w:b/>
              </w:rPr>
              <w:t>FEE</w:t>
            </w:r>
          </w:p>
        </w:tc>
        <w:tc>
          <w:tcPr>
            <w:tcW w:w="2610" w:type="dxa"/>
          </w:tcPr>
          <w:p w:rsidR="00B27B75" w:rsidRPr="00515832" w:rsidRDefault="00B27B75" w:rsidP="00BC3E09">
            <w:pPr>
              <w:contextualSpacing/>
              <w:jc w:val="center"/>
              <w:rPr>
                <w:rFonts w:asciiTheme="majorHAnsi" w:hAnsiTheme="majorHAnsi"/>
                <w:b/>
              </w:rPr>
            </w:pPr>
            <w:r w:rsidRPr="00515832">
              <w:rPr>
                <w:rFonts w:asciiTheme="majorHAnsi" w:hAnsiTheme="majorHAnsi"/>
                <w:b/>
              </w:rPr>
              <w:t>DEADLINE</w:t>
            </w:r>
          </w:p>
        </w:tc>
        <w:tc>
          <w:tcPr>
            <w:tcW w:w="1530" w:type="dxa"/>
          </w:tcPr>
          <w:p w:rsidR="00B27B75" w:rsidRPr="00515832" w:rsidRDefault="00B27B75" w:rsidP="00BC3E09">
            <w:pPr>
              <w:contextualSpacing/>
              <w:jc w:val="center"/>
              <w:rPr>
                <w:rFonts w:asciiTheme="majorHAnsi" w:hAnsiTheme="majorHAnsi"/>
                <w:b/>
              </w:rPr>
            </w:pPr>
            <w:r w:rsidRPr="00515832">
              <w:rPr>
                <w:rFonts w:asciiTheme="majorHAnsi" w:hAnsiTheme="majorHAnsi"/>
                <w:b/>
              </w:rPr>
              <w:t>DUE DATE</w:t>
            </w:r>
          </w:p>
        </w:tc>
      </w:tr>
      <w:tr w:rsidR="00B27B75" w:rsidRPr="00515832" w:rsidTr="00B27B75">
        <w:trPr>
          <w:trHeight w:val="593"/>
        </w:trPr>
        <w:tc>
          <w:tcPr>
            <w:tcW w:w="4068" w:type="dxa"/>
          </w:tcPr>
          <w:p w:rsidR="00B27B75" w:rsidRPr="00515832" w:rsidRDefault="00B27B75" w:rsidP="00B27B75">
            <w:pPr>
              <w:contextualSpacing/>
              <w:rPr>
                <w:rFonts w:asciiTheme="majorHAnsi" w:hAnsiTheme="majorHAnsi"/>
              </w:rPr>
            </w:pPr>
            <w:r w:rsidRPr="00515832">
              <w:rPr>
                <w:rFonts w:asciiTheme="majorHAnsi" w:hAnsiTheme="majorHAnsi"/>
              </w:rPr>
              <w:t xml:space="preserve">Permit </w:t>
            </w:r>
            <w:r>
              <w:rPr>
                <w:rFonts w:asciiTheme="majorHAnsi" w:hAnsiTheme="majorHAnsi"/>
              </w:rPr>
              <w:t xml:space="preserve">Application and </w:t>
            </w:r>
            <w:r w:rsidRPr="00515832">
              <w:rPr>
                <w:rFonts w:asciiTheme="majorHAnsi" w:hAnsiTheme="majorHAnsi"/>
              </w:rPr>
              <w:t>Application Fee</w:t>
            </w:r>
            <w:r>
              <w:rPr>
                <w:rFonts w:asciiTheme="majorHAnsi" w:hAnsiTheme="majorHAnsi"/>
              </w:rPr>
              <w:t xml:space="preserve"> for Citywide Event</w:t>
            </w:r>
          </w:p>
        </w:tc>
        <w:tc>
          <w:tcPr>
            <w:tcW w:w="2160" w:type="dxa"/>
            <w:vAlign w:val="center"/>
          </w:tcPr>
          <w:p w:rsidR="00B27B75" w:rsidRPr="00515832" w:rsidRDefault="00B27B75" w:rsidP="00A509DE">
            <w:pPr>
              <w:contextualSpacing/>
              <w:jc w:val="center"/>
              <w:rPr>
                <w:rFonts w:asciiTheme="majorHAnsi" w:hAnsiTheme="majorHAnsi"/>
              </w:rPr>
            </w:pPr>
            <w:r>
              <w:rPr>
                <w:rFonts w:asciiTheme="majorHAnsi" w:hAnsiTheme="majorHAnsi"/>
              </w:rPr>
              <w:t>$50</w:t>
            </w:r>
          </w:p>
        </w:tc>
        <w:tc>
          <w:tcPr>
            <w:tcW w:w="2610" w:type="dxa"/>
            <w:vAlign w:val="center"/>
          </w:tcPr>
          <w:p w:rsidR="00B27B75" w:rsidRPr="00515832" w:rsidRDefault="00B27B75" w:rsidP="00B27B75">
            <w:pPr>
              <w:contextualSpacing/>
              <w:rPr>
                <w:rFonts w:asciiTheme="majorHAnsi" w:hAnsiTheme="majorHAnsi"/>
              </w:rPr>
            </w:pPr>
            <w:r>
              <w:rPr>
                <w:rFonts w:asciiTheme="majorHAnsi" w:hAnsiTheme="majorHAnsi"/>
              </w:rPr>
              <w:t>90 days prior to event</w:t>
            </w:r>
          </w:p>
        </w:tc>
        <w:tc>
          <w:tcPr>
            <w:tcW w:w="1530" w:type="dxa"/>
          </w:tcPr>
          <w:p w:rsidR="00B27B75" w:rsidRPr="00515832" w:rsidRDefault="00B27B75" w:rsidP="00BC3E09">
            <w:pPr>
              <w:contextualSpacing/>
              <w:rPr>
                <w:rFonts w:asciiTheme="majorHAnsi" w:hAnsiTheme="majorHAnsi"/>
              </w:rPr>
            </w:pPr>
          </w:p>
        </w:tc>
      </w:tr>
      <w:tr w:rsidR="00B27B75" w:rsidRPr="00515832" w:rsidTr="00904551">
        <w:tc>
          <w:tcPr>
            <w:tcW w:w="4068" w:type="dxa"/>
          </w:tcPr>
          <w:p w:rsidR="00B27B75" w:rsidRPr="00515832" w:rsidRDefault="00B27B75" w:rsidP="00B27B75">
            <w:pPr>
              <w:contextualSpacing/>
              <w:rPr>
                <w:rFonts w:asciiTheme="majorHAnsi" w:hAnsiTheme="majorHAnsi"/>
              </w:rPr>
            </w:pPr>
            <w:r w:rsidRPr="00515832">
              <w:rPr>
                <w:rFonts w:asciiTheme="majorHAnsi" w:hAnsiTheme="majorHAnsi"/>
              </w:rPr>
              <w:t xml:space="preserve">Permit </w:t>
            </w:r>
            <w:r>
              <w:rPr>
                <w:rFonts w:asciiTheme="majorHAnsi" w:hAnsiTheme="majorHAnsi"/>
              </w:rPr>
              <w:t xml:space="preserve">Application and </w:t>
            </w:r>
            <w:r w:rsidRPr="00515832">
              <w:rPr>
                <w:rFonts w:asciiTheme="majorHAnsi" w:hAnsiTheme="majorHAnsi"/>
              </w:rPr>
              <w:t>Application Fee</w:t>
            </w:r>
            <w:r>
              <w:rPr>
                <w:rFonts w:asciiTheme="majorHAnsi" w:hAnsiTheme="majorHAnsi"/>
              </w:rPr>
              <w:t xml:space="preserve"> for Park Event</w:t>
            </w:r>
          </w:p>
        </w:tc>
        <w:tc>
          <w:tcPr>
            <w:tcW w:w="2160" w:type="dxa"/>
            <w:vAlign w:val="center"/>
          </w:tcPr>
          <w:p w:rsidR="00B27B75" w:rsidRPr="00515832" w:rsidRDefault="00B27B75" w:rsidP="00B27B75">
            <w:pPr>
              <w:contextualSpacing/>
              <w:jc w:val="center"/>
              <w:rPr>
                <w:rFonts w:asciiTheme="majorHAnsi" w:hAnsiTheme="majorHAnsi"/>
              </w:rPr>
            </w:pPr>
            <w:r>
              <w:rPr>
                <w:rFonts w:asciiTheme="majorHAnsi" w:hAnsiTheme="majorHAnsi"/>
              </w:rPr>
              <w:t>$25</w:t>
            </w:r>
          </w:p>
        </w:tc>
        <w:tc>
          <w:tcPr>
            <w:tcW w:w="2610" w:type="dxa"/>
            <w:vAlign w:val="center"/>
          </w:tcPr>
          <w:p w:rsidR="00B27B75" w:rsidRPr="00515832" w:rsidRDefault="00B27B75" w:rsidP="00904551">
            <w:pPr>
              <w:contextualSpacing/>
              <w:rPr>
                <w:rFonts w:asciiTheme="majorHAnsi" w:hAnsiTheme="majorHAnsi"/>
              </w:rPr>
            </w:pPr>
            <w:r>
              <w:rPr>
                <w:rFonts w:asciiTheme="majorHAnsi" w:hAnsiTheme="majorHAnsi"/>
              </w:rPr>
              <w:t>30 days prior to event</w:t>
            </w:r>
          </w:p>
        </w:tc>
        <w:tc>
          <w:tcPr>
            <w:tcW w:w="1530" w:type="dxa"/>
          </w:tcPr>
          <w:p w:rsidR="00B27B75" w:rsidRPr="00515832" w:rsidRDefault="00B27B75" w:rsidP="00BC3E09">
            <w:pPr>
              <w:contextualSpacing/>
              <w:rPr>
                <w:rFonts w:asciiTheme="majorHAnsi" w:hAnsiTheme="majorHAnsi"/>
              </w:rPr>
            </w:pPr>
          </w:p>
        </w:tc>
      </w:tr>
      <w:tr w:rsidR="00B27B75" w:rsidRPr="00515832" w:rsidTr="00B27B75">
        <w:tc>
          <w:tcPr>
            <w:tcW w:w="4068" w:type="dxa"/>
          </w:tcPr>
          <w:p w:rsidR="00B27B75" w:rsidRDefault="00B27B75" w:rsidP="00B27B75">
            <w:pPr>
              <w:contextualSpacing/>
              <w:rPr>
                <w:rFonts w:asciiTheme="majorHAnsi" w:hAnsiTheme="majorHAnsi"/>
              </w:rPr>
            </w:pPr>
            <w:r>
              <w:rPr>
                <w:rFonts w:asciiTheme="majorHAnsi" w:hAnsiTheme="majorHAnsi"/>
              </w:rPr>
              <w:t>Park Rental Deposit</w:t>
            </w:r>
          </w:p>
        </w:tc>
        <w:tc>
          <w:tcPr>
            <w:tcW w:w="2160" w:type="dxa"/>
            <w:vAlign w:val="center"/>
          </w:tcPr>
          <w:p w:rsidR="00B27B75" w:rsidRDefault="00B27B75" w:rsidP="00A509DE">
            <w:pPr>
              <w:contextualSpacing/>
              <w:jc w:val="center"/>
              <w:rPr>
                <w:rFonts w:asciiTheme="majorHAnsi" w:hAnsiTheme="majorHAnsi"/>
              </w:rPr>
            </w:pPr>
            <w:r>
              <w:rPr>
                <w:rFonts w:asciiTheme="majorHAnsi" w:hAnsiTheme="majorHAnsi"/>
              </w:rPr>
              <w:t>50% of rental fee</w:t>
            </w:r>
          </w:p>
        </w:tc>
        <w:tc>
          <w:tcPr>
            <w:tcW w:w="2610" w:type="dxa"/>
          </w:tcPr>
          <w:p w:rsidR="00B27B75"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B27B75" w:rsidRPr="00515832" w:rsidTr="00B27B75">
        <w:tc>
          <w:tcPr>
            <w:tcW w:w="4068" w:type="dxa"/>
          </w:tcPr>
          <w:p w:rsidR="00B27B75" w:rsidRPr="00515832" w:rsidRDefault="00B27B75" w:rsidP="00BC3E09">
            <w:pPr>
              <w:contextualSpacing/>
              <w:rPr>
                <w:rFonts w:asciiTheme="majorHAnsi" w:hAnsiTheme="majorHAnsi"/>
              </w:rPr>
            </w:pPr>
            <w:r w:rsidRPr="00515832">
              <w:rPr>
                <w:rFonts w:asciiTheme="majorHAnsi" w:hAnsiTheme="majorHAnsi"/>
              </w:rPr>
              <w:t>Event Site Plan</w:t>
            </w:r>
          </w:p>
        </w:tc>
        <w:tc>
          <w:tcPr>
            <w:tcW w:w="2160" w:type="dxa"/>
            <w:vAlign w:val="center"/>
          </w:tcPr>
          <w:p w:rsidR="00B27B75" w:rsidRPr="00515832" w:rsidRDefault="00B27B75" w:rsidP="00A509DE">
            <w:pPr>
              <w:contextualSpacing/>
              <w:jc w:val="center"/>
              <w:rPr>
                <w:rFonts w:asciiTheme="majorHAnsi" w:hAnsiTheme="majorHAnsi"/>
              </w:rPr>
            </w:pPr>
            <w:r w:rsidRPr="00515832">
              <w:rPr>
                <w:rFonts w:asciiTheme="majorHAnsi" w:hAnsiTheme="majorHAnsi"/>
              </w:rPr>
              <w:t>-</w:t>
            </w:r>
          </w:p>
        </w:tc>
        <w:tc>
          <w:tcPr>
            <w:tcW w:w="2610" w:type="dxa"/>
          </w:tcPr>
          <w:p w:rsidR="00B27B75" w:rsidRPr="00515832"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B27B75" w:rsidRPr="00515832" w:rsidTr="00B27B75">
        <w:tc>
          <w:tcPr>
            <w:tcW w:w="4068" w:type="dxa"/>
          </w:tcPr>
          <w:p w:rsidR="00B27B75" w:rsidRPr="00515832" w:rsidRDefault="00B27B75" w:rsidP="00BC3E09">
            <w:pPr>
              <w:contextualSpacing/>
              <w:rPr>
                <w:rFonts w:asciiTheme="majorHAnsi" w:hAnsiTheme="majorHAnsi"/>
              </w:rPr>
            </w:pPr>
            <w:r w:rsidRPr="00515832">
              <w:rPr>
                <w:rFonts w:asciiTheme="majorHAnsi" w:hAnsiTheme="majorHAnsi"/>
              </w:rPr>
              <w:t>Event Narrative &amp; Timeline</w:t>
            </w:r>
          </w:p>
        </w:tc>
        <w:tc>
          <w:tcPr>
            <w:tcW w:w="2160" w:type="dxa"/>
            <w:vAlign w:val="center"/>
          </w:tcPr>
          <w:p w:rsidR="00B27B75" w:rsidRPr="00515832" w:rsidRDefault="00B27B75" w:rsidP="00A509DE">
            <w:pPr>
              <w:contextualSpacing/>
              <w:jc w:val="center"/>
              <w:rPr>
                <w:rFonts w:asciiTheme="majorHAnsi" w:hAnsiTheme="majorHAnsi"/>
              </w:rPr>
            </w:pPr>
            <w:r w:rsidRPr="00515832">
              <w:rPr>
                <w:rFonts w:asciiTheme="majorHAnsi" w:hAnsiTheme="majorHAnsi"/>
              </w:rPr>
              <w:t>-</w:t>
            </w:r>
          </w:p>
        </w:tc>
        <w:tc>
          <w:tcPr>
            <w:tcW w:w="2610" w:type="dxa"/>
          </w:tcPr>
          <w:p w:rsidR="00B27B75" w:rsidRPr="00515832"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B27B75" w:rsidRPr="00515832" w:rsidTr="00B27B75">
        <w:tc>
          <w:tcPr>
            <w:tcW w:w="4068" w:type="dxa"/>
          </w:tcPr>
          <w:p w:rsidR="00B27B75" w:rsidRPr="00515832" w:rsidRDefault="00B27B75" w:rsidP="00BC3E09">
            <w:pPr>
              <w:contextualSpacing/>
              <w:rPr>
                <w:rFonts w:asciiTheme="majorHAnsi" w:hAnsiTheme="majorHAnsi"/>
              </w:rPr>
            </w:pPr>
            <w:r>
              <w:rPr>
                <w:rFonts w:asciiTheme="majorHAnsi" w:hAnsiTheme="majorHAnsi"/>
              </w:rPr>
              <w:t>Street Closure Worksheet</w:t>
            </w:r>
          </w:p>
        </w:tc>
        <w:tc>
          <w:tcPr>
            <w:tcW w:w="2160" w:type="dxa"/>
            <w:vAlign w:val="center"/>
          </w:tcPr>
          <w:p w:rsidR="00B27B75" w:rsidRPr="00515832" w:rsidRDefault="00B27B75" w:rsidP="00A509DE">
            <w:pPr>
              <w:contextualSpacing/>
              <w:jc w:val="center"/>
              <w:rPr>
                <w:rFonts w:asciiTheme="majorHAnsi" w:hAnsiTheme="majorHAnsi"/>
              </w:rPr>
            </w:pPr>
            <w:r w:rsidRPr="00515832">
              <w:rPr>
                <w:rFonts w:asciiTheme="majorHAnsi" w:hAnsiTheme="majorHAnsi"/>
              </w:rPr>
              <w:t>-</w:t>
            </w:r>
          </w:p>
        </w:tc>
        <w:tc>
          <w:tcPr>
            <w:tcW w:w="2610" w:type="dxa"/>
          </w:tcPr>
          <w:p w:rsidR="00B27B75" w:rsidRPr="00515832"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B27B75" w:rsidRPr="00515832" w:rsidTr="00B27B75">
        <w:tc>
          <w:tcPr>
            <w:tcW w:w="4068" w:type="dxa"/>
          </w:tcPr>
          <w:p w:rsidR="00B27B75" w:rsidRPr="00515832" w:rsidRDefault="00B27B75" w:rsidP="00BC3E09">
            <w:pPr>
              <w:contextualSpacing/>
              <w:rPr>
                <w:rFonts w:asciiTheme="majorHAnsi" w:hAnsiTheme="majorHAnsi"/>
              </w:rPr>
            </w:pPr>
            <w:r w:rsidRPr="00515832">
              <w:rPr>
                <w:rFonts w:asciiTheme="majorHAnsi" w:hAnsiTheme="majorHAnsi"/>
              </w:rPr>
              <w:t>Parking and Shuttle Plan</w:t>
            </w:r>
          </w:p>
        </w:tc>
        <w:tc>
          <w:tcPr>
            <w:tcW w:w="2160" w:type="dxa"/>
            <w:vAlign w:val="center"/>
          </w:tcPr>
          <w:p w:rsidR="00B27B75" w:rsidRPr="00515832" w:rsidRDefault="00B27B75" w:rsidP="00A509DE">
            <w:pPr>
              <w:contextualSpacing/>
              <w:jc w:val="center"/>
              <w:rPr>
                <w:rFonts w:asciiTheme="majorHAnsi" w:hAnsiTheme="majorHAnsi"/>
              </w:rPr>
            </w:pPr>
            <w:r w:rsidRPr="00515832">
              <w:rPr>
                <w:rFonts w:asciiTheme="majorHAnsi" w:hAnsiTheme="majorHAnsi"/>
              </w:rPr>
              <w:t>-</w:t>
            </w:r>
          </w:p>
        </w:tc>
        <w:tc>
          <w:tcPr>
            <w:tcW w:w="2610" w:type="dxa"/>
          </w:tcPr>
          <w:p w:rsidR="00B27B75" w:rsidRPr="00515832"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B27B75" w:rsidRPr="00515832" w:rsidTr="00B27B75">
        <w:tc>
          <w:tcPr>
            <w:tcW w:w="4068" w:type="dxa"/>
          </w:tcPr>
          <w:p w:rsidR="00B27B75" w:rsidRPr="00515832" w:rsidRDefault="00B27B75" w:rsidP="00BC3E09">
            <w:pPr>
              <w:contextualSpacing/>
              <w:rPr>
                <w:rFonts w:asciiTheme="majorHAnsi" w:hAnsiTheme="majorHAnsi"/>
              </w:rPr>
            </w:pPr>
            <w:r w:rsidRPr="00515832">
              <w:rPr>
                <w:rFonts w:asciiTheme="majorHAnsi" w:hAnsiTheme="majorHAnsi"/>
              </w:rPr>
              <w:t>Medical Plan</w:t>
            </w:r>
            <w:r w:rsidR="008820E2">
              <w:rPr>
                <w:rFonts w:asciiTheme="majorHAnsi" w:hAnsiTheme="majorHAnsi"/>
              </w:rPr>
              <w:t>ning Guide</w:t>
            </w:r>
          </w:p>
        </w:tc>
        <w:tc>
          <w:tcPr>
            <w:tcW w:w="2160" w:type="dxa"/>
            <w:vAlign w:val="center"/>
          </w:tcPr>
          <w:p w:rsidR="00B27B75" w:rsidRPr="00515832" w:rsidRDefault="00B27B75" w:rsidP="00A509DE">
            <w:pPr>
              <w:contextualSpacing/>
              <w:jc w:val="center"/>
              <w:rPr>
                <w:rFonts w:asciiTheme="majorHAnsi" w:hAnsiTheme="majorHAnsi"/>
              </w:rPr>
            </w:pPr>
            <w:r w:rsidRPr="00515832">
              <w:rPr>
                <w:rFonts w:asciiTheme="majorHAnsi" w:hAnsiTheme="majorHAnsi"/>
              </w:rPr>
              <w:t>-</w:t>
            </w:r>
          </w:p>
        </w:tc>
        <w:tc>
          <w:tcPr>
            <w:tcW w:w="2610" w:type="dxa"/>
          </w:tcPr>
          <w:p w:rsidR="00B27B75" w:rsidRPr="00515832"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CB204E" w:rsidRPr="00515832" w:rsidTr="00B27B75">
        <w:tc>
          <w:tcPr>
            <w:tcW w:w="4068" w:type="dxa"/>
          </w:tcPr>
          <w:p w:rsidR="00CB204E" w:rsidRDefault="00CB204E" w:rsidP="00BC3E09">
            <w:pPr>
              <w:contextualSpacing/>
              <w:rPr>
                <w:rFonts w:asciiTheme="majorHAnsi" w:hAnsiTheme="majorHAnsi"/>
              </w:rPr>
            </w:pPr>
            <w:r>
              <w:rPr>
                <w:rFonts w:asciiTheme="majorHAnsi" w:hAnsiTheme="majorHAnsi"/>
              </w:rPr>
              <w:t>Emergency Plan</w:t>
            </w:r>
            <w:r w:rsidR="008820E2">
              <w:rPr>
                <w:rFonts w:asciiTheme="majorHAnsi" w:hAnsiTheme="majorHAnsi"/>
              </w:rPr>
              <w:t>ning Guide</w:t>
            </w:r>
          </w:p>
        </w:tc>
        <w:tc>
          <w:tcPr>
            <w:tcW w:w="2160" w:type="dxa"/>
            <w:vAlign w:val="center"/>
          </w:tcPr>
          <w:p w:rsidR="00CB204E" w:rsidRPr="00515832" w:rsidRDefault="00CB204E" w:rsidP="00A509DE">
            <w:pPr>
              <w:contextualSpacing/>
              <w:jc w:val="center"/>
              <w:rPr>
                <w:rFonts w:asciiTheme="majorHAnsi" w:hAnsiTheme="majorHAnsi"/>
              </w:rPr>
            </w:pPr>
            <w:r>
              <w:rPr>
                <w:rFonts w:asciiTheme="majorHAnsi" w:hAnsiTheme="majorHAnsi"/>
              </w:rPr>
              <w:t>-</w:t>
            </w:r>
          </w:p>
        </w:tc>
        <w:tc>
          <w:tcPr>
            <w:tcW w:w="2610" w:type="dxa"/>
          </w:tcPr>
          <w:p w:rsidR="00CB204E" w:rsidRDefault="00CB204E" w:rsidP="00BC3E09">
            <w:pPr>
              <w:contextualSpacing/>
              <w:rPr>
                <w:rFonts w:asciiTheme="majorHAnsi" w:hAnsiTheme="majorHAnsi"/>
              </w:rPr>
            </w:pPr>
            <w:r>
              <w:rPr>
                <w:rFonts w:asciiTheme="majorHAnsi" w:hAnsiTheme="majorHAnsi"/>
              </w:rPr>
              <w:t>With application</w:t>
            </w:r>
          </w:p>
        </w:tc>
        <w:tc>
          <w:tcPr>
            <w:tcW w:w="1530" w:type="dxa"/>
          </w:tcPr>
          <w:p w:rsidR="00CB204E" w:rsidRPr="00515832" w:rsidRDefault="00CB204E" w:rsidP="00BC3E09">
            <w:pPr>
              <w:contextualSpacing/>
              <w:rPr>
                <w:rFonts w:asciiTheme="majorHAnsi" w:hAnsiTheme="majorHAnsi"/>
              </w:rPr>
            </w:pPr>
          </w:p>
        </w:tc>
      </w:tr>
      <w:tr w:rsidR="00B27B75" w:rsidRPr="00515832" w:rsidTr="00B27B75">
        <w:tc>
          <w:tcPr>
            <w:tcW w:w="4068" w:type="dxa"/>
          </w:tcPr>
          <w:p w:rsidR="00B27B75" w:rsidRPr="00515832" w:rsidRDefault="00B27B75" w:rsidP="00BC3E09">
            <w:pPr>
              <w:contextualSpacing/>
              <w:rPr>
                <w:rFonts w:asciiTheme="majorHAnsi" w:hAnsiTheme="majorHAnsi"/>
              </w:rPr>
            </w:pPr>
            <w:r>
              <w:rPr>
                <w:rFonts w:asciiTheme="majorHAnsi" w:hAnsiTheme="majorHAnsi"/>
              </w:rPr>
              <w:t>Samples of Mitigation D</w:t>
            </w:r>
            <w:r w:rsidRPr="00515832">
              <w:rPr>
                <w:rFonts w:asciiTheme="majorHAnsi" w:hAnsiTheme="majorHAnsi"/>
              </w:rPr>
              <w:t>ocuments</w:t>
            </w:r>
          </w:p>
        </w:tc>
        <w:tc>
          <w:tcPr>
            <w:tcW w:w="2160" w:type="dxa"/>
            <w:vAlign w:val="center"/>
          </w:tcPr>
          <w:p w:rsidR="00B27B75" w:rsidRPr="00515832" w:rsidRDefault="00B27B75" w:rsidP="00A509DE">
            <w:pPr>
              <w:contextualSpacing/>
              <w:jc w:val="center"/>
              <w:rPr>
                <w:rFonts w:asciiTheme="majorHAnsi" w:hAnsiTheme="majorHAnsi"/>
              </w:rPr>
            </w:pPr>
            <w:r w:rsidRPr="00515832">
              <w:rPr>
                <w:rFonts w:asciiTheme="majorHAnsi" w:hAnsiTheme="majorHAnsi"/>
              </w:rPr>
              <w:t>-</w:t>
            </w:r>
          </w:p>
        </w:tc>
        <w:tc>
          <w:tcPr>
            <w:tcW w:w="2610" w:type="dxa"/>
          </w:tcPr>
          <w:p w:rsidR="00B27B75" w:rsidRPr="00515832" w:rsidRDefault="00B27B75" w:rsidP="00BC3E09">
            <w:pPr>
              <w:contextualSpacing/>
              <w:rPr>
                <w:rFonts w:asciiTheme="majorHAnsi" w:hAnsiTheme="majorHAnsi"/>
              </w:rPr>
            </w:pPr>
            <w:r>
              <w:rPr>
                <w:rFonts w:asciiTheme="majorHAnsi" w:hAnsiTheme="majorHAnsi"/>
              </w:rPr>
              <w:t>With application</w:t>
            </w:r>
          </w:p>
        </w:tc>
        <w:tc>
          <w:tcPr>
            <w:tcW w:w="1530" w:type="dxa"/>
          </w:tcPr>
          <w:p w:rsidR="00B27B75" w:rsidRPr="00515832" w:rsidRDefault="00B27B75" w:rsidP="00BC3E09">
            <w:pPr>
              <w:contextualSpacing/>
              <w:rPr>
                <w:rFonts w:asciiTheme="majorHAnsi" w:hAnsiTheme="majorHAnsi"/>
              </w:rPr>
            </w:pPr>
          </w:p>
        </w:tc>
      </w:tr>
      <w:tr w:rsidR="00370799" w:rsidRPr="00515832" w:rsidTr="00370799">
        <w:tc>
          <w:tcPr>
            <w:tcW w:w="4068" w:type="dxa"/>
          </w:tcPr>
          <w:p w:rsidR="00370799" w:rsidRPr="00515832" w:rsidRDefault="00370799" w:rsidP="00904551">
            <w:pPr>
              <w:contextualSpacing/>
              <w:rPr>
                <w:rFonts w:asciiTheme="majorHAnsi" w:hAnsiTheme="majorHAnsi"/>
              </w:rPr>
            </w:pPr>
            <w:r w:rsidRPr="00515832">
              <w:rPr>
                <w:rFonts w:asciiTheme="majorHAnsi" w:hAnsiTheme="majorHAnsi"/>
              </w:rPr>
              <w:t>Park Permission to Serve Alcohol Application</w:t>
            </w:r>
          </w:p>
        </w:tc>
        <w:tc>
          <w:tcPr>
            <w:tcW w:w="2160" w:type="dxa"/>
            <w:vAlign w:val="center"/>
          </w:tcPr>
          <w:p w:rsidR="00370799" w:rsidRPr="00515832" w:rsidRDefault="00370799" w:rsidP="00904551">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904551">
            <w:pPr>
              <w:contextualSpacing/>
              <w:rPr>
                <w:rFonts w:asciiTheme="majorHAnsi" w:hAnsiTheme="majorHAnsi"/>
              </w:rPr>
            </w:pPr>
            <w:r>
              <w:rPr>
                <w:rFonts w:asciiTheme="majorHAnsi" w:hAnsiTheme="majorHAnsi"/>
              </w:rPr>
              <w:t>With application</w:t>
            </w:r>
          </w:p>
        </w:tc>
        <w:tc>
          <w:tcPr>
            <w:tcW w:w="1530" w:type="dxa"/>
          </w:tcPr>
          <w:p w:rsidR="00370799" w:rsidRPr="00515832" w:rsidRDefault="00370799" w:rsidP="00BC3E09">
            <w:pPr>
              <w:contextualSpacing/>
              <w:rPr>
                <w:rFonts w:asciiTheme="majorHAnsi" w:hAnsiTheme="majorHAnsi"/>
              </w:rPr>
            </w:pPr>
          </w:p>
        </w:tc>
      </w:tr>
      <w:tr w:rsidR="00370799" w:rsidRPr="00515832" w:rsidTr="00370799">
        <w:tc>
          <w:tcPr>
            <w:tcW w:w="4068" w:type="dxa"/>
          </w:tcPr>
          <w:p w:rsidR="00370799" w:rsidRPr="00515832" w:rsidRDefault="00370799" w:rsidP="00904551">
            <w:pPr>
              <w:contextualSpacing/>
              <w:rPr>
                <w:rFonts w:asciiTheme="majorHAnsi" w:hAnsiTheme="majorHAnsi"/>
              </w:rPr>
            </w:pPr>
            <w:r w:rsidRPr="00515832">
              <w:rPr>
                <w:rFonts w:asciiTheme="majorHAnsi" w:hAnsiTheme="majorHAnsi"/>
              </w:rPr>
              <w:t>Waste Management Plan</w:t>
            </w:r>
          </w:p>
        </w:tc>
        <w:tc>
          <w:tcPr>
            <w:tcW w:w="2160" w:type="dxa"/>
            <w:vAlign w:val="center"/>
          </w:tcPr>
          <w:p w:rsidR="00370799" w:rsidRPr="00515832" w:rsidRDefault="00370799" w:rsidP="00904551">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904551">
            <w:pPr>
              <w:contextualSpacing/>
              <w:rPr>
                <w:rFonts w:asciiTheme="majorHAnsi" w:hAnsiTheme="majorHAnsi"/>
              </w:rPr>
            </w:pPr>
            <w:r>
              <w:rPr>
                <w:rFonts w:asciiTheme="majorHAnsi" w:hAnsiTheme="majorHAnsi"/>
              </w:rPr>
              <w:t>With application</w:t>
            </w:r>
          </w:p>
        </w:tc>
        <w:tc>
          <w:tcPr>
            <w:tcW w:w="1530" w:type="dxa"/>
          </w:tcPr>
          <w:p w:rsidR="00370799" w:rsidRPr="00515832" w:rsidRDefault="00370799" w:rsidP="00BC3E09">
            <w:pPr>
              <w:contextualSpacing/>
              <w:rPr>
                <w:rFonts w:asciiTheme="majorHAnsi" w:hAnsiTheme="majorHAnsi"/>
              </w:rPr>
            </w:pPr>
          </w:p>
        </w:tc>
      </w:tr>
      <w:tr w:rsidR="00370799" w:rsidRPr="00515832" w:rsidTr="00370799">
        <w:tc>
          <w:tcPr>
            <w:tcW w:w="4068" w:type="dxa"/>
          </w:tcPr>
          <w:p w:rsidR="00370799" w:rsidRPr="00515832" w:rsidRDefault="00370799" w:rsidP="00904551">
            <w:pPr>
              <w:contextualSpacing/>
              <w:rPr>
                <w:rFonts w:asciiTheme="majorHAnsi" w:hAnsiTheme="majorHAnsi"/>
              </w:rPr>
            </w:pPr>
            <w:r>
              <w:rPr>
                <w:rFonts w:asciiTheme="majorHAnsi" w:hAnsiTheme="majorHAnsi"/>
              </w:rPr>
              <w:t>Application Review Meeting</w:t>
            </w:r>
          </w:p>
        </w:tc>
        <w:tc>
          <w:tcPr>
            <w:tcW w:w="2160" w:type="dxa"/>
            <w:vAlign w:val="center"/>
          </w:tcPr>
          <w:p w:rsidR="00370799" w:rsidRPr="00515832" w:rsidRDefault="00370799" w:rsidP="00904551">
            <w:pPr>
              <w:contextualSpacing/>
              <w:jc w:val="center"/>
              <w:rPr>
                <w:rFonts w:asciiTheme="majorHAnsi" w:hAnsiTheme="majorHAnsi"/>
              </w:rPr>
            </w:pPr>
            <w:r>
              <w:rPr>
                <w:rFonts w:asciiTheme="majorHAnsi" w:hAnsiTheme="majorHAnsi"/>
              </w:rPr>
              <w:t>-</w:t>
            </w:r>
          </w:p>
        </w:tc>
        <w:tc>
          <w:tcPr>
            <w:tcW w:w="2610" w:type="dxa"/>
          </w:tcPr>
          <w:p w:rsidR="00370799" w:rsidRPr="00515832" w:rsidRDefault="00370799" w:rsidP="00904551">
            <w:pPr>
              <w:contextualSpacing/>
              <w:rPr>
                <w:rFonts w:asciiTheme="majorHAnsi" w:hAnsiTheme="majorHAnsi"/>
              </w:rPr>
            </w:pPr>
            <w:r>
              <w:rPr>
                <w:rFonts w:asciiTheme="majorHAnsi" w:hAnsiTheme="majorHAnsi"/>
              </w:rPr>
              <w:t>75-80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27B75">
            <w:pPr>
              <w:contextualSpacing/>
              <w:rPr>
                <w:rFonts w:asciiTheme="majorHAnsi" w:hAnsiTheme="majorHAnsi"/>
              </w:rPr>
            </w:pPr>
            <w:r w:rsidRPr="00515832">
              <w:rPr>
                <w:rFonts w:asciiTheme="majorHAnsi" w:hAnsiTheme="majorHAnsi"/>
              </w:rPr>
              <w:t xml:space="preserve">Certificate of Insurance </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Noise Hardship Permit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$0</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Security Plan</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370799">
        <w:trPr>
          <w:trHeight w:val="215"/>
        </w:trPr>
        <w:tc>
          <w:tcPr>
            <w:tcW w:w="4068" w:type="dxa"/>
          </w:tcPr>
          <w:p w:rsidR="00370799" w:rsidRPr="00515832" w:rsidRDefault="00370799" w:rsidP="00BC3E09">
            <w:pPr>
              <w:contextualSpacing/>
              <w:rPr>
                <w:rFonts w:asciiTheme="majorHAnsi" w:hAnsiTheme="majorHAnsi"/>
              </w:rPr>
            </w:pPr>
            <w:r>
              <w:rPr>
                <w:rFonts w:asciiTheme="majorHAnsi" w:hAnsiTheme="majorHAnsi"/>
              </w:rPr>
              <w:t>Traffic Control Plan</w:t>
            </w:r>
          </w:p>
        </w:tc>
        <w:tc>
          <w:tcPr>
            <w:tcW w:w="2160" w:type="dxa"/>
            <w:vAlign w:val="center"/>
          </w:tcPr>
          <w:p w:rsidR="00370799" w:rsidRPr="00515832" w:rsidRDefault="00370799" w:rsidP="00A509DE">
            <w:pPr>
              <w:contextualSpacing/>
              <w:jc w:val="center"/>
              <w:rPr>
                <w:rFonts w:asciiTheme="majorHAnsi" w:hAnsiTheme="majorHAnsi"/>
              </w:rPr>
            </w:pPr>
          </w:p>
        </w:tc>
        <w:tc>
          <w:tcPr>
            <w:tcW w:w="2610" w:type="dxa"/>
          </w:tcPr>
          <w:p w:rsidR="00370799" w:rsidRPr="00515832" w:rsidRDefault="00370799" w:rsidP="00BC3E09">
            <w:pPr>
              <w:contextualSpacing/>
              <w:rPr>
                <w:rFonts w:asciiTheme="majorHAnsi" w:hAnsiTheme="majorHAnsi"/>
              </w:rPr>
            </w:pPr>
            <w:r>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Fireworks/Pyrotechnics Permit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$396</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Open Burning Permit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$176</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Temporary LPG Use Permit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$184</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Temporary Membrane, Tents and Temporary Structures Permit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$296</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Temporary Sales Tax License</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$20</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Vendor Listing</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F85C95" w:rsidP="00BC3E09">
            <w:pPr>
              <w:contextualSpacing/>
              <w:rPr>
                <w:rFonts w:asciiTheme="majorHAnsi" w:hAnsiTheme="majorHAnsi"/>
              </w:rPr>
            </w:pPr>
            <w:r>
              <w:rPr>
                <w:rFonts w:asciiTheme="majorHAnsi" w:hAnsiTheme="majorHAnsi"/>
              </w:rPr>
              <w:t xml:space="preserve">Mobile Food Vendor’s License </w:t>
            </w:r>
          </w:p>
        </w:tc>
        <w:tc>
          <w:tcPr>
            <w:tcW w:w="2160" w:type="dxa"/>
            <w:vAlign w:val="center"/>
          </w:tcPr>
          <w:p w:rsidR="00370799" w:rsidRPr="00515832" w:rsidRDefault="00370799" w:rsidP="00A509DE">
            <w:pPr>
              <w:contextualSpacing/>
              <w:jc w:val="center"/>
              <w:rPr>
                <w:rFonts w:asciiTheme="majorHAnsi" w:hAnsiTheme="majorHAnsi"/>
              </w:rPr>
            </w:pP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Special Event Liquor Permit</w:t>
            </w:r>
          </w:p>
        </w:tc>
        <w:tc>
          <w:tcPr>
            <w:tcW w:w="2160" w:type="dxa"/>
            <w:vAlign w:val="center"/>
          </w:tcPr>
          <w:p w:rsidR="00370799" w:rsidRPr="00515832" w:rsidRDefault="00370799" w:rsidP="00A509DE">
            <w:pPr>
              <w:contextualSpacing/>
              <w:jc w:val="center"/>
              <w:rPr>
                <w:rFonts w:asciiTheme="majorHAnsi" w:hAnsiTheme="majorHAnsi"/>
              </w:rPr>
            </w:pP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Revocable Permit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$10-225</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30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Mitigation of Impact</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BC3E09">
            <w:pPr>
              <w:contextualSpacing/>
              <w:rPr>
                <w:rFonts w:asciiTheme="majorHAnsi" w:hAnsiTheme="majorHAnsi"/>
              </w:rPr>
            </w:pPr>
            <w:r w:rsidRPr="00515832">
              <w:rPr>
                <w:rFonts w:asciiTheme="majorHAnsi" w:hAnsiTheme="majorHAnsi"/>
              </w:rPr>
              <w:t>21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sidRPr="00515832">
              <w:rPr>
                <w:rFonts w:asciiTheme="majorHAnsi" w:hAnsiTheme="majorHAnsi"/>
              </w:rPr>
              <w:t>Park Site Walk-Through</w:t>
            </w:r>
          </w:p>
        </w:tc>
        <w:tc>
          <w:tcPr>
            <w:tcW w:w="2160" w:type="dxa"/>
            <w:vAlign w:val="center"/>
          </w:tcPr>
          <w:p w:rsidR="00370799" w:rsidRPr="00515832" w:rsidRDefault="00370799" w:rsidP="00A509DE">
            <w:pPr>
              <w:contextualSpacing/>
              <w:jc w:val="center"/>
              <w:rPr>
                <w:rFonts w:asciiTheme="majorHAnsi" w:hAnsiTheme="majorHAnsi"/>
              </w:rPr>
            </w:pPr>
            <w:r w:rsidRPr="00515832">
              <w:rPr>
                <w:rFonts w:asciiTheme="majorHAnsi" w:hAnsiTheme="majorHAnsi"/>
              </w:rPr>
              <w:t>-</w:t>
            </w:r>
          </w:p>
        </w:tc>
        <w:tc>
          <w:tcPr>
            <w:tcW w:w="2610" w:type="dxa"/>
          </w:tcPr>
          <w:p w:rsidR="00370799" w:rsidRPr="00515832" w:rsidRDefault="00370799" w:rsidP="00BC3E09">
            <w:pPr>
              <w:contextualSpacing/>
              <w:rPr>
                <w:rFonts w:asciiTheme="majorHAnsi" w:hAnsiTheme="majorHAnsi"/>
              </w:rPr>
            </w:pPr>
            <w:r>
              <w:rPr>
                <w:rFonts w:asciiTheme="majorHAnsi" w:hAnsiTheme="majorHAnsi"/>
              </w:rPr>
              <w:t>14</w:t>
            </w:r>
            <w:r w:rsidRPr="00515832">
              <w:rPr>
                <w:rFonts w:asciiTheme="majorHAnsi" w:hAnsiTheme="majorHAnsi"/>
              </w:rPr>
              <w:t xml:space="preserve"> days prior to event</w:t>
            </w:r>
          </w:p>
        </w:tc>
        <w:tc>
          <w:tcPr>
            <w:tcW w:w="1530" w:type="dxa"/>
          </w:tcPr>
          <w:p w:rsidR="00370799" w:rsidRPr="00515832" w:rsidRDefault="00370799" w:rsidP="00BC3E09">
            <w:pPr>
              <w:contextualSpacing/>
              <w:rPr>
                <w:rFonts w:asciiTheme="majorHAnsi" w:hAnsiTheme="majorHAnsi"/>
              </w:rPr>
            </w:pPr>
          </w:p>
        </w:tc>
      </w:tr>
      <w:tr w:rsidR="00370799" w:rsidRPr="00515832" w:rsidTr="00B27B75">
        <w:tc>
          <w:tcPr>
            <w:tcW w:w="4068" w:type="dxa"/>
          </w:tcPr>
          <w:p w:rsidR="00370799" w:rsidRPr="00515832" w:rsidRDefault="00370799" w:rsidP="00BC3E09">
            <w:pPr>
              <w:contextualSpacing/>
              <w:rPr>
                <w:rFonts w:asciiTheme="majorHAnsi" w:hAnsiTheme="majorHAnsi"/>
              </w:rPr>
            </w:pPr>
            <w:r>
              <w:rPr>
                <w:rFonts w:asciiTheme="majorHAnsi" w:hAnsiTheme="majorHAnsi"/>
              </w:rPr>
              <w:t>Health Department Inspection</w:t>
            </w:r>
          </w:p>
        </w:tc>
        <w:tc>
          <w:tcPr>
            <w:tcW w:w="2160" w:type="dxa"/>
            <w:vAlign w:val="center"/>
          </w:tcPr>
          <w:p w:rsidR="00370799" w:rsidRPr="00515832" w:rsidRDefault="00370799" w:rsidP="00A509DE">
            <w:pPr>
              <w:contextualSpacing/>
              <w:jc w:val="center"/>
              <w:rPr>
                <w:rFonts w:asciiTheme="majorHAnsi" w:hAnsiTheme="majorHAnsi"/>
              </w:rPr>
            </w:pPr>
          </w:p>
        </w:tc>
        <w:tc>
          <w:tcPr>
            <w:tcW w:w="2610" w:type="dxa"/>
          </w:tcPr>
          <w:p w:rsidR="00370799" w:rsidRDefault="00370799" w:rsidP="00BC3E09">
            <w:pPr>
              <w:contextualSpacing/>
              <w:rPr>
                <w:rFonts w:asciiTheme="majorHAnsi" w:hAnsiTheme="majorHAnsi"/>
              </w:rPr>
            </w:pPr>
          </w:p>
        </w:tc>
        <w:tc>
          <w:tcPr>
            <w:tcW w:w="1530" w:type="dxa"/>
          </w:tcPr>
          <w:p w:rsidR="00370799" w:rsidRPr="00515832" w:rsidRDefault="00370799" w:rsidP="00BC3E09">
            <w:pPr>
              <w:contextualSpacing/>
              <w:rPr>
                <w:rFonts w:asciiTheme="majorHAnsi" w:hAnsiTheme="majorHAnsi"/>
              </w:rPr>
            </w:pPr>
          </w:p>
        </w:tc>
      </w:tr>
    </w:tbl>
    <w:p w:rsidR="007B1015" w:rsidRPr="00515832" w:rsidRDefault="007B1015" w:rsidP="00BC3E09">
      <w:pPr>
        <w:contextualSpacing/>
        <w:rPr>
          <w:rFonts w:asciiTheme="majorHAnsi" w:hAnsiTheme="majorHAnsi"/>
          <w:b/>
          <w:u w:val="single"/>
        </w:rPr>
      </w:pPr>
    </w:p>
    <w:p w:rsidR="007A457B" w:rsidRPr="00515832" w:rsidRDefault="007A457B" w:rsidP="00BC3E09">
      <w:pPr>
        <w:contextualSpacing/>
        <w:rPr>
          <w:rFonts w:asciiTheme="majorHAnsi" w:hAnsiTheme="majorHAnsi"/>
          <w:b/>
          <w:u w:val="single"/>
        </w:rPr>
      </w:pPr>
    </w:p>
    <w:p w:rsidR="00171DD7" w:rsidRPr="00515832" w:rsidRDefault="00171DD7" w:rsidP="00BC3E09">
      <w:pPr>
        <w:contextualSpacing/>
        <w:rPr>
          <w:rFonts w:asciiTheme="majorHAnsi" w:hAnsiTheme="majorHAnsi"/>
          <w:b/>
          <w:u w:val="single"/>
        </w:rPr>
      </w:pPr>
      <w:r w:rsidRPr="00515832">
        <w:rPr>
          <w:rFonts w:asciiTheme="majorHAnsi" w:hAnsiTheme="majorHAnsi"/>
          <w:b/>
          <w:u w:val="single"/>
        </w:rPr>
        <w:br w:type="page"/>
      </w:r>
    </w:p>
    <w:p w:rsidR="00144850" w:rsidRPr="00370799" w:rsidRDefault="001201D1" w:rsidP="004D091F">
      <w:pPr>
        <w:pStyle w:val="Heading1"/>
        <w:ind w:hanging="360"/>
      </w:pPr>
      <w:bookmarkStart w:id="95" w:name="_Toc402526656"/>
      <w:bookmarkStart w:id="96" w:name="_Toc27057921"/>
      <w:r w:rsidRPr="00370799">
        <w:lastRenderedPageBreak/>
        <w:t>SPECIAL EVENT CONTACTS</w:t>
      </w:r>
      <w:bookmarkEnd w:id="95"/>
      <w:bookmarkEnd w:id="96"/>
    </w:p>
    <w:p w:rsidR="00155B4D" w:rsidRPr="00515832" w:rsidRDefault="00155B4D" w:rsidP="00BC3E09">
      <w:pPr>
        <w:contextualSpacing/>
        <w:rPr>
          <w:rFonts w:asciiTheme="majorHAnsi" w:hAnsiTheme="majorHAnsi"/>
          <w:b/>
          <w:u w:val="single"/>
        </w:rPr>
      </w:pPr>
    </w:p>
    <w:tbl>
      <w:tblPr>
        <w:tblStyle w:val="TableGrid"/>
        <w:tblW w:w="10818" w:type="dxa"/>
        <w:tblLayout w:type="fixed"/>
        <w:tblLook w:val="04A0" w:firstRow="1" w:lastRow="0" w:firstColumn="1" w:lastColumn="0" w:noHBand="0" w:noVBand="1"/>
      </w:tblPr>
      <w:tblGrid>
        <w:gridCol w:w="2448"/>
        <w:gridCol w:w="2160"/>
        <w:gridCol w:w="1800"/>
        <w:gridCol w:w="4410"/>
      </w:tblGrid>
      <w:tr w:rsidR="00B50267" w:rsidRPr="00515832" w:rsidTr="00C93472">
        <w:tc>
          <w:tcPr>
            <w:tcW w:w="2448" w:type="dxa"/>
          </w:tcPr>
          <w:p w:rsidR="00155B4D" w:rsidRPr="00515832" w:rsidRDefault="00155B4D" w:rsidP="00BC3E09">
            <w:pPr>
              <w:contextualSpacing/>
              <w:jc w:val="center"/>
              <w:rPr>
                <w:rFonts w:asciiTheme="majorHAnsi" w:hAnsiTheme="majorHAnsi"/>
                <w:b/>
              </w:rPr>
            </w:pPr>
            <w:r w:rsidRPr="00515832">
              <w:rPr>
                <w:rFonts w:asciiTheme="majorHAnsi" w:hAnsiTheme="majorHAnsi"/>
                <w:b/>
              </w:rPr>
              <w:t>Permit Type</w:t>
            </w:r>
          </w:p>
        </w:tc>
        <w:tc>
          <w:tcPr>
            <w:tcW w:w="2160" w:type="dxa"/>
          </w:tcPr>
          <w:p w:rsidR="00155B4D" w:rsidRPr="00515832" w:rsidRDefault="00155B4D" w:rsidP="00BC3E09">
            <w:pPr>
              <w:contextualSpacing/>
              <w:jc w:val="center"/>
              <w:rPr>
                <w:rFonts w:asciiTheme="majorHAnsi" w:hAnsiTheme="majorHAnsi"/>
                <w:b/>
              </w:rPr>
            </w:pPr>
            <w:r w:rsidRPr="00515832">
              <w:rPr>
                <w:rFonts w:asciiTheme="majorHAnsi" w:hAnsiTheme="majorHAnsi"/>
                <w:b/>
              </w:rPr>
              <w:t>Department</w:t>
            </w:r>
          </w:p>
        </w:tc>
        <w:tc>
          <w:tcPr>
            <w:tcW w:w="1800" w:type="dxa"/>
          </w:tcPr>
          <w:p w:rsidR="00155B4D" w:rsidRPr="00515832" w:rsidRDefault="00155B4D" w:rsidP="00BC3E09">
            <w:pPr>
              <w:contextualSpacing/>
              <w:jc w:val="center"/>
              <w:rPr>
                <w:rFonts w:asciiTheme="majorHAnsi" w:hAnsiTheme="majorHAnsi"/>
                <w:b/>
              </w:rPr>
            </w:pPr>
            <w:r w:rsidRPr="00515832">
              <w:rPr>
                <w:rFonts w:asciiTheme="majorHAnsi" w:hAnsiTheme="majorHAnsi"/>
                <w:b/>
              </w:rPr>
              <w:t>Phone</w:t>
            </w:r>
          </w:p>
        </w:tc>
        <w:tc>
          <w:tcPr>
            <w:tcW w:w="4410" w:type="dxa"/>
          </w:tcPr>
          <w:p w:rsidR="00155B4D" w:rsidRPr="00515832" w:rsidRDefault="00155B4D" w:rsidP="00BC3E09">
            <w:pPr>
              <w:contextualSpacing/>
              <w:jc w:val="center"/>
              <w:rPr>
                <w:rFonts w:asciiTheme="majorHAnsi" w:hAnsiTheme="majorHAnsi"/>
                <w:b/>
              </w:rPr>
            </w:pPr>
            <w:r w:rsidRPr="00515832">
              <w:rPr>
                <w:rFonts w:asciiTheme="majorHAnsi" w:hAnsiTheme="majorHAnsi"/>
                <w:b/>
              </w:rPr>
              <w:t>E-Mail</w:t>
            </w:r>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Citywide Special Event</w:t>
            </w:r>
          </w:p>
        </w:tc>
        <w:tc>
          <w:tcPr>
            <w:tcW w:w="2160" w:type="dxa"/>
          </w:tcPr>
          <w:p w:rsidR="00B50267" w:rsidRPr="00515832" w:rsidRDefault="00B50267" w:rsidP="00BC3E09">
            <w:pPr>
              <w:contextualSpacing/>
              <w:rPr>
                <w:rFonts w:asciiTheme="majorHAnsi" w:hAnsiTheme="majorHAnsi"/>
              </w:rPr>
            </w:pPr>
            <w:r w:rsidRPr="00515832">
              <w:rPr>
                <w:rFonts w:asciiTheme="majorHAnsi" w:hAnsiTheme="majorHAnsi"/>
              </w:rPr>
              <w:t>Special Events</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719.385.5940</w:t>
            </w:r>
          </w:p>
        </w:tc>
        <w:tc>
          <w:tcPr>
            <w:tcW w:w="4410" w:type="dxa"/>
          </w:tcPr>
          <w:p w:rsidR="007B1015" w:rsidRPr="00515832" w:rsidRDefault="006755CF" w:rsidP="00240729">
            <w:pPr>
              <w:contextualSpacing/>
              <w:rPr>
                <w:rFonts w:asciiTheme="majorHAnsi" w:hAnsiTheme="majorHAnsi"/>
              </w:rPr>
            </w:pPr>
            <w:r w:rsidRPr="00C93472">
              <w:rPr>
                <w:rFonts w:asciiTheme="majorHAnsi" w:hAnsiTheme="majorHAnsi"/>
              </w:rPr>
              <w:t>events@coloradosprings.gov</w:t>
            </w:r>
          </w:p>
        </w:tc>
      </w:tr>
      <w:tr w:rsidR="00CB204E" w:rsidRPr="00515832" w:rsidTr="00C93472">
        <w:tc>
          <w:tcPr>
            <w:tcW w:w="2448" w:type="dxa"/>
          </w:tcPr>
          <w:p w:rsidR="00CB204E" w:rsidRPr="00515832" w:rsidRDefault="00CB204E" w:rsidP="00BC3E09">
            <w:pPr>
              <w:contextualSpacing/>
              <w:rPr>
                <w:rFonts w:asciiTheme="majorHAnsi" w:hAnsiTheme="majorHAnsi"/>
              </w:rPr>
            </w:pPr>
            <w:r>
              <w:rPr>
                <w:rFonts w:asciiTheme="majorHAnsi" w:hAnsiTheme="majorHAnsi"/>
              </w:rPr>
              <w:t>Emergency Plan</w:t>
            </w:r>
          </w:p>
        </w:tc>
        <w:tc>
          <w:tcPr>
            <w:tcW w:w="2160" w:type="dxa"/>
          </w:tcPr>
          <w:p w:rsidR="00CB204E" w:rsidRPr="00515832" w:rsidRDefault="00CB204E" w:rsidP="00BC3E09">
            <w:pPr>
              <w:contextualSpacing/>
              <w:rPr>
                <w:rFonts w:asciiTheme="majorHAnsi" w:hAnsiTheme="majorHAnsi"/>
              </w:rPr>
            </w:pPr>
            <w:r>
              <w:rPr>
                <w:rFonts w:asciiTheme="majorHAnsi" w:hAnsiTheme="majorHAnsi"/>
              </w:rPr>
              <w:t>Office of Emergency Management</w:t>
            </w:r>
          </w:p>
        </w:tc>
        <w:tc>
          <w:tcPr>
            <w:tcW w:w="1800" w:type="dxa"/>
          </w:tcPr>
          <w:p w:rsidR="00CB204E" w:rsidRDefault="00CB204E" w:rsidP="00BC3E09">
            <w:pPr>
              <w:contextualSpacing/>
              <w:jc w:val="center"/>
              <w:rPr>
                <w:rFonts w:asciiTheme="majorHAnsi" w:hAnsiTheme="majorHAnsi"/>
              </w:rPr>
            </w:pPr>
            <w:r>
              <w:rPr>
                <w:rFonts w:asciiTheme="majorHAnsi" w:hAnsiTheme="majorHAnsi"/>
              </w:rPr>
              <w:t>719.385.7262</w:t>
            </w:r>
          </w:p>
          <w:p w:rsidR="00CB204E" w:rsidRPr="00515832" w:rsidRDefault="00CB204E" w:rsidP="00CB204E">
            <w:pPr>
              <w:contextualSpacing/>
              <w:jc w:val="center"/>
              <w:rPr>
                <w:rFonts w:asciiTheme="majorHAnsi" w:hAnsiTheme="majorHAnsi"/>
              </w:rPr>
            </w:pPr>
            <w:r>
              <w:rPr>
                <w:rFonts w:asciiTheme="majorHAnsi" w:hAnsiTheme="majorHAnsi"/>
              </w:rPr>
              <w:t>719.385.5950</w:t>
            </w:r>
          </w:p>
        </w:tc>
        <w:tc>
          <w:tcPr>
            <w:tcW w:w="4410" w:type="dxa"/>
          </w:tcPr>
          <w:p w:rsidR="00CB204E" w:rsidRPr="00CB204E" w:rsidRDefault="00C93472" w:rsidP="00445E13">
            <w:pPr>
              <w:contextualSpacing/>
              <w:rPr>
                <w:rFonts w:asciiTheme="majorHAnsi" w:hAnsiTheme="majorHAnsi"/>
              </w:rPr>
            </w:pPr>
            <w:r w:rsidRPr="00C93472">
              <w:rPr>
                <w:rFonts w:asciiTheme="majorHAnsi" w:hAnsiTheme="majorHAnsi"/>
              </w:rPr>
              <w:t>david.husted@coloradosprings.gov</w:t>
            </w:r>
          </w:p>
          <w:p w:rsidR="00CB204E" w:rsidRDefault="00CB204E" w:rsidP="00445E13">
            <w:pPr>
              <w:contextualSpacing/>
            </w:pPr>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Film Permit</w:t>
            </w:r>
          </w:p>
        </w:tc>
        <w:tc>
          <w:tcPr>
            <w:tcW w:w="2160" w:type="dxa"/>
          </w:tcPr>
          <w:p w:rsidR="00B50267" w:rsidRPr="00515832" w:rsidRDefault="00B50267" w:rsidP="00BC3E09">
            <w:pPr>
              <w:contextualSpacing/>
              <w:rPr>
                <w:rFonts w:asciiTheme="majorHAnsi" w:hAnsiTheme="majorHAnsi"/>
              </w:rPr>
            </w:pPr>
            <w:r w:rsidRPr="00515832">
              <w:rPr>
                <w:rFonts w:asciiTheme="majorHAnsi" w:hAnsiTheme="majorHAnsi"/>
              </w:rPr>
              <w:t>Special Events</w:t>
            </w:r>
          </w:p>
        </w:tc>
        <w:tc>
          <w:tcPr>
            <w:tcW w:w="1800" w:type="dxa"/>
          </w:tcPr>
          <w:p w:rsidR="00B50267" w:rsidRPr="00C93472" w:rsidRDefault="00B50267" w:rsidP="00BC3E09">
            <w:pPr>
              <w:contextualSpacing/>
              <w:jc w:val="center"/>
              <w:rPr>
                <w:rFonts w:asciiTheme="majorHAnsi" w:hAnsiTheme="majorHAnsi"/>
              </w:rPr>
            </w:pPr>
            <w:r w:rsidRPr="00C93472">
              <w:rPr>
                <w:rFonts w:asciiTheme="majorHAnsi" w:hAnsiTheme="majorHAnsi"/>
              </w:rPr>
              <w:t>719.385.5476</w:t>
            </w:r>
          </w:p>
        </w:tc>
        <w:tc>
          <w:tcPr>
            <w:tcW w:w="4410" w:type="dxa"/>
          </w:tcPr>
          <w:p w:rsidR="0066739E" w:rsidRPr="00C93472" w:rsidRDefault="00C93472" w:rsidP="00C93472">
            <w:pPr>
              <w:contextualSpacing/>
              <w:rPr>
                <w:rFonts w:asciiTheme="majorHAnsi" w:hAnsiTheme="majorHAnsi"/>
              </w:rPr>
            </w:pPr>
            <w:r>
              <w:rPr>
                <w:rFonts w:asciiTheme="majorHAnsi" w:hAnsiTheme="majorHAnsi"/>
              </w:rPr>
              <w:t>carly</w:t>
            </w:r>
            <w:r w:rsidRPr="00C93472">
              <w:rPr>
                <w:rFonts w:asciiTheme="majorHAnsi" w:hAnsiTheme="majorHAnsi"/>
              </w:rPr>
              <w:t>.kobasiar@coloradosprings.gov</w:t>
            </w:r>
            <w:hyperlink r:id="rId46" w:history="1"/>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Fireworks/Pyrotechnic</w:t>
            </w:r>
          </w:p>
        </w:tc>
        <w:tc>
          <w:tcPr>
            <w:tcW w:w="2160" w:type="dxa"/>
          </w:tcPr>
          <w:p w:rsidR="00B50267" w:rsidRPr="00515832" w:rsidRDefault="005268FE" w:rsidP="00BC3E09">
            <w:pPr>
              <w:contextualSpacing/>
              <w:rPr>
                <w:rFonts w:asciiTheme="majorHAnsi" w:hAnsiTheme="majorHAnsi"/>
              </w:rPr>
            </w:pPr>
            <w:r w:rsidRPr="00515832">
              <w:rPr>
                <w:rFonts w:asciiTheme="majorHAnsi" w:hAnsiTheme="majorHAnsi"/>
              </w:rPr>
              <w:t xml:space="preserve">CSFD </w:t>
            </w:r>
            <w:r w:rsidR="00B50267" w:rsidRPr="00515832">
              <w:rPr>
                <w:rFonts w:asciiTheme="majorHAnsi" w:hAnsiTheme="majorHAnsi"/>
              </w:rPr>
              <w:t>Fire Marshal</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719.385.7362</w:t>
            </w:r>
          </w:p>
        </w:tc>
        <w:tc>
          <w:tcPr>
            <w:tcW w:w="4410" w:type="dxa"/>
          </w:tcPr>
          <w:p w:rsidR="00B50267" w:rsidRPr="00515832" w:rsidRDefault="00C93472" w:rsidP="00BC3E09">
            <w:pPr>
              <w:contextualSpacing/>
              <w:rPr>
                <w:rFonts w:asciiTheme="majorHAnsi" w:hAnsiTheme="majorHAnsi"/>
              </w:rPr>
            </w:pPr>
            <w:r w:rsidRPr="00C93472">
              <w:rPr>
                <w:rFonts w:asciiTheme="majorHAnsi" w:hAnsiTheme="majorHAnsi"/>
              </w:rPr>
              <w:t>steven.smith@coloradosprings.gov</w:t>
            </w:r>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Health Department</w:t>
            </w:r>
          </w:p>
        </w:tc>
        <w:tc>
          <w:tcPr>
            <w:tcW w:w="2160" w:type="dxa"/>
          </w:tcPr>
          <w:p w:rsidR="00B50267" w:rsidRPr="00515832" w:rsidRDefault="00B50267" w:rsidP="001A0FA7">
            <w:pPr>
              <w:contextualSpacing/>
              <w:rPr>
                <w:rFonts w:asciiTheme="majorHAnsi" w:hAnsiTheme="majorHAnsi"/>
              </w:rPr>
            </w:pPr>
            <w:r w:rsidRPr="00515832">
              <w:rPr>
                <w:rFonts w:asciiTheme="majorHAnsi" w:hAnsiTheme="majorHAnsi"/>
              </w:rPr>
              <w:t>El Paso Co</w:t>
            </w:r>
            <w:r w:rsidR="001A0FA7">
              <w:rPr>
                <w:rFonts w:asciiTheme="majorHAnsi" w:hAnsiTheme="majorHAnsi"/>
              </w:rPr>
              <w:t>unty</w:t>
            </w:r>
            <w:r w:rsidRPr="00515832">
              <w:rPr>
                <w:rFonts w:asciiTheme="majorHAnsi" w:hAnsiTheme="majorHAnsi"/>
              </w:rPr>
              <w:t xml:space="preserve"> Public Health</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719.578.3199</w:t>
            </w:r>
          </w:p>
        </w:tc>
        <w:tc>
          <w:tcPr>
            <w:tcW w:w="4410" w:type="dxa"/>
          </w:tcPr>
          <w:p w:rsidR="00B50267" w:rsidRPr="00515832" w:rsidRDefault="00956F94" w:rsidP="00BC3E09">
            <w:pPr>
              <w:contextualSpacing/>
              <w:rPr>
                <w:rFonts w:asciiTheme="majorHAnsi" w:hAnsiTheme="majorHAnsi"/>
              </w:rPr>
            </w:pPr>
            <w:r w:rsidRPr="000D0DBB">
              <w:rPr>
                <w:rFonts w:asciiTheme="majorHAnsi" w:hAnsiTheme="majorHAnsi"/>
              </w:rPr>
              <w:t>leegriffen@elpasoco.com</w:t>
            </w:r>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Noise Hardship</w:t>
            </w:r>
          </w:p>
        </w:tc>
        <w:tc>
          <w:tcPr>
            <w:tcW w:w="2160" w:type="dxa"/>
          </w:tcPr>
          <w:p w:rsidR="00B50267" w:rsidRPr="00515832" w:rsidRDefault="004652E9" w:rsidP="00BC3E09">
            <w:pPr>
              <w:contextualSpacing/>
              <w:rPr>
                <w:rFonts w:asciiTheme="majorHAnsi" w:hAnsiTheme="majorHAnsi"/>
              </w:rPr>
            </w:pPr>
            <w:r w:rsidRPr="00515832">
              <w:rPr>
                <w:rFonts w:asciiTheme="majorHAnsi" w:hAnsiTheme="majorHAnsi"/>
              </w:rPr>
              <w:t>CSPD</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719.444.7705</w:t>
            </w:r>
          </w:p>
        </w:tc>
        <w:tc>
          <w:tcPr>
            <w:tcW w:w="4410" w:type="dxa"/>
          </w:tcPr>
          <w:p w:rsidR="00B50267" w:rsidRPr="00515832" w:rsidRDefault="00C93472" w:rsidP="00EA583F">
            <w:pPr>
              <w:contextualSpacing/>
              <w:rPr>
                <w:rFonts w:asciiTheme="majorHAnsi" w:hAnsiTheme="majorHAnsi"/>
              </w:rPr>
            </w:pPr>
            <w:r w:rsidRPr="000D0DBB">
              <w:rPr>
                <w:rFonts w:asciiTheme="majorHAnsi" w:hAnsiTheme="majorHAnsi"/>
              </w:rPr>
              <w:t>brian.frahm@coloradosprings.gov</w:t>
            </w:r>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Open Burning</w:t>
            </w:r>
          </w:p>
        </w:tc>
        <w:tc>
          <w:tcPr>
            <w:tcW w:w="2160" w:type="dxa"/>
          </w:tcPr>
          <w:p w:rsidR="00B50267" w:rsidRPr="00515832" w:rsidRDefault="001738BA" w:rsidP="00BC3E09">
            <w:pPr>
              <w:contextualSpacing/>
              <w:rPr>
                <w:rFonts w:asciiTheme="majorHAnsi" w:hAnsiTheme="majorHAnsi"/>
              </w:rPr>
            </w:pPr>
            <w:r w:rsidRPr="00515832">
              <w:rPr>
                <w:rFonts w:asciiTheme="majorHAnsi" w:hAnsiTheme="majorHAnsi"/>
              </w:rPr>
              <w:t xml:space="preserve">CSFD </w:t>
            </w:r>
            <w:r w:rsidR="00B50267" w:rsidRPr="00515832">
              <w:rPr>
                <w:rFonts w:asciiTheme="majorHAnsi" w:hAnsiTheme="majorHAnsi"/>
              </w:rPr>
              <w:t>Fire Marshal</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719.385.7362</w:t>
            </w:r>
          </w:p>
        </w:tc>
        <w:tc>
          <w:tcPr>
            <w:tcW w:w="4410" w:type="dxa"/>
          </w:tcPr>
          <w:p w:rsidR="00B50267" w:rsidRPr="00515832" w:rsidRDefault="000D0DBB" w:rsidP="00BC3E09">
            <w:pPr>
              <w:contextualSpacing/>
              <w:rPr>
                <w:rFonts w:asciiTheme="majorHAnsi" w:hAnsiTheme="majorHAnsi"/>
              </w:rPr>
            </w:pPr>
            <w:r>
              <w:rPr>
                <w:rFonts w:asciiTheme="majorHAnsi" w:hAnsiTheme="majorHAnsi"/>
              </w:rPr>
              <w:t>steven.smith@coloradosprings.gov</w:t>
            </w:r>
          </w:p>
        </w:tc>
      </w:tr>
      <w:tr w:rsidR="00B50267" w:rsidRPr="00515832" w:rsidTr="00C93472">
        <w:tc>
          <w:tcPr>
            <w:tcW w:w="2448" w:type="dxa"/>
          </w:tcPr>
          <w:p w:rsidR="00B50267" w:rsidRPr="00515832" w:rsidRDefault="008F1663" w:rsidP="00BC3E09">
            <w:pPr>
              <w:contextualSpacing/>
              <w:rPr>
                <w:rFonts w:asciiTheme="majorHAnsi" w:hAnsiTheme="majorHAnsi"/>
                <w:color w:val="0000FF"/>
                <w:u w:val="single"/>
              </w:rPr>
            </w:pPr>
            <w:r w:rsidRPr="00515832">
              <w:rPr>
                <w:rFonts w:asciiTheme="majorHAnsi" w:hAnsiTheme="majorHAnsi"/>
              </w:rPr>
              <w:t>Park</w:t>
            </w:r>
            <w:r w:rsidR="00881C95" w:rsidRPr="00515832">
              <w:rPr>
                <w:rFonts w:asciiTheme="majorHAnsi" w:hAnsiTheme="majorHAnsi"/>
              </w:rPr>
              <w:t xml:space="preserve"> </w:t>
            </w:r>
            <w:r w:rsidRPr="00515832">
              <w:rPr>
                <w:rFonts w:asciiTheme="majorHAnsi" w:hAnsiTheme="majorHAnsi"/>
              </w:rPr>
              <w:t>Permission to Serve Alcohol</w:t>
            </w:r>
          </w:p>
        </w:tc>
        <w:tc>
          <w:tcPr>
            <w:tcW w:w="2160" w:type="dxa"/>
          </w:tcPr>
          <w:p w:rsidR="00B50267" w:rsidRPr="00515832" w:rsidRDefault="00B50267" w:rsidP="00BC3E09">
            <w:pPr>
              <w:contextualSpacing/>
              <w:rPr>
                <w:rFonts w:asciiTheme="majorHAnsi" w:hAnsiTheme="majorHAnsi"/>
              </w:rPr>
            </w:pPr>
            <w:r w:rsidRPr="00515832">
              <w:rPr>
                <w:rFonts w:asciiTheme="majorHAnsi" w:hAnsiTheme="majorHAnsi"/>
              </w:rPr>
              <w:t>Special Events</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719.385.6519</w:t>
            </w:r>
          </w:p>
        </w:tc>
        <w:tc>
          <w:tcPr>
            <w:tcW w:w="4410" w:type="dxa"/>
          </w:tcPr>
          <w:p w:rsidR="00B50267" w:rsidRPr="00515832" w:rsidRDefault="006755CF" w:rsidP="00891B7F">
            <w:pPr>
              <w:contextualSpacing/>
              <w:rPr>
                <w:rFonts w:asciiTheme="majorHAnsi" w:hAnsiTheme="majorHAnsi"/>
              </w:rPr>
            </w:pPr>
            <w:r w:rsidRPr="000D0DBB">
              <w:rPr>
                <w:rFonts w:asciiTheme="majorHAnsi" w:hAnsiTheme="majorHAnsi"/>
              </w:rPr>
              <w:t>events@coloradosprings.gov</w:t>
            </w:r>
          </w:p>
        </w:tc>
      </w:tr>
      <w:tr w:rsidR="00B50267" w:rsidRPr="00515832" w:rsidTr="00C93472">
        <w:tc>
          <w:tcPr>
            <w:tcW w:w="2448" w:type="dxa"/>
          </w:tcPr>
          <w:p w:rsidR="00B50267" w:rsidRPr="00515832" w:rsidRDefault="00B50267" w:rsidP="00BC3E09">
            <w:pPr>
              <w:contextualSpacing/>
              <w:rPr>
                <w:rFonts w:asciiTheme="majorHAnsi" w:hAnsiTheme="majorHAnsi"/>
                <w:color w:val="0000FF"/>
                <w:u w:val="single"/>
              </w:rPr>
            </w:pPr>
            <w:r w:rsidRPr="00515832">
              <w:rPr>
                <w:rFonts w:asciiTheme="majorHAnsi" w:hAnsiTheme="majorHAnsi"/>
              </w:rPr>
              <w:t>Parks Special Event</w:t>
            </w:r>
          </w:p>
        </w:tc>
        <w:tc>
          <w:tcPr>
            <w:tcW w:w="2160" w:type="dxa"/>
          </w:tcPr>
          <w:p w:rsidR="00B50267" w:rsidRPr="00515832" w:rsidRDefault="00B50267" w:rsidP="00BC3E09">
            <w:pPr>
              <w:contextualSpacing/>
              <w:rPr>
                <w:rFonts w:asciiTheme="majorHAnsi" w:hAnsiTheme="majorHAnsi"/>
              </w:rPr>
            </w:pPr>
            <w:r w:rsidRPr="00515832">
              <w:rPr>
                <w:rFonts w:asciiTheme="majorHAnsi" w:hAnsiTheme="majorHAnsi"/>
              </w:rPr>
              <w:t>Special Events</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719.385.5940</w:t>
            </w:r>
          </w:p>
        </w:tc>
        <w:tc>
          <w:tcPr>
            <w:tcW w:w="4410" w:type="dxa"/>
          </w:tcPr>
          <w:p w:rsidR="0066739E" w:rsidRPr="00515832" w:rsidRDefault="006755CF" w:rsidP="00240729">
            <w:pPr>
              <w:contextualSpacing/>
              <w:rPr>
                <w:rFonts w:asciiTheme="majorHAnsi" w:hAnsiTheme="majorHAnsi"/>
              </w:rPr>
            </w:pPr>
            <w:r w:rsidRPr="000D0DBB">
              <w:rPr>
                <w:rFonts w:asciiTheme="majorHAnsi" w:hAnsiTheme="majorHAnsi"/>
              </w:rPr>
              <w:t>events@coloradosprings.gov</w:t>
            </w:r>
          </w:p>
        </w:tc>
      </w:tr>
      <w:tr w:rsidR="00B50267" w:rsidRPr="00515832" w:rsidTr="00C93472">
        <w:tc>
          <w:tcPr>
            <w:tcW w:w="2448" w:type="dxa"/>
          </w:tcPr>
          <w:p w:rsidR="00B50267" w:rsidRPr="00515832" w:rsidRDefault="00474151" w:rsidP="00BC3E09">
            <w:pPr>
              <w:contextualSpacing/>
              <w:rPr>
                <w:rFonts w:asciiTheme="majorHAnsi" w:hAnsiTheme="majorHAnsi"/>
                <w:color w:val="0000FF"/>
                <w:u w:val="single"/>
              </w:rPr>
            </w:pPr>
            <w:r>
              <w:rPr>
                <w:rFonts w:asciiTheme="majorHAnsi" w:hAnsiTheme="majorHAnsi"/>
              </w:rPr>
              <w:t>Mobile Food Vendor’s</w:t>
            </w:r>
            <w:r w:rsidR="00B50267" w:rsidRPr="00515832">
              <w:rPr>
                <w:rFonts w:asciiTheme="majorHAnsi" w:hAnsiTheme="majorHAnsi"/>
              </w:rPr>
              <w:t xml:space="preserve"> License</w:t>
            </w:r>
          </w:p>
        </w:tc>
        <w:tc>
          <w:tcPr>
            <w:tcW w:w="2160" w:type="dxa"/>
          </w:tcPr>
          <w:p w:rsidR="00B50267" w:rsidRPr="00515832" w:rsidRDefault="00B50267" w:rsidP="00BC3E09">
            <w:pPr>
              <w:contextualSpacing/>
              <w:rPr>
                <w:rFonts w:asciiTheme="majorHAnsi" w:hAnsiTheme="majorHAnsi"/>
              </w:rPr>
            </w:pPr>
            <w:r w:rsidRPr="00515832">
              <w:rPr>
                <w:rFonts w:asciiTheme="majorHAnsi" w:hAnsiTheme="majorHAnsi"/>
              </w:rPr>
              <w:t>City Clerk</w:t>
            </w:r>
          </w:p>
        </w:tc>
        <w:tc>
          <w:tcPr>
            <w:tcW w:w="1800" w:type="dxa"/>
          </w:tcPr>
          <w:p w:rsidR="00B50267" w:rsidRPr="00515832" w:rsidRDefault="00B50267" w:rsidP="00BC3E09">
            <w:pPr>
              <w:contextualSpacing/>
              <w:jc w:val="center"/>
              <w:rPr>
                <w:rFonts w:asciiTheme="majorHAnsi" w:hAnsiTheme="majorHAnsi"/>
              </w:rPr>
            </w:pPr>
            <w:r w:rsidRPr="00515832">
              <w:rPr>
                <w:rFonts w:asciiTheme="majorHAnsi" w:hAnsiTheme="majorHAnsi"/>
              </w:rPr>
              <w:t>719.385.5901</w:t>
            </w:r>
          </w:p>
        </w:tc>
        <w:tc>
          <w:tcPr>
            <w:tcW w:w="4410" w:type="dxa"/>
          </w:tcPr>
          <w:p w:rsidR="00B50267" w:rsidRPr="00515832" w:rsidRDefault="000D0DBB" w:rsidP="00BC3E09">
            <w:pPr>
              <w:contextualSpacing/>
              <w:rPr>
                <w:rFonts w:asciiTheme="majorHAnsi" w:hAnsiTheme="majorHAnsi"/>
              </w:rPr>
            </w:pPr>
            <w:r>
              <w:rPr>
                <w:rFonts w:asciiTheme="majorHAnsi" w:hAnsiTheme="majorHAnsi"/>
              </w:rPr>
              <w:t>cityclerk@coloradosprings.gov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FF"/>
                <w:u w:val="single"/>
              </w:rPr>
            </w:pPr>
            <w:r w:rsidRPr="00515832">
              <w:rPr>
                <w:rFonts w:asciiTheme="majorHAnsi" w:hAnsiTheme="majorHAnsi"/>
              </w:rPr>
              <w:t>Revocable Permit</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Land Use Review</w:t>
            </w:r>
          </w:p>
        </w:tc>
        <w:tc>
          <w:tcPr>
            <w:tcW w:w="1800" w:type="dxa"/>
          </w:tcPr>
          <w:p w:rsidR="00157B96" w:rsidRPr="00515832" w:rsidRDefault="00157B96" w:rsidP="00BC3E09">
            <w:pPr>
              <w:contextualSpacing/>
              <w:jc w:val="center"/>
              <w:rPr>
                <w:rFonts w:asciiTheme="majorHAnsi" w:hAnsiTheme="majorHAnsi"/>
              </w:rPr>
            </w:pPr>
            <w:r>
              <w:rPr>
                <w:rFonts w:asciiTheme="majorHAnsi" w:hAnsiTheme="majorHAnsi"/>
              </w:rPr>
              <w:t>719.385.5803</w:t>
            </w:r>
          </w:p>
        </w:tc>
        <w:tc>
          <w:tcPr>
            <w:tcW w:w="4410" w:type="dxa"/>
          </w:tcPr>
          <w:p w:rsidR="00157B96" w:rsidRPr="00515832" w:rsidRDefault="00C93472" w:rsidP="006F2722">
            <w:pPr>
              <w:contextualSpacing/>
              <w:rPr>
                <w:rFonts w:asciiTheme="majorHAnsi" w:hAnsiTheme="majorHAnsi"/>
              </w:rPr>
            </w:pPr>
            <w:r w:rsidRPr="00C93472">
              <w:rPr>
                <w:rFonts w:asciiTheme="majorHAnsi" w:hAnsiTheme="majorHAnsi"/>
              </w:rPr>
              <w:t>matthew.fitzsimmons@coloradosprings.gov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FF"/>
                <w:u w:val="single"/>
              </w:rPr>
            </w:pPr>
            <w:r w:rsidRPr="00515832">
              <w:rPr>
                <w:rFonts w:asciiTheme="majorHAnsi" w:hAnsiTheme="majorHAnsi"/>
              </w:rPr>
              <w:t>Sales Tax License</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Sales Tax</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719.385.5228</w:t>
            </w:r>
          </w:p>
        </w:tc>
        <w:tc>
          <w:tcPr>
            <w:tcW w:w="4410" w:type="dxa"/>
          </w:tcPr>
          <w:p w:rsidR="00157B96" w:rsidRPr="00515832" w:rsidRDefault="000D0DBB" w:rsidP="003B6367">
            <w:pPr>
              <w:contextualSpacing/>
              <w:rPr>
                <w:rFonts w:asciiTheme="majorHAnsi" w:hAnsiTheme="majorHAnsi"/>
              </w:rPr>
            </w:pPr>
            <w:r w:rsidRPr="000D0DBB">
              <w:rPr>
                <w:rFonts w:asciiTheme="majorHAnsi" w:hAnsiTheme="majorHAnsi"/>
              </w:rPr>
              <w:t>ron.mccall@coloradosprings.gov</w:t>
            </w:r>
          </w:p>
        </w:tc>
      </w:tr>
      <w:tr w:rsidR="00157B96" w:rsidRPr="00515832" w:rsidTr="00C93472">
        <w:tc>
          <w:tcPr>
            <w:tcW w:w="2448" w:type="dxa"/>
          </w:tcPr>
          <w:p w:rsidR="00157B96" w:rsidRPr="00515832" w:rsidRDefault="007B3CEE" w:rsidP="00BC3E09">
            <w:pPr>
              <w:contextualSpacing/>
              <w:rPr>
                <w:rFonts w:asciiTheme="majorHAnsi" w:hAnsiTheme="majorHAnsi"/>
                <w:color w:val="0000FF"/>
                <w:u w:val="single"/>
              </w:rPr>
            </w:pPr>
            <w:r>
              <w:rPr>
                <w:rFonts w:asciiTheme="majorHAnsi" w:hAnsiTheme="majorHAnsi"/>
              </w:rPr>
              <w:t>Special Event Liquor Permit</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City Clerk</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719.385.5901</w:t>
            </w:r>
          </w:p>
        </w:tc>
        <w:tc>
          <w:tcPr>
            <w:tcW w:w="4410" w:type="dxa"/>
          </w:tcPr>
          <w:p w:rsidR="00157B96" w:rsidRPr="00515832" w:rsidRDefault="000D0DBB" w:rsidP="00BC3E09">
            <w:pPr>
              <w:contextualSpacing/>
              <w:rPr>
                <w:rFonts w:asciiTheme="majorHAnsi" w:hAnsiTheme="majorHAnsi"/>
              </w:rPr>
            </w:pPr>
            <w:r>
              <w:rPr>
                <w:rFonts w:asciiTheme="majorHAnsi" w:hAnsiTheme="majorHAnsi"/>
              </w:rPr>
              <w:t>city.clerk@coloradosprings.gov</w:t>
            </w:r>
          </w:p>
        </w:tc>
      </w:tr>
      <w:tr w:rsidR="00157B96" w:rsidRPr="00515832" w:rsidTr="00C93472">
        <w:tc>
          <w:tcPr>
            <w:tcW w:w="2448" w:type="dxa"/>
          </w:tcPr>
          <w:p w:rsidR="00157B96" w:rsidRPr="00515832" w:rsidRDefault="00157B96" w:rsidP="00BC3E09">
            <w:pPr>
              <w:contextualSpacing/>
              <w:rPr>
                <w:rFonts w:asciiTheme="majorHAnsi" w:hAnsiTheme="majorHAnsi"/>
              </w:rPr>
            </w:pPr>
            <w:r w:rsidRPr="00515832">
              <w:rPr>
                <w:rFonts w:asciiTheme="majorHAnsi" w:hAnsiTheme="majorHAnsi"/>
              </w:rPr>
              <w:t>Special Event Medical Team</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CSFD Medical Team</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719.385.7219</w:t>
            </w:r>
          </w:p>
        </w:tc>
        <w:tc>
          <w:tcPr>
            <w:tcW w:w="4410" w:type="dxa"/>
          </w:tcPr>
          <w:p w:rsidR="00157B96" w:rsidRPr="00515832" w:rsidRDefault="000D0DBB" w:rsidP="00BC3E09">
            <w:pPr>
              <w:contextualSpacing/>
              <w:rPr>
                <w:rFonts w:asciiTheme="majorHAnsi" w:hAnsiTheme="majorHAnsi"/>
              </w:rPr>
            </w:pPr>
            <w:r w:rsidRPr="000D0DBB">
              <w:rPr>
                <w:rFonts w:asciiTheme="majorHAnsi" w:hAnsiTheme="majorHAnsi"/>
              </w:rPr>
              <w:t>steven.garcia@coloradosprings.gov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FF"/>
                <w:u w:val="single"/>
              </w:rPr>
            </w:pPr>
            <w:r w:rsidRPr="00515832">
              <w:rPr>
                <w:rFonts w:asciiTheme="majorHAnsi" w:hAnsiTheme="majorHAnsi"/>
              </w:rPr>
              <w:t>Temporary Land Use</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Land Use Review</w:t>
            </w:r>
          </w:p>
        </w:tc>
        <w:tc>
          <w:tcPr>
            <w:tcW w:w="1800" w:type="dxa"/>
          </w:tcPr>
          <w:p w:rsidR="00157B96" w:rsidRPr="00515832" w:rsidRDefault="00157B96" w:rsidP="00BC3E09">
            <w:pPr>
              <w:contextualSpacing/>
              <w:jc w:val="center"/>
              <w:rPr>
                <w:rFonts w:asciiTheme="majorHAnsi" w:hAnsiTheme="majorHAnsi"/>
              </w:rPr>
            </w:pPr>
            <w:r>
              <w:rPr>
                <w:rFonts w:asciiTheme="majorHAnsi" w:hAnsiTheme="majorHAnsi"/>
              </w:rPr>
              <w:t>719.385.5083</w:t>
            </w:r>
          </w:p>
        </w:tc>
        <w:tc>
          <w:tcPr>
            <w:tcW w:w="4410" w:type="dxa"/>
          </w:tcPr>
          <w:p w:rsidR="00157B96" w:rsidRPr="00515832" w:rsidRDefault="00C93472" w:rsidP="00BC3E09">
            <w:pPr>
              <w:contextualSpacing/>
              <w:rPr>
                <w:rFonts w:asciiTheme="majorHAnsi" w:hAnsiTheme="majorHAnsi"/>
              </w:rPr>
            </w:pPr>
            <w:r w:rsidRPr="00C93472">
              <w:rPr>
                <w:rFonts w:asciiTheme="majorHAnsi" w:hAnsiTheme="majorHAnsi"/>
              </w:rPr>
              <w:t>matthew.fitzsimmons@coloradosprings.gov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FF"/>
                <w:u w:val="single"/>
              </w:rPr>
            </w:pPr>
            <w:r w:rsidRPr="00515832">
              <w:rPr>
                <w:rFonts w:asciiTheme="majorHAnsi" w:hAnsiTheme="majorHAnsi"/>
              </w:rPr>
              <w:t>Temporary LPG Use</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CSFD Fire Marshal</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719.385.7362</w:t>
            </w:r>
          </w:p>
        </w:tc>
        <w:tc>
          <w:tcPr>
            <w:tcW w:w="4410" w:type="dxa"/>
          </w:tcPr>
          <w:p w:rsidR="00157B96" w:rsidRPr="00515832" w:rsidRDefault="00C93472" w:rsidP="00BC3E09">
            <w:pPr>
              <w:contextualSpacing/>
              <w:rPr>
                <w:rFonts w:asciiTheme="majorHAnsi" w:hAnsiTheme="majorHAnsi"/>
              </w:rPr>
            </w:pPr>
            <w:r w:rsidRPr="00C93472">
              <w:rPr>
                <w:rFonts w:asciiTheme="majorHAnsi" w:hAnsiTheme="majorHAnsi"/>
              </w:rPr>
              <w:t>steven.smith@coloradosprings.gov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FF"/>
                <w:u w:val="single"/>
              </w:rPr>
            </w:pPr>
            <w:r w:rsidRPr="00515832">
              <w:rPr>
                <w:rFonts w:asciiTheme="majorHAnsi" w:hAnsiTheme="majorHAnsi"/>
              </w:rPr>
              <w:t>Tent &amp; Canopy</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CSFD Fire Marshal</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719.385.7362</w:t>
            </w:r>
          </w:p>
        </w:tc>
        <w:tc>
          <w:tcPr>
            <w:tcW w:w="4410" w:type="dxa"/>
          </w:tcPr>
          <w:p w:rsidR="00157B96" w:rsidRPr="00515832" w:rsidRDefault="00C93472" w:rsidP="00BC3E09">
            <w:pPr>
              <w:contextualSpacing/>
              <w:rPr>
                <w:rFonts w:asciiTheme="majorHAnsi" w:hAnsiTheme="majorHAnsi"/>
              </w:rPr>
            </w:pPr>
            <w:r w:rsidRPr="00C93472">
              <w:rPr>
                <w:rFonts w:asciiTheme="majorHAnsi" w:hAnsiTheme="majorHAnsi"/>
              </w:rPr>
              <w:t>steven.smith@coloradosprings.gov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00" w:themeColor="text1"/>
              </w:rPr>
            </w:pPr>
            <w:r w:rsidRPr="00515832">
              <w:rPr>
                <w:rFonts w:asciiTheme="majorHAnsi" w:hAnsiTheme="majorHAnsi"/>
                <w:color w:val="000000" w:themeColor="text1"/>
              </w:rPr>
              <w:t>Traffic Control</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Traffic Engineering</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719.385.5446</w:t>
            </w:r>
          </w:p>
        </w:tc>
        <w:tc>
          <w:tcPr>
            <w:tcW w:w="4410" w:type="dxa"/>
          </w:tcPr>
          <w:p w:rsidR="00157B96" w:rsidRPr="00515832" w:rsidRDefault="00C93472" w:rsidP="00BC3E09">
            <w:pPr>
              <w:contextualSpacing/>
              <w:rPr>
                <w:rFonts w:asciiTheme="majorHAnsi" w:hAnsiTheme="majorHAnsi"/>
              </w:rPr>
            </w:pPr>
            <w:r>
              <w:rPr>
                <w:rFonts w:asciiTheme="majorHAnsi" w:hAnsiTheme="majorHAnsi"/>
              </w:rPr>
              <w:t>mark.nordstrom@coloradosprings.gov</w:t>
            </w:r>
          </w:p>
        </w:tc>
      </w:tr>
      <w:tr w:rsidR="00157B96" w:rsidRPr="00515832" w:rsidTr="00C93472">
        <w:tc>
          <w:tcPr>
            <w:tcW w:w="2448" w:type="dxa"/>
          </w:tcPr>
          <w:p w:rsidR="00157B96" w:rsidRPr="00515832" w:rsidRDefault="00157B96" w:rsidP="00BC3E09">
            <w:pPr>
              <w:contextualSpacing/>
              <w:rPr>
                <w:rFonts w:asciiTheme="majorHAnsi" w:hAnsiTheme="majorHAnsi"/>
                <w:color w:val="000000" w:themeColor="text1"/>
              </w:rPr>
            </w:pPr>
            <w:r w:rsidRPr="00515832">
              <w:rPr>
                <w:rFonts w:asciiTheme="majorHAnsi" w:hAnsiTheme="majorHAnsi"/>
                <w:color w:val="000000" w:themeColor="text1"/>
              </w:rPr>
              <w:t>Traffic Control</w:t>
            </w:r>
          </w:p>
        </w:tc>
        <w:tc>
          <w:tcPr>
            <w:tcW w:w="2160" w:type="dxa"/>
          </w:tcPr>
          <w:p w:rsidR="00157B96" w:rsidRPr="00515832" w:rsidRDefault="00157B96" w:rsidP="00BC3E09">
            <w:pPr>
              <w:contextualSpacing/>
              <w:rPr>
                <w:rFonts w:asciiTheme="majorHAnsi" w:hAnsiTheme="majorHAnsi"/>
              </w:rPr>
            </w:pPr>
            <w:r w:rsidRPr="00515832">
              <w:rPr>
                <w:rFonts w:asciiTheme="majorHAnsi" w:hAnsiTheme="majorHAnsi"/>
              </w:rPr>
              <w:t>CSPD</w:t>
            </w:r>
          </w:p>
        </w:tc>
        <w:tc>
          <w:tcPr>
            <w:tcW w:w="1800" w:type="dxa"/>
          </w:tcPr>
          <w:p w:rsidR="00157B96" w:rsidRPr="00515832" w:rsidRDefault="00157B96" w:rsidP="00BC3E09">
            <w:pPr>
              <w:contextualSpacing/>
              <w:jc w:val="center"/>
              <w:rPr>
                <w:rFonts w:asciiTheme="majorHAnsi" w:hAnsiTheme="majorHAnsi"/>
              </w:rPr>
            </w:pPr>
            <w:r w:rsidRPr="00515832">
              <w:rPr>
                <w:rFonts w:asciiTheme="majorHAnsi" w:hAnsiTheme="majorHAnsi"/>
              </w:rPr>
              <w:t>719.444.7705</w:t>
            </w:r>
          </w:p>
        </w:tc>
        <w:tc>
          <w:tcPr>
            <w:tcW w:w="4410" w:type="dxa"/>
          </w:tcPr>
          <w:p w:rsidR="00157B96" w:rsidRPr="00515832" w:rsidRDefault="00C93472" w:rsidP="00E50361">
            <w:pPr>
              <w:contextualSpacing/>
              <w:rPr>
                <w:rFonts w:asciiTheme="majorHAnsi" w:hAnsiTheme="majorHAnsi"/>
              </w:rPr>
            </w:pPr>
            <w:r w:rsidRPr="000D0DBB">
              <w:rPr>
                <w:rFonts w:asciiTheme="majorHAnsi" w:hAnsiTheme="majorHAnsi"/>
              </w:rPr>
              <w:t>brian.frahm@color</w:t>
            </w:r>
            <w:bookmarkStart w:id="97" w:name="_GoBack"/>
            <w:bookmarkEnd w:id="97"/>
            <w:r w:rsidRPr="000D0DBB">
              <w:rPr>
                <w:rFonts w:asciiTheme="majorHAnsi" w:hAnsiTheme="majorHAnsi"/>
              </w:rPr>
              <w:t>adosprings.gov</w:t>
            </w:r>
          </w:p>
        </w:tc>
      </w:tr>
    </w:tbl>
    <w:p w:rsidR="00155B4D" w:rsidRPr="00515832" w:rsidRDefault="00155B4D" w:rsidP="00BC3E09">
      <w:pPr>
        <w:contextualSpacing/>
        <w:rPr>
          <w:rFonts w:asciiTheme="majorHAnsi" w:hAnsiTheme="majorHAnsi"/>
        </w:rPr>
      </w:pPr>
    </w:p>
    <w:tbl>
      <w:tblPr>
        <w:tblStyle w:val="TableGrid"/>
        <w:tblW w:w="10818" w:type="dxa"/>
        <w:tblLook w:val="04A0" w:firstRow="1" w:lastRow="0" w:firstColumn="1" w:lastColumn="0" w:noHBand="0" w:noVBand="1"/>
      </w:tblPr>
      <w:tblGrid>
        <w:gridCol w:w="2448"/>
        <w:gridCol w:w="2160"/>
        <w:gridCol w:w="1800"/>
        <w:gridCol w:w="4410"/>
      </w:tblGrid>
      <w:tr w:rsidR="00F111F2" w:rsidRPr="00515832" w:rsidTr="00C93472">
        <w:tc>
          <w:tcPr>
            <w:tcW w:w="2448" w:type="dxa"/>
          </w:tcPr>
          <w:p w:rsidR="00F111F2" w:rsidRPr="00515832" w:rsidRDefault="00F111F2" w:rsidP="00F111F2">
            <w:pPr>
              <w:contextualSpacing/>
              <w:jc w:val="center"/>
              <w:rPr>
                <w:rFonts w:asciiTheme="majorHAnsi" w:hAnsiTheme="majorHAnsi"/>
                <w:b/>
              </w:rPr>
            </w:pPr>
            <w:r w:rsidRPr="00515832">
              <w:rPr>
                <w:rFonts w:asciiTheme="majorHAnsi" w:hAnsiTheme="majorHAnsi"/>
                <w:b/>
              </w:rPr>
              <w:t>Venue</w:t>
            </w:r>
          </w:p>
        </w:tc>
        <w:tc>
          <w:tcPr>
            <w:tcW w:w="2160" w:type="dxa"/>
          </w:tcPr>
          <w:p w:rsidR="00F111F2" w:rsidRPr="00515832" w:rsidRDefault="00F111F2" w:rsidP="00F111F2">
            <w:pPr>
              <w:contextualSpacing/>
              <w:jc w:val="center"/>
              <w:rPr>
                <w:rFonts w:asciiTheme="majorHAnsi" w:hAnsiTheme="majorHAnsi"/>
                <w:b/>
              </w:rPr>
            </w:pPr>
            <w:r w:rsidRPr="00515832">
              <w:rPr>
                <w:rFonts w:asciiTheme="majorHAnsi" w:hAnsiTheme="majorHAnsi"/>
                <w:b/>
              </w:rPr>
              <w:t>Department</w:t>
            </w:r>
          </w:p>
        </w:tc>
        <w:tc>
          <w:tcPr>
            <w:tcW w:w="1800" w:type="dxa"/>
          </w:tcPr>
          <w:p w:rsidR="00F111F2" w:rsidRPr="00515832" w:rsidRDefault="00F111F2" w:rsidP="00F111F2">
            <w:pPr>
              <w:contextualSpacing/>
              <w:jc w:val="center"/>
              <w:rPr>
                <w:rFonts w:asciiTheme="majorHAnsi" w:hAnsiTheme="majorHAnsi"/>
                <w:b/>
              </w:rPr>
            </w:pPr>
            <w:r w:rsidRPr="00515832">
              <w:rPr>
                <w:rFonts w:asciiTheme="majorHAnsi" w:hAnsiTheme="majorHAnsi"/>
                <w:b/>
              </w:rPr>
              <w:t>Phone</w:t>
            </w:r>
          </w:p>
        </w:tc>
        <w:tc>
          <w:tcPr>
            <w:tcW w:w="4410" w:type="dxa"/>
          </w:tcPr>
          <w:p w:rsidR="00F111F2" w:rsidRPr="00515832" w:rsidRDefault="00F111F2" w:rsidP="00F111F2">
            <w:pPr>
              <w:contextualSpacing/>
              <w:jc w:val="center"/>
              <w:rPr>
                <w:rFonts w:asciiTheme="majorHAnsi" w:hAnsiTheme="majorHAnsi"/>
                <w:b/>
              </w:rPr>
            </w:pPr>
            <w:r w:rsidRPr="00515832">
              <w:rPr>
                <w:rFonts w:asciiTheme="majorHAnsi" w:hAnsiTheme="majorHAnsi"/>
                <w:b/>
              </w:rPr>
              <w:t>E-Mail</w:t>
            </w:r>
          </w:p>
        </w:tc>
      </w:tr>
      <w:tr w:rsidR="00F111F2" w:rsidRPr="00515832" w:rsidTr="00C93472">
        <w:tc>
          <w:tcPr>
            <w:tcW w:w="2448" w:type="dxa"/>
          </w:tcPr>
          <w:p w:rsidR="00F111F2" w:rsidRPr="00515832" w:rsidRDefault="00F111F2" w:rsidP="00BC3E09">
            <w:pPr>
              <w:contextualSpacing/>
              <w:rPr>
                <w:rFonts w:asciiTheme="majorHAnsi" w:hAnsiTheme="majorHAnsi"/>
              </w:rPr>
            </w:pPr>
            <w:r w:rsidRPr="00515832">
              <w:rPr>
                <w:rFonts w:asciiTheme="majorHAnsi" w:hAnsiTheme="majorHAnsi"/>
              </w:rPr>
              <w:t>Colorado Springs Airport</w:t>
            </w:r>
          </w:p>
        </w:tc>
        <w:tc>
          <w:tcPr>
            <w:tcW w:w="2160" w:type="dxa"/>
          </w:tcPr>
          <w:p w:rsidR="00F111F2" w:rsidRPr="00515832" w:rsidRDefault="00F111F2" w:rsidP="00BC3E09">
            <w:pPr>
              <w:contextualSpacing/>
              <w:rPr>
                <w:rFonts w:asciiTheme="majorHAnsi" w:hAnsiTheme="majorHAnsi"/>
              </w:rPr>
            </w:pPr>
            <w:r w:rsidRPr="00515832">
              <w:rPr>
                <w:rFonts w:asciiTheme="majorHAnsi" w:hAnsiTheme="majorHAnsi"/>
              </w:rPr>
              <w:t>Airport Operations</w:t>
            </w:r>
          </w:p>
        </w:tc>
        <w:tc>
          <w:tcPr>
            <w:tcW w:w="1800" w:type="dxa"/>
          </w:tcPr>
          <w:p w:rsidR="00F111F2" w:rsidRPr="00515832" w:rsidRDefault="00F111F2" w:rsidP="00BC3E09">
            <w:pPr>
              <w:contextualSpacing/>
              <w:rPr>
                <w:rFonts w:asciiTheme="majorHAnsi" w:hAnsiTheme="majorHAnsi"/>
              </w:rPr>
            </w:pPr>
            <w:r w:rsidRPr="00515832">
              <w:rPr>
                <w:rFonts w:asciiTheme="majorHAnsi" w:hAnsiTheme="majorHAnsi"/>
              </w:rPr>
              <w:t>719.550.1967</w:t>
            </w:r>
          </w:p>
        </w:tc>
        <w:tc>
          <w:tcPr>
            <w:tcW w:w="4410" w:type="dxa"/>
          </w:tcPr>
          <w:p w:rsidR="00F111F2" w:rsidRPr="00515832" w:rsidRDefault="00C93472" w:rsidP="00445E13">
            <w:pPr>
              <w:contextualSpacing/>
              <w:rPr>
                <w:rFonts w:asciiTheme="majorHAnsi" w:hAnsiTheme="majorHAnsi"/>
              </w:rPr>
            </w:pPr>
            <w:r>
              <w:rPr>
                <w:rFonts w:asciiTheme="majorHAnsi" w:hAnsiTheme="majorHAnsi"/>
              </w:rPr>
              <w:t>cosmarketing@coloradospring.gov</w:t>
            </w:r>
          </w:p>
        </w:tc>
      </w:tr>
      <w:tr w:rsidR="00F111F2" w:rsidRPr="00515832" w:rsidTr="00C93472">
        <w:tc>
          <w:tcPr>
            <w:tcW w:w="2448" w:type="dxa"/>
          </w:tcPr>
          <w:p w:rsidR="00F111F2" w:rsidRPr="00515832" w:rsidRDefault="00F111F2" w:rsidP="00BC3E09">
            <w:pPr>
              <w:contextualSpacing/>
              <w:rPr>
                <w:rFonts w:asciiTheme="majorHAnsi" w:hAnsiTheme="majorHAnsi"/>
              </w:rPr>
            </w:pPr>
            <w:r w:rsidRPr="00515832">
              <w:rPr>
                <w:rFonts w:asciiTheme="majorHAnsi" w:hAnsiTheme="majorHAnsi"/>
              </w:rPr>
              <w:t>Colorado Springs Pioneers Museum</w:t>
            </w:r>
          </w:p>
        </w:tc>
        <w:tc>
          <w:tcPr>
            <w:tcW w:w="2160" w:type="dxa"/>
          </w:tcPr>
          <w:p w:rsidR="00F111F2" w:rsidRPr="00515832" w:rsidRDefault="00F111F2" w:rsidP="00BC3E09">
            <w:pPr>
              <w:contextualSpacing/>
              <w:rPr>
                <w:rFonts w:asciiTheme="majorHAnsi" w:hAnsiTheme="majorHAnsi"/>
              </w:rPr>
            </w:pPr>
            <w:r w:rsidRPr="00515832">
              <w:rPr>
                <w:rFonts w:asciiTheme="majorHAnsi" w:hAnsiTheme="majorHAnsi"/>
              </w:rPr>
              <w:t>Event Coordinator</w:t>
            </w:r>
          </w:p>
        </w:tc>
        <w:tc>
          <w:tcPr>
            <w:tcW w:w="1800" w:type="dxa"/>
          </w:tcPr>
          <w:p w:rsidR="00F111F2" w:rsidRPr="00515832" w:rsidRDefault="00F111F2" w:rsidP="00BC3E09">
            <w:pPr>
              <w:contextualSpacing/>
              <w:rPr>
                <w:rFonts w:asciiTheme="majorHAnsi" w:hAnsiTheme="majorHAnsi"/>
              </w:rPr>
            </w:pPr>
            <w:r w:rsidRPr="00515832">
              <w:rPr>
                <w:rFonts w:asciiTheme="majorHAnsi" w:hAnsiTheme="majorHAnsi"/>
              </w:rPr>
              <w:t>719.385.5653</w:t>
            </w:r>
          </w:p>
        </w:tc>
        <w:tc>
          <w:tcPr>
            <w:tcW w:w="4410" w:type="dxa"/>
          </w:tcPr>
          <w:p w:rsidR="00F111F2" w:rsidRPr="00515832" w:rsidRDefault="00C93472" w:rsidP="00BC3E09">
            <w:pPr>
              <w:contextualSpacing/>
              <w:rPr>
                <w:rFonts w:asciiTheme="majorHAnsi" w:hAnsiTheme="majorHAnsi"/>
              </w:rPr>
            </w:pPr>
            <w:r>
              <w:rPr>
                <w:rFonts w:asciiTheme="majorHAnsi" w:hAnsiTheme="majorHAnsi"/>
              </w:rPr>
              <w:t>haley.davis@coloradosprings.gov</w:t>
            </w:r>
          </w:p>
        </w:tc>
      </w:tr>
      <w:tr w:rsidR="00F111F2" w:rsidRPr="00515832" w:rsidTr="00C93472">
        <w:tc>
          <w:tcPr>
            <w:tcW w:w="2448" w:type="dxa"/>
          </w:tcPr>
          <w:p w:rsidR="00F111F2" w:rsidRPr="00515832" w:rsidRDefault="00F111F2" w:rsidP="00BC3E09">
            <w:pPr>
              <w:contextualSpacing/>
              <w:rPr>
                <w:rFonts w:asciiTheme="majorHAnsi" w:hAnsiTheme="majorHAnsi"/>
              </w:rPr>
            </w:pPr>
            <w:r w:rsidRPr="00515832">
              <w:rPr>
                <w:rFonts w:asciiTheme="majorHAnsi" w:hAnsiTheme="majorHAnsi"/>
              </w:rPr>
              <w:t>Pikes Peak – America’s Mountain</w:t>
            </w:r>
          </w:p>
        </w:tc>
        <w:tc>
          <w:tcPr>
            <w:tcW w:w="2160" w:type="dxa"/>
          </w:tcPr>
          <w:p w:rsidR="00F111F2" w:rsidRPr="00515832" w:rsidRDefault="00F111F2" w:rsidP="00BC3E09">
            <w:pPr>
              <w:contextualSpacing/>
              <w:rPr>
                <w:rFonts w:asciiTheme="majorHAnsi" w:hAnsiTheme="majorHAnsi"/>
              </w:rPr>
            </w:pPr>
            <w:r w:rsidRPr="00515832">
              <w:rPr>
                <w:rFonts w:asciiTheme="majorHAnsi" w:hAnsiTheme="majorHAnsi"/>
              </w:rPr>
              <w:t>Park Operations</w:t>
            </w:r>
          </w:p>
        </w:tc>
        <w:tc>
          <w:tcPr>
            <w:tcW w:w="1800" w:type="dxa"/>
          </w:tcPr>
          <w:p w:rsidR="00F111F2" w:rsidRPr="00515832" w:rsidRDefault="00F111F2" w:rsidP="00BC3E09">
            <w:pPr>
              <w:contextualSpacing/>
              <w:rPr>
                <w:rFonts w:asciiTheme="majorHAnsi" w:hAnsiTheme="majorHAnsi"/>
              </w:rPr>
            </w:pPr>
            <w:r w:rsidRPr="00515832">
              <w:rPr>
                <w:rFonts w:asciiTheme="majorHAnsi" w:hAnsiTheme="majorHAnsi"/>
              </w:rPr>
              <w:t>719.385.7705</w:t>
            </w:r>
          </w:p>
        </w:tc>
        <w:tc>
          <w:tcPr>
            <w:tcW w:w="4410" w:type="dxa"/>
          </w:tcPr>
          <w:p w:rsidR="00F111F2" w:rsidRPr="00515832" w:rsidRDefault="00C93472" w:rsidP="00BC3E09">
            <w:pPr>
              <w:contextualSpacing/>
              <w:rPr>
                <w:rFonts w:asciiTheme="majorHAnsi" w:hAnsiTheme="majorHAnsi"/>
              </w:rPr>
            </w:pPr>
            <w:r>
              <w:rPr>
                <w:rFonts w:asciiTheme="majorHAnsi" w:hAnsiTheme="majorHAnsi"/>
              </w:rPr>
              <w:t>sandy.elliott@coloradosprings.gov</w:t>
            </w:r>
          </w:p>
        </w:tc>
      </w:tr>
      <w:tr w:rsidR="00CC68DF" w:rsidRPr="00515832" w:rsidTr="00C93472">
        <w:tc>
          <w:tcPr>
            <w:tcW w:w="2448" w:type="dxa"/>
          </w:tcPr>
          <w:p w:rsidR="00CC68DF" w:rsidRPr="00515832" w:rsidRDefault="00CC68DF" w:rsidP="00BC3E09">
            <w:pPr>
              <w:contextualSpacing/>
              <w:rPr>
                <w:rFonts w:asciiTheme="majorHAnsi" w:hAnsiTheme="majorHAnsi"/>
              </w:rPr>
            </w:pPr>
            <w:r w:rsidRPr="00515832">
              <w:rPr>
                <w:rFonts w:asciiTheme="majorHAnsi" w:hAnsiTheme="majorHAnsi"/>
              </w:rPr>
              <w:t>Rock Ledge Ranch Historic Site</w:t>
            </w:r>
          </w:p>
        </w:tc>
        <w:tc>
          <w:tcPr>
            <w:tcW w:w="2160" w:type="dxa"/>
          </w:tcPr>
          <w:p w:rsidR="00CC68DF" w:rsidRPr="00515832" w:rsidRDefault="00CC68DF" w:rsidP="00BC3E09">
            <w:pPr>
              <w:contextualSpacing/>
              <w:rPr>
                <w:rFonts w:asciiTheme="majorHAnsi" w:hAnsiTheme="majorHAnsi"/>
              </w:rPr>
            </w:pPr>
            <w:r w:rsidRPr="00515832">
              <w:rPr>
                <w:rFonts w:asciiTheme="majorHAnsi" w:hAnsiTheme="majorHAnsi"/>
              </w:rPr>
              <w:t>Park Operations</w:t>
            </w:r>
          </w:p>
        </w:tc>
        <w:tc>
          <w:tcPr>
            <w:tcW w:w="1800" w:type="dxa"/>
          </w:tcPr>
          <w:p w:rsidR="00CC68DF" w:rsidRPr="00515832" w:rsidRDefault="00CC68DF" w:rsidP="00BC3E09">
            <w:pPr>
              <w:contextualSpacing/>
              <w:rPr>
                <w:rFonts w:asciiTheme="majorHAnsi" w:hAnsiTheme="majorHAnsi"/>
              </w:rPr>
            </w:pPr>
            <w:r w:rsidRPr="00515832">
              <w:rPr>
                <w:rFonts w:asciiTheme="majorHAnsi" w:hAnsiTheme="majorHAnsi"/>
              </w:rPr>
              <w:t>719.492.1329</w:t>
            </w:r>
          </w:p>
        </w:tc>
        <w:tc>
          <w:tcPr>
            <w:tcW w:w="4410" w:type="dxa"/>
          </w:tcPr>
          <w:p w:rsidR="00CC68DF" w:rsidRPr="00C93472" w:rsidRDefault="00C93472" w:rsidP="00C93472">
            <w:pPr>
              <w:contextualSpacing/>
              <w:rPr>
                <w:rFonts w:asciiTheme="majorHAnsi" w:hAnsiTheme="majorHAnsi"/>
              </w:rPr>
            </w:pPr>
            <w:r>
              <w:rPr>
                <w:rFonts w:asciiTheme="majorHAnsi" w:hAnsiTheme="majorHAnsi"/>
              </w:rPr>
              <w:t>a</w:t>
            </w:r>
            <w:r w:rsidRPr="00C93472">
              <w:rPr>
                <w:rFonts w:asciiTheme="majorHAnsi" w:hAnsiTheme="majorHAnsi"/>
              </w:rPr>
              <w:t>ndy.morris@coloradosprings.gov</w:t>
            </w:r>
            <w:hyperlink r:id="rId47" w:history="1"/>
          </w:p>
        </w:tc>
      </w:tr>
    </w:tbl>
    <w:p w:rsidR="00155B4D" w:rsidRPr="00515832" w:rsidRDefault="00155B4D" w:rsidP="00BC3E09">
      <w:pPr>
        <w:contextualSpacing/>
        <w:rPr>
          <w:rFonts w:asciiTheme="majorHAnsi" w:hAnsiTheme="majorHAnsi"/>
        </w:rPr>
      </w:pPr>
    </w:p>
    <w:p w:rsidR="00F111F2" w:rsidRPr="00515832" w:rsidRDefault="00F111F2" w:rsidP="00BC3E09">
      <w:pPr>
        <w:contextualSpacing/>
        <w:rPr>
          <w:rFonts w:asciiTheme="majorHAnsi" w:hAnsiTheme="majorHAnsi"/>
        </w:rPr>
      </w:pPr>
    </w:p>
    <w:p w:rsidR="00171DD7" w:rsidRPr="00515832" w:rsidRDefault="00171DD7" w:rsidP="00BC3E09">
      <w:pPr>
        <w:contextualSpacing/>
        <w:rPr>
          <w:rFonts w:asciiTheme="majorHAnsi" w:hAnsiTheme="majorHAnsi"/>
        </w:rPr>
      </w:pPr>
    </w:p>
    <w:sectPr w:rsidR="00171DD7" w:rsidRPr="00515832" w:rsidSect="000E6850">
      <w:type w:val="continuous"/>
      <w:pgSz w:w="12240" w:h="15840"/>
      <w:pgMar w:top="108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72" w:rsidRDefault="00C93472" w:rsidP="008806FF">
      <w:r>
        <w:separator/>
      </w:r>
    </w:p>
  </w:endnote>
  <w:endnote w:type="continuationSeparator" w:id="0">
    <w:p w:rsidR="00C93472" w:rsidRDefault="00C93472" w:rsidP="0088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190183"/>
      <w:docPartObj>
        <w:docPartGallery w:val="Page Numbers (Bottom of Page)"/>
        <w:docPartUnique/>
      </w:docPartObj>
    </w:sdtPr>
    <w:sdtEndPr>
      <w:rPr>
        <w:noProof/>
      </w:rPr>
    </w:sdtEndPr>
    <w:sdtContent>
      <w:p w:rsidR="00C93472" w:rsidRDefault="00C93472">
        <w:pPr>
          <w:pStyle w:val="Footer"/>
          <w:jc w:val="center"/>
        </w:pPr>
        <w:r>
          <w:fldChar w:fldCharType="begin"/>
        </w:r>
        <w:r>
          <w:instrText xml:space="preserve"> PAGE   \* MERGEFORMAT </w:instrText>
        </w:r>
        <w:r>
          <w:fldChar w:fldCharType="separate"/>
        </w:r>
        <w:r w:rsidR="00617630">
          <w:rPr>
            <w:noProof/>
          </w:rPr>
          <w:t>4</w:t>
        </w:r>
        <w:r>
          <w:rPr>
            <w:noProof/>
          </w:rPr>
          <w:fldChar w:fldCharType="end"/>
        </w:r>
      </w:p>
    </w:sdtContent>
  </w:sdt>
  <w:p w:rsidR="00C93472" w:rsidRDefault="00C93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43960"/>
      <w:docPartObj>
        <w:docPartGallery w:val="Page Numbers (Bottom of Page)"/>
        <w:docPartUnique/>
      </w:docPartObj>
    </w:sdtPr>
    <w:sdtEndPr>
      <w:rPr>
        <w:noProof/>
      </w:rPr>
    </w:sdtEndPr>
    <w:sdtContent>
      <w:p w:rsidR="00C93472" w:rsidRDefault="00C93472">
        <w:pPr>
          <w:pStyle w:val="Footer"/>
          <w:jc w:val="center"/>
        </w:pPr>
        <w:r>
          <w:fldChar w:fldCharType="begin"/>
        </w:r>
        <w:r>
          <w:instrText xml:space="preserve"> PAGE   \* MERGEFORMAT </w:instrText>
        </w:r>
        <w:r>
          <w:fldChar w:fldCharType="separate"/>
        </w:r>
        <w:r w:rsidR="00617630">
          <w:rPr>
            <w:noProof/>
          </w:rPr>
          <w:t>10</w:t>
        </w:r>
        <w:r>
          <w:rPr>
            <w:noProof/>
          </w:rPr>
          <w:fldChar w:fldCharType="end"/>
        </w:r>
      </w:p>
    </w:sdtContent>
  </w:sdt>
  <w:p w:rsidR="00C93472" w:rsidRDefault="00C934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11315"/>
      <w:docPartObj>
        <w:docPartGallery w:val="Page Numbers (Bottom of Page)"/>
        <w:docPartUnique/>
      </w:docPartObj>
    </w:sdtPr>
    <w:sdtEndPr>
      <w:rPr>
        <w:noProof/>
      </w:rPr>
    </w:sdtEndPr>
    <w:sdtContent>
      <w:p w:rsidR="00C93472" w:rsidRDefault="00C93472">
        <w:pPr>
          <w:pStyle w:val="Footer"/>
          <w:jc w:val="right"/>
        </w:pPr>
        <w:r>
          <w:fldChar w:fldCharType="begin"/>
        </w:r>
        <w:r>
          <w:instrText xml:space="preserve"> PAGE   \* MERGEFORMAT </w:instrText>
        </w:r>
        <w:r>
          <w:fldChar w:fldCharType="separate"/>
        </w:r>
        <w:r w:rsidR="00617630">
          <w:rPr>
            <w:noProof/>
          </w:rPr>
          <w:t>30</w:t>
        </w:r>
        <w:r>
          <w:rPr>
            <w:noProof/>
          </w:rPr>
          <w:fldChar w:fldCharType="end"/>
        </w:r>
      </w:p>
    </w:sdtContent>
  </w:sdt>
  <w:p w:rsidR="00C93472" w:rsidRDefault="00C93472">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72" w:rsidRDefault="00C93472" w:rsidP="008806FF">
      <w:r>
        <w:separator/>
      </w:r>
    </w:p>
  </w:footnote>
  <w:footnote w:type="continuationSeparator" w:id="0">
    <w:p w:rsidR="00C93472" w:rsidRDefault="00C93472" w:rsidP="00880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72" w:rsidRDefault="00C93472">
    <w:pPr>
      <w:spacing w:line="200" w:lineRule="exact"/>
      <w:rPr>
        <w:sz w:val="20"/>
        <w:szCs w:val="20"/>
      </w:rPr>
    </w:pPr>
  </w:p>
  <w:p w:rsidR="00C93472" w:rsidRDefault="00C93472">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02FF"/>
    <w:multiLevelType w:val="hybridMultilevel"/>
    <w:tmpl w:val="4B5800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2A88"/>
    <w:multiLevelType w:val="hybridMultilevel"/>
    <w:tmpl w:val="ACE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96D08"/>
    <w:multiLevelType w:val="hybridMultilevel"/>
    <w:tmpl w:val="2176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C7D7F"/>
    <w:multiLevelType w:val="hybridMultilevel"/>
    <w:tmpl w:val="FE12B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834303"/>
    <w:multiLevelType w:val="hybridMultilevel"/>
    <w:tmpl w:val="103C42DE"/>
    <w:lvl w:ilvl="0" w:tplc="1D383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978B1"/>
    <w:multiLevelType w:val="hybridMultilevel"/>
    <w:tmpl w:val="DA9C2174"/>
    <w:lvl w:ilvl="0" w:tplc="04090001">
      <w:start w:val="1"/>
      <w:numFmt w:val="bullet"/>
      <w:lvlText w:val=""/>
      <w:lvlJc w:val="left"/>
      <w:pPr>
        <w:tabs>
          <w:tab w:val="num" w:pos="720"/>
        </w:tabs>
        <w:ind w:left="720" w:hanging="360"/>
      </w:pPr>
      <w:rPr>
        <w:rFonts w:ascii="Symbol" w:hAnsi="Symbol" w:hint="default"/>
      </w:rPr>
    </w:lvl>
    <w:lvl w:ilvl="1" w:tplc="FCA0374E" w:tentative="1">
      <w:start w:val="1"/>
      <w:numFmt w:val="bullet"/>
      <w:lvlText w:val="-"/>
      <w:lvlJc w:val="left"/>
      <w:pPr>
        <w:tabs>
          <w:tab w:val="num" w:pos="1440"/>
        </w:tabs>
        <w:ind w:left="1440" w:hanging="360"/>
      </w:pPr>
      <w:rPr>
        <w:rFonts w:ascii="Courier New" w:hAnsi="Courier New" w:hint="default"/>
      </w:rPr>
    </w:lvl>
    <w:lvl w:ilvl="2" w:tplc="27B243A6" w:tentative="1">
      <w:start w:val="1"/>
      <w:numFmt w:val="bullet"/>
      <w:lvlText w:val="-"/>
      <w:lvlJc w:val="left"/>
      <w:pPr>
        <w:tabs>
          <w:tab w:val="num" w:pos="2160"/>
        </w:tabs>
        <w:ind w:left="2160" w:hanging="360"/>
      </w:pPr>
      <w:rPr>
        <w:rFonts w:ascii="Courier New" w:hAnsi="Courier New" w:hint="default"/>
      </w:rPr>
    </w:lvl>
    <w:lvl w:ilvl="3" w:tplc="BC06A416" w:tentative="1">
      <w:start w:val="1"/>
      <w:numFmt w:val="bullet"/>
      <w:lvlText w:val="-"/>
      <w:lvlJc w:val="left"/>
      <w:pPr>
        <w:tabs>
          <w:tab w:val="num" w:pos="2880"/>
        </w:tabs>
        <w:ind w:left="2880" w:hanging="360"/>
      </w:pPr>
      <w:rPr>
        <w:rFonts w:ascii="Courier New" w:hAnsi="Courier New" w:hint="default"/>
      </w:rPr>
    </w:lvl>
    <w:lvl w:ilvl="4" w:tplc="5582BDD4" w:tentative="1">
      <w:start w:val="1"/>
      <w:numFmt w:val="bullet"/>
      <w:lvlText w:val="-"/>
      <w:lvlJc w:val="left"/>
      <w:pPr>
        <w:tabs>
          <w:tab w:val="num" w:pos="3600"/>
        </w:tabs>
        <w:ind w:left="3600" w:hanging="360"/>
      </w:pPr>
      <w:rPr>
        <w:rFonts w:ascii="Courier New" w:hAnsi="Courier New" w:hint="default"/>
      </w:rPr>
    </w:lvl>
    <w:lvl w:ilvl="5" w:tplc="28DAAF1A" w:tentative="1">
      <w:start w:val="1"/>
      <w:numFmt w:val="bullet"/>
      <w:lvlText w:val="-"/>
      <w:lvlJc w:val="left"/>
      <w:pPr>
        <w:tabs>
          <w:tab w:val="num" w:pos="4320"/>
        </w:tabs>
        <w:ind w:left="4320" w:hanging="360"/>
      </w:pPr>
      <w:rPr>
        <w:rFonts w:ascii="Courier New" w:hAnsi="Courier New" w:hint="default"/>
      </w:rPr>
    </w:lvl>
    <w:lvl w:ilvl="6" w:tplc="0566648E" w:tentative="1">
      <w:start w:val="1"/>
      <w:numFmt w:val="bullet"/>
      <w:lvlText w:val="-"/>
      <w:lvlJc w:val="left"/>
      <w:pPr>
        <w:tabs>
          <w:tab w:val="num" w:pos="5040"/>
        </w:tabs>
        <w:ind w:left="5040" w:hanging="360"/>
      </w:pPr>
      <w:rPr>
        <w:rFonts w:ascii="Courier New" w:hAnsi="Courier New" w:hint="default"/>
      </w:rPr>
    </w:lvl>
    <w:lvl w:ilvl="7" w:tplc="0C4C3694" w:tentative="1">
      <w:start w:val="1"/>
      <w:numFmt w:val="bullet"/>
      <w:lvlText w:val="-"/>
      <w:lvlJc w:val="left"/>
      <w:pPr>
        <w:tabs>
          <w:tab w:val="num" w:pos="5760"/>
        </w:tabs>
        <w:ind w:left="5760" w:hanging="360"/>
      </w:pPr>
      <w:rPr>
        <w:rFonts w:ascii="Courier New" w:hAnsi="Courier New" w:hint="default"/>
      </w:rPr>
    </w:lvl>
    <w:lvl w:ilvl="8" w:tplc="54748130" w:tentative="1">
      <w:start w:val="1"/>
      <w:numFmt w:val="bullet"/>
      <w:lvlText w:val="-"/>
      <w:lvlJc w:val="left"/>
      <w:pPr>
        <w:tabs>
          <w:tab w:val="num" w:pos="6480"/>
        </w:tabs>
        <w:ind w:left="6480" w:hanging="360"/>
      </w:pPr>
      <w:rPr>
        <w:rFonts w:ascii="Courier New" w:hAnsi="Courier New" w:hint="default"/>
      </w:rPr>
    </w:lvl>
  </w:abstractNum>
  <w:abstractNum w:abstractNumId="6">
    <w:nsid w:val="180B1B37"/>
    <w:multiLevelType w:val="hybridMultilevel"/>
    <w:tmpl w:val="6A8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54C6B"/>
    <w:multiLevelType w:val="hybridMultilevel"/>
    <w:tmpl w:val="B442E1BA"/>
    <w:lvl w:ilvl="0" w:tplc="1D383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40056"/>
    <w:multiLevelType w:val="hybridMultilevel"/>
    <w:tmpl w:val="23A8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BA1F3B"/>
    <w:multiLevelType w:val="hybridMultilevel"/>
    <w:tmpl w:val="A244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902A2"/>
    <w:multiLevelType w:val="hybridMultilevel"/>
    <w:tmpl w:val="5DC2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E29A1"/>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16CEA"/>
    <w:multiLevelType w:val="hybridMultilevel"/>
    <w:tmpl w:val="5C1033B6"/>
    <w:lvl w:ilvl="0" w:tplc="47C6CCDE">
      <w:start w:val="1"/>
      <w:numFmt w:val="decimal"/>
      <w:lvlText w:val="%1."/>
      <w:lvlJc w:val="left"/>
      <w:pPr>
        <w:ind w:left="720" w:hanging="360"/>
      </w:pPr>
      <w:rPr>
        <w:rFonts w:asciiTheme="minorHAnsi" w:eastAsiaTheme="minorHAnsi" w:hAnsiTheme="minorHAnsi" w:cstheme="minorBidi"/>
      </w:rPr>
    </w:lvl>
    <w:lvl w:ilvl="1" w:tplc="D61C971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E42F7E"/>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22FA4"/>
    <w:multiLevelType w:val="hybridMultilevel"/>
    <w:tmpl w:val="D93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6E2FA5"/>
    <w:multiLevelType w:val="hybridMultilevel"/>
    <w:tmpl w:val="F362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931A8D"/>
    <w:multiLevelType w:val="hybridMultilevel"/>
    <w:tmpl w:val="89DC22CC"/>
    <w:lvl w:ilvl="0" w:tplc="1D383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7B0AC0"/>
    <w:multiLevelType w:val="hybridMultilevel"/>
    <w:tmpl w:val="47DE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055321"/>
    <w:multiLevelType w:val="hybridMultilevel"/>
    <w:tmpl w:val="BDCCD7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EC279F"/>
    <w:multiLevelType w:val="hybridMultilevel"/>
    <w:tmpl w:val="5052B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F3B30DE"/>
    <w:multiLevelType w:val="hybridMultilevel"/>
    <w:tmpl w:val="E0D4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88528E"/>
    <w:multiLevelType w:val="hybridMultilevel"/>
    <w:tmpl w:val="B8B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A6D4F"/>
    <w:multiLevelType w:val="hybridMultilevel"/>
    <w:tmpl w:val="333AB938"/>
    <w:lvl w:ilvl="0" w:tplc="1D383E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F64DB"/>
    <w:multiLevelType w:val="hybridMultilevel"/>
    <w:tmpl w:val="0DEEA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A6584E"/>
    <w:multiLevelType w:val="hybridMultilevel"/>
    <w:tmpl w:val="EDDC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800084"/>
    <w:multiLevelType w:val="hybridMultilevel"/>
    <w:tmpl w:val="F9BA0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3962DD"/>
    <w:multiLevelType w:val="hybridMultilevel"/>
    <w:tmpl w:val="066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82A92"/>
    <w:multiLevelType w:val="multilevel"/>
    <w:tmpl w:val="3FBA1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1446C7"/>
    <w:multiLevelType w:val="hybridMultilevel"/>
    <w:tmpl w:val="E85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E0661"/>
    <w:multiLevelType w:val="hybridMultilevel"/>
    <w:tmpl w:val="CBCA932C"/>
    <w:lvl w:ilvl="0" w:tplc="04090001">
      <w:start w:val="1"/>
      <w:numFmt w:val="bullet"/>
      <w:lvlText w:val=""/>
      <w:lvlJc w:val="left"/>
      <w:pPr>
        <w:tabs>
          <w:tab w:val="num" w:pos="720"/>
        </w:tabs>
        <w:ind w:left="720" w:hanging="360"/>
      </w:pPr>
      <w:rPr>
        <w:rFonts w:ascii="Symbol" w:hAnsi="Symbol" w:hint="default"/>
      </w:rPr>
    </w:lvl>
    <w:lvl w:ilvl="1" w:tplc="29BA3036" w:tentative="1">
      <w:start w:val="1"/>
      <w:numFmt w:val="bullet"/>
      <w:lvlText w:val="-"/>
      <w:lvlJc w:val="left"/>
      <w:pPr>
        <w:tabs>
          <w:tab w:val="num" w:pos="1440"/>
        </w:tabs>
        <w:ind w:left="1440" w:hanging="360"/>
      </w:pPr>
      <w:rPr>
        <w:rFonts w:ascii="Courier New" w:hAnsi="Courier New" w:hint="default"/>
      </w:rPr>
    </w:lvl>
    <w:lvl w:ilvl="2" w:tplc="FEB03E44" w:tentative="1">
      <w:start w:val="1"/>
      <w:numFmt w:val="bullet"/>
      <w:lvlText w:val="-"/>
      <w:lvlJc w:val="left"/>
      <w:pPr>
        <w:tabs>
          <w:tab w:val="num" w:pos="2160"/>
        </w:tabs>
        <w:ind w:left="2160" w:hanging="360"/>
      </w:pPr>
      <w:rPr>
        <w:rFonts w:ascii="Courier New" w:hAnsi="Courier New" w:hint="default"/>
      </w:rPr>
    </w:lvl>
    <w:lvl w:ilvl="3" w:tplc="152A66BE" w:tentative="1">
      <w:start w:val="1"/>
      <w:numFmt w:val="bullet"/>
      <w:lvlText w:val="-"/>
      <w:lvlJc w:val="left"/>
      <w:pPr>
        <w:tabs>
          <w:tab w:val="num" w:pos="2880"/>
        </w:tabs>
        <w:ind w:left="2880" w:hanging="360"/>
      </w:pPr>
      <w:rPr>
        <w:rFonts w:ascii="Courier New" w:hAnsi="Courier New" w:hint="default"/>
      </w:rPr>
    </w:lvl>
    <w:lvl w:ilvl="4" w:tplc="E9D2CDC6" w:tentative="1">
      <w:start w:val="1"/>
      <w:numFmt w:val="bullet"/>
      <w:lvlText w:val="-"/>
      <w:lvlJc w:val="left"/>
      <w:pPr>
        <w:tabs>
          <w:tab w:val="num" w:pos="3600"/>
        </w:tabs>
        <w:ind w:left="3600" w:hanging="360"/>
      </w:pPr>
      <w:rPr>
        <w:rFonts w:ascii="Courier New" w:hAnsi="Courier New" w:hint="default"/>
      </w:rPr>
    </w:lvl>
    <w:lvl w:ilvl="5" w:tplc="B65C7ADC" w:tentative="1">
      <w:start w:val="1"/>
      <w:numFmt w:val="bullet"/>
      <w:lvlText w:val="-"/>
      <w:lvlJc w:val="left"/>
      <w:pPr>
        <w:tabs>
          <w:tab w:val="num" w:pos="4320"/>
        </w:tabs>
        <w:ind w:left="4320" w:hanging="360"/>
      </w:pPr>
      <w:rPr>
        <w:rFonts w:ascii="Courier New" w:hAnsi="Courier New" w:hint="default"/>
      </w:rPr>
    </w:lvl>
    <w:lvl w:ilvl="6" w:tplc="D68C54A2" w:tentative="1">
      <w:start w:val="1"/>
      <w:numFmt w:val="bullet"/>
      <w:lvlText w:val="-"/>
      <w:lvlJc w:val="left"/>
      <w:pPr>
        <w:tabs>
          <w:tab w:val="num" w:pos="5040"/>
        </w:tabs>
        <w:ind w:left="5040" w:hanging="360"/>
      </w:pPr>
      <w:rPr>
        <w:rFonts w:ascii="Courier New" w:hAnsi="Courier New" w:hint="default"/>
      </w:rPr>
    </w:lvl>
    <w:lvl w:ilvl="7" w:tplc="5B487708" w:tentative="1">
      <w:start w:val="1"/>
      <w:numFmt w:val="bullet"/>
      <w:lvlText w:val="-"/>
      <w:lvlJc w:val="left"/>
      <w:pPr>
        <w:tabs>
          <w:tab w:val="num" w:pos="5760"/>
        </w:tabs>
        <w:ind w:left="5760" w:hanging="360"/>
      </w:pPr>
      <w:rPr>
        <w:rFonts w:ascii="Courier New" w:hAnsi="Courier New" w:hint="default"/>
      </w:rPr>
    </w:lvl>
    <w:lvl w:ilvl="8" w:tplc="0950A35C" w:tentative="1">
      <w:start w:val="1"/>
      <w:numFmt w:val="bullet"/>
      <w:lvlText w:val="-"/>
      <w:lvlJc w:val="left"/>
      <w:pPr>
        <w:tabs>
          <w:tab w:val="num" w:pos="6480"/>
        </w:tabs>
        <w:ind w:left="6480" w:hanging="360"/>
      </w:pPr>
      <w:rPr>
        <w:rFonts w:ascii="Courier New" w:hAnsi="Courier New" w:hint="default"/>
      </w:rPr>
    </w:lvl>
  </w:abstractNum>
  <w:abstractNum w:abstractNumId="30">
    <w:nsid w:val="7E2063E1"/>
    <w:multiLevelType w:val="hybridMultilevel"/>
    <w:tmpl w:val="F134F6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24"/>
  </w:num>
  <w:num w:numId="4">
    <w:abstractNumId w:val="10"/>
  </w:num>
  <w:num w:numId="5">
    <w:abstractNumId w:val="20"/>
  </w:num>
  <w:num w:numId="6">
    <w:abstractNumId w:val="11"/>
  </w:num>
  <w:num w:numId="7">
    <w:abstractNumId w:val="27"/>
  </w:num>
  <w:num w:numId="8">
    <w:abstractNumId w:val="13"/>
  </w:num>
  <w:num w:numId="9">
    <w:abstractNumId w:val="9"/>
  </w:num>
  <w:num w:numId="10">
    <w:abstractNumId w:val="17"/>
  </w:num>
  <w:num w:numId="11">
    <w:abstractNumId w:val="15"/>
  </w:num>
  <w:num w:numId="12">
    <w:abstractNumId w:val="8"/>
  </w:num>
  <w:num w:numId="13">
    <w:abstractNumId w:val="25"/>
  </w:num>
  <w:num w:numId="14">
    <w:abstractNumId w:val="22"/>
  </w:num>
  <w:num w:numId="15">
    <w:abstractNumId w:val="23"/>
  </w:num>
  <w:num w:numId="16">
    <w:abstractNumId w:val="3"/>
  </w:num>
  <w:num w:numId="17">
    <w:abstractNumId w:val="4"/>
  </w:num>
  <w:num w:numId="18">
    <w:abstractNumId w:val="16"/>
  </w:num>
  <w:num w:numId="19">
    <w:abstractNumId w:val="7"/>
  </w:num>
  <w:num w:numId="20">
    <w:abstractNumId w:val="5"/>
  </w:num>
  <w:num w:numId="21">
    <w:abstractNumId w:val="29"/>
  </w:num>
  <w:num w:numId="22">
    <w:abstractNumId w:val="2"/>
  </w:num>
  <w:num w:numId="23">
    <w:abstractNumId w:val="6"/>
  </w:num>
  <w:num w:numId="24">
    <w:abstractNumId w:val="19"/>
  </w:num>
  <w:num w:numId="25">
    <w:abstractNumId w:val="26"/>
  </w:num>
  <w:num w:numId="26">
    <w:abstractNumId w:val="14"/>
  </w:num>
  <w:num w:numId="27">
    <w:abstractNumId w:val="1"/>
  </w:num>
  <w:num w:numId="28">
    <w:abstractNumId w:val="12"/>
  </w:num>
  <w:num w:numId="29">
    <w:abstractNumId w:val="0"/>
  </w:num>
  <w:num w:numId="30">
    <w:abstractNumId w:val="30"/>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46"/>
    <w:rsid w:val="00022357"/>
    <w:rsid w:val="00027E10"/>
    <w:rsid w:val="000321FA"/>
    <w:rsid w:val="00045321"/>
    <w:rsid w:val="00051E0E"/>
    <w:rsid w:val="00056C18"/>
    <w:rsid w:val="0006055C"/>
    <w:rsid w:val="00064FAF"/>
    <w:rsid w:val="00073CC0"/>
    <w:rsid w:val="00075FB1"/>
    <w:rsid w:val="00077757"/>
    <w:rsid w:val="00080157"/>
    <w:rsid w:val="000A350C"/>
    <w:rsid w:val="000D0DBB"/>
    <w:rsid w:val="000D1160"/>
    <w:rsid w:val="000E6850"/>
    <w:rsid w:val="000F4C48"/>
    <w:rsid w:val="00113574"/>
    <w:rsid w:val="001201D1"/>
    <w:rsid w:val="00125733"/>
    <w:rsid w:val="00144850"/>
    <w:rsid w:val="001464E5"/>
    <w:rsid w:val="00147F5B"/>
    <w:rsid w:val="0015147E"/>
    <w:rsid w:val="00155B4D"/>
    <w:rsid w:val="00157B96"/>
    <w:rsid w:val="0016697F"/>
    <w:rsid w:val="00171DD7"/>
    <w:rsid w:val="001738BA"/>
    <w:rsid w:val="001830DA"/>
    <w:rsid w:val="001870E9"/>
    <w:rsid w:val="00191D5D"/>
    <w:rsid w:val="00195AA2"/>
    <w:rsid w:val="001A0FA7"/>
    <w:rsid w:val="001A1625"/>
    <w:rsid w:val="001A73EA"/>
    <w:rsid w:val="001B28A1"/>
    <w:rsid w:val="001B6F85"/>
    <w:rsid w:val="001D2B0F"/>
    <w:rsid w:val="001D3141"/>
    <w:rsid w:val="001E46F6"/>
    <w:rsid w:val="001F5E76"/>
    <w:rsid w:val="001F6D43"/>
    <w:rsid w:val="00200F75"/>
    <w:rsid w:val="0021008C"/>
    <w:rsid w:val="00214155"/>
    <w:rsid w:val="00220BFC"/>
    <w:rsid w:val="00220CE6"/>
    <w:rsid w:val="00240729"/>
    <w:rsid w:val="00244C80"/>
    <w:rsid w:val="002540D8"/>
    <w:rsid w:val="00255AB5"/>
    <w:rsid w:val="00265897"/>
    <w:rsid w:val="00271319"/>
    <w:rsid w:val="002927B1"/>
    <w:rsid w:val="002B0C22"/>
    <w:rsid w:val="002B1C88"/>
    <w:rsid w:val="002C14D4"/>
    <w:rsid w:val="002C72BF"/>
    <w:rsid w:val="002F13C7"/>
    <w:rsid w:val="003016D8"/>
    <w:rsid w:val="0031338A"/>
    <w:rsid w:val="00327BA3"/>
    <w:rsid w:val="00340AB0"/>
    <w:rsid w:val="00343561"/>
    <w:rsid w:val="003635F8"/>
    <w:rsid w:val="00370799"/>
    <w:rsid w:val="003740EC"/>
    <w:rsid w:val="003878CA"/>
    <w:rsid w:val="00390478"/>
    <w:rsid w:val="0039105B"/>
    <w:rsid w:val="003A5E08"/>
    <w:rsid w:val="003B0CD4"/>
    <w:rsid w:val="003B6367"/>
    <w:rsid w:val="003D263D"/>
    <w:rsid w:val="003D50D7"/>
    <w:rsid w:val="00402F0C"/>
    <w:rsid w:val="00415758"/>
    <w:rsid w:val="00421809"/>
    <w:rsid w:val="00431C14"/>
    <w:rsid w:val="00445E13"/>
    <w:rsid w:val="00452154"/>
    <w:rsid w:val="004652E9"/>
    <w:rsid w:val="00470B4D"/>
    <w:rsid w:val="00474151"/>
    <w:rsid w:val="00482ACA"/>
    <w:rsid w:val="00491AF4"/>
    <w:rsid w:val="00494B46"/>
    <w:rsid w:val="0049615D"/>
    <w:rsid w:val="004B4C55"/>
    <w:rsid w:val="004D091F"/>
    <w:rsid w:val="004E18F9"/>
    <w:rsid w:val="004F026D"/>
    <w:rsid w:val="00502AFB"/>
    <w:rsid w:val="00515832"/>
    <w:rsid w:val="005268FE"/>
    <w:rsid w:val="00526A69"/>
    <w:rsid w:val="00542660"/>
    <w:rsid w:val="005434F7"/>
    <w:rsid w:val="00550DFB"/>
    <w:rsid w:val="00553DA7"/>
    <w:rsid w:val="0055596F"/>
    <w:rsid w:val="00557938"/>
    <w:rsid w:val="00557B64"/>
    <w:rsid w:val="00561E25"/>
    <w:rsid w:val="00593C63"/>
    <w:rsid w:val="005950DE"/>
    <w:rsid w:val="005A166E"/>
    <w:rsid w:val="005A5779"/>
    <w:rsid w:val="005B22E2"/>
    <w:rsid w:val="005E40C3"/>
    <w:rsid w:val="005F1A54"/>
    <w:rsid w:val="005F7142"/>
    <w:rsid w:val="006039DA"/>
    <w:rsid w:val="00617630"/>
    <w:rsid w:val="00617D55"/>
    <w:rsid w:val="006317D3"/>
    <w:rsid w:val="00653C9B"/>
    <w:rsid w:val="0066739E"/>
    <w:rsid w:val="006675ED"/>
    <w:rsid w:val="006732EF"/>
    <w:rsid w:val="006755CF"/>
    <w:rsid w:val="006C27A5"/>
    <w:rsid w:val="006D6601"/>
    <w:rsid w:val="006E2B15"/>
    <w:rsid w:val="006E66BE"/>
    <w:rsid w:val="006F2722"/>
    <w:rsid w:val="006F7B85"/>
    <w:rsid w:val="006F7B97"/>
    <w:rsid w:val="00716B44"/>
    <w:rsid w:val="00735B94"/>
    <w:rsid w:val="0074290C"/>
    <w:rsid w:val="00743EF6"/>
    <w:rsid w:val="00746703"/>
    <w:rsid w:val="0077376D"/>
    <w:rsid w:val="0077423B"/>
    <w:rsid w:val="00780B66"/>
    <w:rsid w:val="007906F0"/>
    <w:rsid w:val="007A457B"/>
    <w:rsid w:val="007A6F3D"/>
    <w:rsid w:val="007A753E"/>
    <w:rsid w:val="007B0F6B"/>
    <w:rsid w:val="007B1015"/>
    <w:rsid w:val="007B2A6F"/>
    <w:rsid w:val="007B3CEE"/>
    <w:rsid w:val="007B579C"/>
    <w:rsid w:val="007C1DC4"/>
    <w:rsid w:val="007C2AD2"/>
    <w:rsid w:val="007D1539"/>
    <w:rsid w:val="007E5A6F"/>
    <w:rsid w:val="007E75AF"/>
    <w:rsid w:val="007E79D4"/>
    <w:rsid w:val="007F1DA0"/>
    <w:rsid w:val="008143C5"/>
    <w:rsid w:val="0082253C"/>
    <w:rsid w:val="00826BBB"/>
    <w:rsid w:val="00840BDD"/>
    <w:rsid w:val="008547FA"/>
    <w:rsid w:val="00862A35"/>
    <w:rsid w:val="00866346"/>
    <w:rsid w:val="00872556"/>
    <w:rsid w:val="0087306C"/>
    <w:rsid w:val="00877A34"/>
    <w:rsid w:val="008806FF"/>
    <w:rsid w:val="00881C95"/>
    <w:rsid w:val="008820E2"/>
    <w:rsid w:val="008854B3"/>
    <w:rsid w:val="008904F1"/>
    <w:rsid w:val="00891B7F"/>
    <w:rsid w:val="00892193"/>
    <w:rsid w:val="008A3972"/>
    <w:rsid w:val="008E4A34"/>
    <w:rsid w:val="008F1663"/>
    <w:rsid w:val="008F7747"/>
    <w:rsid w:val="00904551"/>
    <w:rsid w:val="00910020"/>
    <w:rsid w:val="009117AB"/>
    <w:rsid w:val="00912CF4"/>
    <w:rsid w:val="00913A51"/>
    <w:rsid w:val="00917892"/>
    <w:rsid w:val="00922897"/>
    <w:rsid w:val="00941699"/>
    <w:rsid w:val="0094371D"/>
    <w:rsid w:val="00956F94"/>
    <w:rsid w:val="00961AB4"/>
    <w:rsid w:val="0098071C"/>
    <w:rsid w:val="00986127"/>
    <w:rsid w:val="00991D45"/>
    <w:rsid w:val="009A041F"/>
    <w:rsid w:val="009A072E"/>
    <w:rsid w:val="009B0C8B"/>
    <w:rsid w:val="009B2C66"/>
    <w:rsid w:val="009D7EEF"/>
    <w:rsid w:val="009E1356"/>
    <w:rsid w:val="00A509DE"/>
    <w:rsid w:val="00A57340"/>
    <w:rsid w:val="00A728F2"/>
    <w:rsid w:val="00A72A71"/>
    <w:rsid w:val="00A72D62"/>
    <w:rsid w:val="00A737FB"/>
    <w:rsid w:val="00A74AC5"/>
    <w:rsid w:val="00A93276"/>
    <w:rsid w:val="00AD2F46"/>
    <w:rsid w:val="00AE4D60"/>
    <w:rsid w:val="00AE619C"/>
    <w:rsid w:val="00B162A2"/>
    <w:rsid w:val="00B21809"/>
    <w:rsid w:val="00B27B75"/>
    <w:rsid w:val="00B308A1"/>
    <w:rsid w:val="00B40196"/>
    <w:rsid w:val="00B46F17"/>
    <w:rsid w:val="00B50267"/>
    <w:rsid w:val="00B55642"/>
    <w:rsid w:val="00B65FFC"/>
    <w:rsid w:val="00B77130"/>
    <w:rsid w:val="00B83783"/>
    <w:rsid w:val="00B83C23"/>
    <w:rsid w:val="00BA1F3A"/>
    <w:rsid w:val="00BA4C16"/>
    <w:rsid w:val="00BB7976"/>
    <w:rsid w:val="00BC3E09"/>
    <w:rsid w:val="00BD7379"/>
    <w:rsid w:val="00C01870"/>
    <w:rsid w:val="00C03AD5"/>
    <w:rsid w:val="00C04993"/>
    <w:rsid w:val="00C0518E"/>
    <w:rsid w:val="00C10C57"/>
    <w:rsid w:val="00C13486"/>
    <w:rsid w:val="00C23C3F"/>
    <w:rsid w:val="00C312F5"/>
    <w:rsid w:val="00C44DD2"/>
    <w:rsid w:val="00C4554A"/>
    <w:rsid w:val="00C53BF6"/>
    <w:rsid w:val="00C75BAF"/>
    <w:rsid w:val="00C83F27"/>
    <w:rsid w:val="00C90D7E"/>
    <w:rsid w:val="00C91532"/>
    <w:rsid w:val="00C92808"/>
    <w:rsid w:val="00C93472"/>
    <w:rsid w:val="00CA1877"/>
    <w:rsid w:val="00CA5F27"/>
    <w:rsid w:val="00CB204E"/>
    <w:rsid w:val="00CC68DF"/>
    <w:rsid w:val="00CC7ED1"/>
    <w:rsid w:val="00CD373B"/>
    <w:rsid w:val="00CE3AA1"/>
    <w:rsid w:val="00CE7ECF"/>
    <w:rsid w:val="00CF4D32"/>
    <w:rsid w:val="00CF5061"/>
    <w:rsid w:val="00CF5C0B"/>
    <w:rsid w:val="00D0201F"/>
    <w:rsid w:val="00D207CB"/>
    <w:rsid w:val="00D2500C"/>
    <w:rsid w:val="00D47A98"/>
    <w:rsid w:val="00D84208"/>
    <w:rsid w:val="00D864F6"/>
    <w:rsid w:val="00D86C1E"/>
    <w:rsid w:val="00DC37E9"/>
    <w:rsid w:val="00DF6195"/>
    <w:rsid w:val="00DF6A50"/>
    <w:rsid w:val="00E01405"/>
    <w:rsid w:val="00E024F1"/>
    <w:rsid w:val="00E02CBE"/>
    <w:rsid w:val="00E02EB6"/>
    <w:rsid w:val="00E17638"/>
    <w:rsid w:val="00E304C2"/>
    <w:rsid w:val="00E42BC2"/>
    <w:rsid w:val="00E45E4C"/>
    <w:rsid w:val="00E50361"/>
    <w:rsid w:val="00E509A3"/>
    <w:rsid w:val="00E53F1C"/>
    <w:rsid w:val="00E549E5"/>
    <w:rsid w:val="00E60EDE"/>
    <w:rsid w:val="00E65FE5"/>
    <w:rsid w:val="00E97BDF"/>
    <w:rsid w:val="00EA2422"/>
    <w:rsid w:val="00EA35B4"/>
    <w:rsid w:val="00EA4A6D"/>
    <w:rsid w:val="00EA583F"/>
    <w:rsid w:val="00EA6DDF"/>
    <w:rsid w:val="00EB3FF8"/>
    <w:rsid w:val="00EC19A5"/>
    <w:rsid w:val="00ED360E"/>
    <w:rsid w:val="00ED6997"/>
    <w:rsid w:val="00ED707E"/>
    <w:rsid w:val="00ED7334"/>
    <w:rsid w:val="00EE4A4E"/>
    <w:rsid w:val="00EF1127"/>
    <w:rsid w:val="00EF25F8"/>
    <w:rsid w:val="00F00FE9"/>
    <w:rsid w:val="00F047CD"/>
    <w:rsid w:val="00F111F2"/>
    <w:rsid w:val="00F21E55"/>
    <w:rsid w:val="00F23A66"/>
    <w:rsid w:val="00F26087"/>
    <w:rsid w:val="00F27329"/>
    <w:rsid w:val="00F54AD0"/>
    <w:rsid w:val="00F6664D"/>
    <w:rsid w:val="00F7187E"/>
    <w:rsid w:val="00F85C95"/>
    <w:rsid w:val="00FC5CBF"/>
    <w:rsid w:val="00FE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B2D72E21-1052-4F93-B6DB-7003BC98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356"/>
    <w:pPr>
      <w:keepNext/>
      <w:keepLines/>
      <w:spacing w:before="480"/>
      <w:outlineLvl w:val="0"/>
    </w:pPr>
    <w:rPr>
      <w:rFonts w:asciiTheme="majorHAnsi" w:eastAsiaTheme="majorEastAsia" w:hAnsiTheme="majorHAnsi" w:cstheme="majorBidi"/>
      <w:b/>
      <w:bCs/>
      <w:color w:val="70A087"/>
      <w:sz w:val="28"/>
      <w:szCs w:val="28"/>
    </w:rPr>
  </w:style>
  <w:style w:type="paragraph" w:styleId="Heading2">
    <w:name w:val="heading 2"/>
    <w:basedOn w:val="Normal"/>
    <w:next w:val="Normal"/>
    <w:link w:val="Heading2Char"/>
    <w:uiPriority w:val="9"/>
    <w:unhideWhenUsed/>
    <w:qFormat/>
    <w:rsid w:val="004E18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B46"/>
    <w:rPr>
      <w:rFonts w:ascii="Tahoma" w:hAnsi="Tahoma" w:cs="Tahoma"/>
      <w:sz w:val="16"/>
      <w:szCs w:val="16"/>
    </w:rPr>
  </w:style>
  <w:style w:type="character" w:customStyle="1" w:styleId="BalloonTextChar">
    <w:name w:val="Balloon Text Char"/>
    <w:basedOn w:val="DefaultParagraphFont"/>
    <w:link w:val="BalloonText"/>
    <w:uiPriority w:val="99"/>
    <w:semiHidden/>
    <w:rsid w:val="00494B46"/>
    <w:rPr>
      <w:rFonts w:ascii="Tahoma" w:hAnsi="Tahoma" w:cs="Tahoma"/>
      <w:sz w:val="16"/>
      <w:szCs w:val="16"/>
    </w:rPr>
  </w:style>
  <w:style w:type="character" w:styleId="Hyperlink">
    <w:name w:val="Hyperlink"/>
    <w:basedOn w:val="DefaultParagraphFont"/>
    <w:uiPriority w:val="99"/>
    <w:unhideWhenUsed/>
    <w:rsid w:val="00494B46"/>
    <w:rPr>
      <w:color w:val="0000FF" w:themeColor="hyperlink"/>
      <w:u w:val="single"/>
    </w:rPr>
  </w:style>
  <w:style w:type="paragraph" w:styleId="ListParagraph">
    <w:name w:val="List Paragraph"/>
    <w:basedOn w:val="Normal"/>
    <w:uiPriority w:val="34"/>
    <w:qFormat/>
    <w:rsid w:val="00144850"/>
    <w:pPr>
      <w:ind w:left="720"/>
      <w:contextualSpacing/>
    </w:pPr>
  </w:style>
  <w:style w:type="paragraph" w:customStyle="1" w:styleId="Default">
    <w:name w:val="Default"/>
    <w:rsid w:val="00155B4D"/>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155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5E4C"/>
    <w:rPr>
      <w:color w:val="800080" w:themeColor="followedHyperlink"/>
      <w:u w:val="single"/>
    </w:rPr>
  </w:style>
  <w:style w:type="paragraph" w:styleId="NormalWeb">
    <w:name w:val="Normal (Web)"/>
    <w:basedOn w:val="Normal"/>
    <w:uiPriority w:val="99"/>
    <w:unhideWhenUsed/>
    <w:rsid w:val="00171DD7"/>
    <w:rPr>
      <w:rFonts w:ascii="Times New Roman" w:hAnsi="Times New Roman" w:cs="Times New Roman"/>
      <w:sz w:val="24"/>
      <w:szCs w:val="24"/>
    </w:rPr>
  </w:style>
  <w:style w:type="character" w:styleId="Emphasis">
    <w:name w:val="Emphasis"/>
    <w:basedOn w:val="DefaultParagraphFont"/>
    <w:uiPriority w:val="20"/>
    <w:qFormat/>
    <w:rsid w:val="00BC3E09"/>
    <w:rPr>
      <w:i/>
      <w:iCs/>
    </w:rPr>
  </w:style>
  <w:style w:type="character" w:customStyle="1" w:styleId="apple-converted-space">
    <w:name w:val="apple-converted-space"/>
    <w:basedOn w:val="DefaultParagraphFont"/>
    <w:rsid w:val="00BC3E09"/>
  </w:style>
  <w:style w:type="character" w:styleId="Strong">
    <w:name w:val="Strong"/>
    <w:basedOn w:val="DefaultParagraphFont"/>
    <w:uiPriority w:val="22"/>
    <w:qFormat/>
    <w:rsid w:val="00BC3E09"/>
    <w:rPr>
      <w:b/>
      <w:bCs/>
    </w:rPr>
  </w:style>
  <w:style w:type="character" w:customStyle="1" w:styleId="Heading1Char">
    <w:name w:val="Heading 1 Char"/>
    <w:basedOn w:val="DefaultParagraphFont"/>
    <w:link w:val="Heading1"/>
    <w:uiPriority w:val="9"/>
    <w:rsid w:val="009E1356"/>
    <w:rPr>
      <w:rFonts w:asciiTheme="majorHAnsi" w:eastAsiaTheme="majorEastAsia" w:hAnsiTheme="majorHAnsi" w:cstheme="majorBidi"/>
      <w:b/>
      <w:bCs/>
      <w:color w:val="70A087"/>
      <w:sz w:val="28"/>
      <w:szCs w:val="28"/>
    </w:rPr>
  </w:style>
  <w:style w:type="character" w:customStyle="1" w:styleId="Heading2Char">
    <w:name w:val="Heading 2 Char"/>
    <w:basedOn w:val="DefaultParagraphFont"/>
    <w:link w:val="Heading2"/>
    <w:uiPriority w:val="9"/>
    <w:rsid w:val="004E18F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806FF"/>
    <w:pPr>
      <w:tabs>
        <w:tab w:val="center" w:pos="4680"/>
        <w:tab w:val="right" w:pos="9360"/>
      </w:tabs>
    </w:pPr>
  </w:style>
  <w:style w:type="character" w:customStyle="1" w:styleId="HeaderChar">
    <w:name w:val="Header Char"/>
    <w:basedOn w:val="DefaultParagraphFont"/>
    <w:link w:val="Header"/>
    <w:uiPriority w:val="99"/>
    <w:rsid w:val="008806FF"/>
  </w:style>
  <w:style w:type="paragraph" w:styleId="Footer">
    <w:name w:val="footer"/>
    <w:basedOn w:val="Normal"/>
    <w:link w:val="FooterChar"/>
    <w:uiPriority w:val="99"/>
    <w:unhideWhenUsed/>
    <w:rsid w:val="008806FF"/>
    <w:pPr>
      <w:tabs>
        <w:tab w:val="center" w:pos="4680"/>
        <w:tab w:val="right" w:pos="9360"/>
      </w:tabs>
    </w:pPr>
  </w:style>
  <w:style w:type="character" w:customStyle="1" w:styleId="FooterChar">
    <w:name w:val="Footer Char"/>
    <w:basedOn w:val="DefaultParagraphFont"/>
    <w:link w:val="Footer"/>
    <w:uiPriority w:val="99"/>
    <w:rsid w:val="008806FF"/>
  </w:style>
  <w:style w:type="paragraph" w:styleId="TOCHeading">
    <w:name w:val="TOC Heading"/>
    <w:basedOn w:val="Heading1"/>
    <w:next w:val="Normal"/>
    <w:uiPriority w:val="39"/>
    <w:unhideWhenUsed/>
    <w:qFormat/>
    <w:rsid w:val="00A57340"/>
    <w:pPr>
      <w:spacing w:line="276" w:lineRule="auto"/>
      <w:outlineLvl w:val="9"/>
    </w:pPr>
    <w:rPr>
      <w:lang w:eastAsia="ja-JP"/>
    </w:rPr>
  </w:style>
  <w:style w:type="paragraph" w:styleId="TOC1">
    <w:name w:val="toc 1"/>
    <w:basedOn w:val="Normal"/>
    <w:next w:val="Normal"/>
    <w:autoRedefine/>
    <w:uiPriority w:val="39"/>
    <w:unhideWhenUsed/>
    <w:rsid w:val="00A57340"/>
    <w:pPr>
      <w:spacing w:after="100"/>
    </w:pPr>
  </w:style>
  <w:style w:type="paragraph" w:styleId="TOC2">
    <w:name w:val="toc 2"/>
    <w:basedOn w:val="Normal"/>
    <w:next w:val="Normal"/>
    <w:autoRedefine/>
    <w:uiPriority w:val="39"/>
    <w:unhideWhenUsed/>
    <w:rsid w:val="00A57340"/>
    <w:pPr>
      <w:spacing w:after="100"/>
      <w:ind w:left="220"/>
    </w:pPr>
  </w:style>
  <w:style w:type="table" w:customStyle="1" w:styleId="TableGrid1">
    <w:name w:val="Table Grid1"/>
    <w:basedOn w:val="TableNormal"/>
    <w:next w:val="TableGrid"/>
    <w:uiPriority w:val="59"/>
    <w:rsid w:val="00470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5507">
      <w:bodyDiv w:val="1"/>
      <w:marLeft w:val="0"/>
      <w:marRight w:val="0"/>
      <w:marTop w:val="0"/>
      <w:marBottom w:val="0"/>
      <w:divBdr>
        <w:top w:val="none" w:sz="0" w:space="0" w:color="auto"/>
        <w:left w:val="none" w:sz="0" w:space="0" w:color="auto"/>
        <w:bottom w:val="none" w:sz="0" w:space="0" w:color="auto"/>
        <w:right w:val="none" w:sz="0" w:space="0" w:color="auto"/>
      </w:divBdr>
    </w:div>
    <w:div w:id="686640284">
      <w:bodyDiv w:val="1"/>
      <w:marLeft w:val="0"/>
      <w:marRight w:val="0"/>
      <w:marTop w:val="0"/>
      <w:marBottom w:val="0"/>
      <w:divBdr>
        <w:top w:val="none" w:sz="0" w:space="0" w:color="auto"/>
        <w:left w:val="none" w:sz="0" w:space="0" w:color="auto"/>
        <w:bottom w:val="none" w:sz="0" w:space="0" w:color="auto"/>
        <w:right w:val="none" w:sz="0" w:space="0" w:color="auto"/>
      </w:divBdr>
    </w:div>
    <w:div w:id="1010253437">
      <w:bodyDiv w:val="1"/>
      <w:marLeft w:val="0"/>
      <w:marRight w:val="0"/>
      <w:marTop w:val="0"/>
      <w:marBottom w:val="0"/>
      <w:divBdr>
        <w:top w:val="none" w:sz="0" w:space="0" w:color="auto"/>
        <w:left w:val="none" w:sz="0" w:space="0" w:color="auto"/>
        <w:bottom w:val="none" w:sz="0" w:space="0" w:color="auto"/>
        <w:right w:val="none" w:sz="0" w:space="0" w:color="auto"/>
      </w:divBdr>
    </w:div>
    <w:div w:id="1291517955">
      <w:bodyDiv w:val="1"/>
      <w:marLeft w:val="0"/>
      <w:marRight w:val="0"/>
      <w:marTop w:val="0"/>
      <w:marBottom w:val="0"/>
      <w:divBdr>
        <w:top w:val="none" w:sz="0" w:space="0" w:color="auto"/>
        <w:left w:val="none" w:sz="0" w:space="0" w:color="auto"/>
        <w:bottom w:val="none" w:sz="0" w:space="0" w:color="auto"/>
        <w:right w:val="none" w:sz="0" w:space="0" w:color="auto"/>
      </w:divBdr>
    </w:div>
    <w:div w:id="1319381334">
      <w:bodyDiv w:val="1"/>
      <w:marLeft w:val="0"/>
      <w:marRight w:val="0"/>
      <w:marTop w:val="0"/>
      <w:marBottom w:val="0"/>
      <w:divBdr>
        <w:top w:val="none" w:sz="0" w:space="0" w:color="auto"/>
        <w:left w:val="none" w:sz="0" w:space="0" w:color="auto"/>
        <w:bottom w:val="none" w:sz="0" w:space="0" w:color="auto"/>
        <w:right w:val="none" w:sz="0" w:space="0" w:color="auto"/>
      </w:divBdr>
    </w:div>
    <w:div w:id="1520507267">
      <w:bodyDiv w:val="1"/>
      <w:marLeft w:val="0"/>
      <w:marRight w:val="0"/>
      <w:marTop w:val="0"/>
      <w:marBottom w:val="0"/>
      <w:divBdr>
        <w:top w:val="none" w:sz="0" w:space="0" w:color="auto"/>
        <w:left w:val="none" w:sz="0" w:space="0" w:color="auto"/>
        <w:bottom w:val="none" w:sz="0" w:space="0" w:color="auto"/>
        <w:right w:val="none" w:sz="0" w:space="0" w:color="auto"/>
      </w:divBdr>
    </w:div>
    <w:div w:id="1573196136">
      <w:bodyDiv w:val="1"/>
      <w:marLeft w:val="0"/>
      <w:marRight w:val="0"/>
      <w:marTop w:val="0"/>
      <w:marBottom w:val="0"/>
      <w:divBdr>
        <w:top w:val="none" w:sz="0" w:space="0" w:color="auto"/>
        <w:left w:val="none" w:sz="0" w:space="0" w:color="auto"/>
        <w:bottom w:val="none" w:sz="0" w:space="0" w:color="auto"/>
        <w:right w:val="none" w:sz="0" w:space="0" w:color="auto"/>
      </w:divBdr>
    </w:div>
    <w:div w:id="1781877018">
      <w:bodyDiv w:val="1"/>
      <w:marLeft w:val="0"/>
      <w:marRight w:val="0"/>
      <w:marTop w:val="0"/>
      <w:marBottom w:val="0"/>
      <w:divBdr>
        <w:top w:val="none" w:sz="0" w:space="0" w:color="auto"/>
        <w:left w:val="none" w:sz="0" w:space="0" w:color="auto"/>
        <w:bottom w:val="none" w:sz="0" w:space="0" w:color="auto"/>
        <w:right w:val="none" w:sz="0" w:space="0" w:color="auto"/>
      </w:divBdr>
      <w:divsChild>
        <w:div w:id="2075155765">
          <w:marLeft w:val="547"/>
          <w:marRight w:val="0"/>
          <w:marTop w:val="0"/>
          <w:marBottom w:val="0"/>
          <w:divBdr>
            <w:top w:val="none" w:sz="0" w:space="0" w:color="auto"/>
            <w:left w:val="none" w:sz="0" w:space="0" w:color="auto"/>
            <w:bottom w:val="none" w:sz="0" w:space="0" w:color="auto"/>
            <w:right w:val="none" w:sz="0" w:space="0" w:color="auto"/>
          </w:divBdr>
        </w:div>
        <w:div w:id="154105661">
          <w:marLeft w:val="547"/>
          <w:marRight w:val="0"/>
          <w:marTop w:val="0"/>
          <w:marBottom w:val="0"/>
          <w:divBdr>
            <w:top w:val="none" w:sz="0" w:space="0" w:color="auto"/>
            <w:left w:val="none" w:sz="0" w:space="0" w:color="auto"/>
            <w:bottom w:val="none" w:sz="0" w:space="0" w:color="auto"/>
            <w:right w:val="none" w:sz="0" w:space="0" w:color="auto"/>
          </w:divBdr>
        </w:div>
        <w:div w:id="1592348578">
          <w:marLeft w:val="547"/>
          <w:marRight w:val="0"/>
          <w:marTop w:val="0"/>
          <w:marBottom w:val="0"/>
          <w:divBdr>
            <w:top w:val="none" w:sz="0" w:space="0" w:color="auto"/>
            <w:left w:val="none" w:sz="0" w:space="0" w:color="auto"/>
            <w:bottom w:val="none" w:sz="0" w:space="0" w:color="auto"/>
            <w:right w:val="none" w:sz="0" w:space="0" w:color="auto"/>
          </w:divBdr>
        </w:div>
        <w:div w:id="20084422">
          <w:marLeft w:val="547"/>
          <w:marRight w:val="0"/>
          <w:marTop w:val="0"/>
          <w:marBottom w:val="0"/>
          <w:divBdr>
            <w:top w:val="none" w:sz="0" w:space="0" w:color="auto"/>
            <w:left w:val="none" w:sz="0" w:space="0" w:color="auto"/>
            <w:bottom w:val="none" w:sz="0" w:space="0" w:color="auto"/>
            <w:right w:val="none" w:sz="0" w:space="0" w:color="auto"/>
          </w:divBdr>
        </w:div>
        <w:div w:id="474105326">
          <w:marLeft w:val="547"/>
          <w:marRight w:val="0"/>
          <w:marTop w:val="0"/>
          <w:marBottom w:val="0"/>
          <w:divBdr>
            <w:top w:val="none" w:sz="0" w:space="0" w:color="auto"/>
            <w:left w:val="none" w:sz="0" w:space="0" w:color="auto"/>
            <w:bottom w:val="none" w:sz="0" w:space="0" w:color="auto"/>
            <w:right w:val="none" w:sz="0" w:space="0" w:color="auto"/>
          </w:divBdr>
        </w:div>
        <w:div w:id="1894582666">
          <w:marLeft w:val="547"/>
          <w:marRight w:val="0"/>
          <w:marTop w:val="0"/>
          <w:marBottom w:val="0"/>
          <w:divBdr>
            <w:top w:val="none" w:sz="0" w:space="0" w:color="auto"/>
            <w:left w:val="none" w:sz="0" w:space="0" w:color="auto"/>
            <w:bottom w:val="none" w:sz="0" w:space="0" w:color="auto"/>
            <w:right w:val="none" w:sz="0" w:space="0" w:color="auto"/>
          </w:divBdr>
        </w:div>
        <w:div w:id="937831851">
          <w:marLeft w:val="547"/>
          <w:marRight w:val="0"/>
          <w:marTop w:val="0"/>
          <w:marBottom w:val="0"/>
          <w:divBdr>
            <w:top w:val="none" w:sz="0" w:space="0" w:color="auto"/>
            <w:left w:val="none" w:sz="0" w:space="0" w:color="auto"/>
            <w:bottom w:val="none" w:sz="0" w:space="0" w:color="auto"/>
            <w:right w:val="none" w:sz="0" w:space="0" w:color="auto"/>
          </w:divBdr>
        </w:div>
        <w:div w:id="1429232103">
          <w:marLeft w:val="547"/>
          <w:marRight w:val="0"/>
          <w:marTop w:val="0"/>
          <w:marBottom w:val="0"/>
          <w:divBdr>
            <w:top w:val="none" w:sz="0" w:space="0" w:color="auto"/>
            <w:left w:val="none" w:sz="0" w:space="0" w:color="auto"/>
            <w:bottom w:val="none" w:sz="0" w:space="0" w:color="auto"/>
            <w:right w:val="none" w:sz="0" w:space="0" w:color="auto"/>
          </w:divBdr>
        </w:div>
        <w:div w:id="41710979">
          <w:marLeft w:val="547"/>
          <w:marRight w:val="0"/>
          <w:marTop w:val="0"/>
          <w:marBottom w:val="0"/>
          <w:divBdr>
            <w:top w:val="none" w:sz="0" w:space="0" w:color="auto"/>
            <w:left w:val="none" w:sz="0" w:space="0" w:color="auto"/>
            <w:bottom w:val="none" w:sz="0" w:space="0" w:color="auto"/>
            <w:right w:val="none" w:sz="0" w:space="0" w:color="auto"/>
          </w:divBdr>
        </w:div>
        <w:div w:id="1670251236">
          <w:marLeft w:val="547"/>
          <w:marRight w:val="0"/>
          <w:marTop w:val="0"/>
          <w:marBottom w:val="0"/>
          <w:divBdr>
            <w:top w:val="none" w:sz="0" w:space="0" w:color="auto"/>
            <w:left w:val="none" w:sz="0" w:space="0" w:color="auto"/>
            <w:bottom w:val="none" w:sz="0" w:space="0" w:color="auto"/>
            <w:right w:val="none" w:sz="0" w:space="0" w:color="auto"/>
          </w:divBdr>
        </w:div>
        <w:div w:id="114446585">
          <w:marLeft w:val="446"/>
          <w:marRight w:val="0"/>
          <w:marTop w:val="0"/>
          <w:marBottom w:val="0"/>
          <w:divBdr>
            <w:top w:val="none" w:sz="0" w:space="0" w:color="auto"/>
            <w:left w:val="none" w:sz="0" w:space="0" w:color="auto"/>
            <w:bottom w:val="none" w:sz="0" w:space="0" w:color="auto"/>
            <w:right w:val="none" w:sz="0" w:space="0" w:color="auto"/>
          </w:divBdr>
        </w:div>
        <w:div w:id="287666244">
          <w:marLeft w:val="446"/>
          <w:marRight w:val="0"/>
          <w:marTop w:val="0"/>
          <w:marBottom w:val="0"/>
          <w:divBdr>
            <w:top w:val="none" w:sz="0" w:space="0" w:color="auto"/>
            <w:left w:val="none" w:sz="0" w:space="0" w:color="auto"/>
            <w:bottom w:val="none" w:sz="0" w:space="0" w:color="auto"/>
            <w:right w:val="none" w:sz="0" w:space="0" w:color="auto"/>
          </w:divBdr>
        </w:div>
        <w:div w:id="35930584">
          <w:marLeft w:val="446"/>
          <w:marRight w:val="0"/>
          <w:marTop w:val="0"/>
          <w:marBottom w:val="0"/>
          <w:divBdr>
            <w:top w:val="none" w:sz="0" w:space="0" w:color="auto"/>
            <w:left w:val="none" w:sz="0" w:space="0" w:color="auto"/>
            <w:bottom w:val="none" w:sz="0" w:space="0" w:color="auto"/>
            <w:right w:val="none" w:sz="0" w:space="0" w:color="auto"/>
          </w:divBdr>
        </w:div>
        <w:div w:id="1588924729">
          <w:marLeft w:val="446"/>
          <w:marRight w:val="0"/>
          <w:marTop w:val="0"/>
          <w:marBottom w:val="0"/>
          <w:divBdr>
            <w:top w:val="none" w:sz="0" w:space="0" w:color="auto"/>
            <w:left w:val="none" w:sz="0" w:space="0" w:color="auto"/>
            <w:bottom w:val="none" w:sz="0" w:space="0" w:color="auto"/>
            <w:right w:val="none" w:sz="0" w:space="0" w:color="auto"/>
          </w:divBdr>
        </w:div>
        <w:div w:id="703795104">
          <w:marLeft w:val="446"/>
          <w:marRight w:val="0"/>
          <w:marTop w:val="0"/>
          <w:marBottom w:val="0"/>
          <w:divBdr>
            <w:top w:val="none" w:sz="0" w:space="0" w:color="auto"/>
            <w:left w:val="none" w:sz="0" w:space="0" w:color="auto"/>
            <w:bottom w:val="none" w:sz="0" w:space="0" w:color="auto"/>
            <w:right w:val="none" w:sz="0" w:space="0" w:color="auto"/>
          </w:divBdr>
        </w:div>
      </w:divsChild>
    </w:div>
    <w:div w:id="2015718808">
      <w:bodyDiv w:val="1"/>
      <w:marLeft w:val="0"/>
      <w:marRight w:val="0"/>
      <w:marTop w:val="0"/>
      <w:marBottom w:val="0"/>
      <w:divBdr>
        <w:top w:val="none" w:sz="0" w:space="0" w:color="auto"/>
        <w:left w:val="none" w:sz="0" w:space="0" w:color="auto"/>
        <w:bottom w:val="none" w:sz="0" w:space="0" w:color="auto"/>
        <w:right w:val="none" w:sz="0" w:space="0" w:color="auto"/>
      </w:divBdr>
    </w:div>
    <w:div w:id="21313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springs.gov/pavilion" TargetMode="External"/><Relationship Id="rId18" Type="http://schemas.openxmlformats.org/officeDocument/2006/relationships/hyperlink" Target="mailto:carly.kobasiar@coloradosprings.gov" TargetMode="External"/><Relationship Id="rId26" Type="http://schemas.openxmlformats.org/officeDocument/2006/relationships/hyperlink" Target="mailto:transitinfo@springsgov.com" TargetMode="External"/><Relationship Id="rId39" Type="http://schemas.openxmlformats.org/officeDocument/2006/relationships/hyperlink" Target="http://www.adachecklist.org/checklist" TargetMode="External"/><Relationship Id="rId21" Type="http://schemas.openxmlformats.org/officeDocument/2006/relationships/hyperlink" Target="mailto:blake.zink@coloradosprings.gov" TargetMode="External"/><Relationship Id="rId34" Type="http://schemas.openxmlformats.org/officeDocument/2006/relationships/footer" Target="footer3.xml"/><Relationship Id="rId42" Type="http://schemas.openxmlformats.org/officeDocument/2006/relationships/hyperlink" Target="https://coloradosprings.gov/planning-and-development/page/revocable-permit" TargetMode="External"/><Relationship Id="rId47" Type="http://schemas.openxmlformats.org/officeDocument/2006/relationships/hyperlink" Target="mailto:amorris@springsgov.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oradosprings.gov/parks-recreation-and-cultural-services/page/host-special-event" TargetMode="External"/><Relationship Id="rId29" Type="http://schemas.openxmlformats.org/officeDocument/2006/relationships/hyperlink" Target="https://coloradosprings.gov/office-special-events/page/host-special-event" TargetMode="External"/><Relationship Id="rId11" Type="http://schemas.openxmlformats.org/officeDocument/2006/relationships/hyperlink" Target="mailto:events@coloradosprings.gov" TargetMode="External"/><Relationship Id="rId24" Type="http://schemas.openxmlformats.org/officeDocument/2006/relationships/hyperlink" Target="http://www.DowntownCS.Com/BID" TargetMode="External"/><Relationship Id="rId32" Type="http://schemas.openxmlformats.org/officeDocument/2006/relationships/hyperlink" Target="https://www.coloradosprings.gov/parks-recreation-and-cultural-services/page/special-event-faq" TargetMode="External"/><Relationship Id="rId37" Type="http://schemas.openxmlformats.org/officeDocument/2006/relationships/hyperlink" Target="https://coloradosprings.gov/parks/page/special-event-faq?mlid=4546" TargetMode="External"/><Relationship Id="rId40" Type="http://schemas.openxmlformats.org/officeDocument/2006/relationships/hyperlink" Target="https://coloradosprings.gov/parks/page/special-event-film-permits?mlid=4581" TargetMode="External"/><Relationship Id="rId45" Type="http://schemas.openxmlformats.org/officeDocument/2006/relationships/hyperlink" Target="https://coloradosprings.gov/parks/page/special-event-film-permits?mlid=4581" TargetMode="External"/><Relationship Id="rId5" Type="http://schemas.openxmlformats.org/officeDocument/2006/relationships/webSettings" Target="webSettings.xml"/><Relationship Id="rId15" Type="http://schemas.openxmlformats.org/officeDocument/2006/relationships/hyperlink" Target="https://coloradosprings.gov/sites/default/files/pofa_policy_application_final.pdf" TargetMode="External"/><Relationship Id="rId23" Type="http://schemas.openxmlformats.org/officeDocument/2006/relationships/hyperlink" Target="mailto:events@coloradosprin" TargetMode="External"/><Relationship Id="rId28" Type="http://schemas.openxmlformats.org/officeDocument/2006/relationships/hyperlink" Target="https://coloradosprings.gov/office-special-events/page/host-special-event" TargetMode="External"/><Relationship Id="rId36" Type="http://schemas.openxmlformats.org/officeDocument/2006/relationships/hyperlink" Target="https://coloradosprings.gov/parks/page/special-event-faq?mlid=4546"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file:///\\DPOC-ADSSFS01P\PR_Groups$\Special%20Events\2020%20Documents\https;\www.csu.org\pages\sponsorship-r.aspx" TargetMode="External"/><Relationship Id="rId44" Type="http://schemas.openxmlformats.org/officeDocument/2006/relationships/hyperlink" Target="mailto:selliott@springsgov.com?subject=Film%20Permit" TargetMode="External"/><Relationship Id="rId4" Type="http://schemas.openxmlformats.org/officeDocument/2006/relationships/settings" Target="settings.xml"/><Relationship Id="rId9" Type="http://schemas.openxmlformats.org/officeDocument/2006/relationships/hyperlink" Target="http://www.coloradosprings.gov/specialevents" TargetMode="External"/><Relationship Id="rId14" Type="http://schemas.openxmlformats.org/officeDocument/2006/relationships/hyperlink" Target="https://www.coloradosprings.gov/parks-recreation-and-cultural-services/page/special-event-faq" TargetMode="External"/><Relationship Id="rId22" Type="http://schemas.openxmlformats.org/officeDocument/2006/relationships/hyperlink" Target="mailto:desirae.tucker@coloradosprings.gov" TargetMode="External"/><Relationship Id="rId27" Type="http://schemas.openxmlformats.org/officeDocument/2006/relationships/hyperlink" Target="https://coloradosprings.gov/mountain-metro/page/bike-valet" TargetMode="External"/><Relationship Id="rId30" Type="http://schemas.openxmlformats.org/officeDocument/2006/relationships/hyperlink" Target="https://coloradosprings.gov/fire-department/page/crowd-manager-training" TargetMode="External"/><Relationship Id="rId35" Type="http://schemas.openxmlformats.org/officeDocument/2006/relationships/hyperlink" Target="https://coloradosprings.gov/sites/default/files/parks_recreation_and_cultural_services/Special_Events/2016_alcohol_application.pdf" TargetMode="External"/><Relationship Id="rId43" Type="http://schemas.openxmlformats.org/officeDocument/2006/relationships/hyperlink" Target="https://coloradosprings.gov/parks/page/special-event-film-permits?mlid=4581"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dpoc-adssfs01p\pr_groups$\Special%20Events\2018%20Documents\www.coloradosprings.gov\specialevents" TargetMode="External"/><Relationship Id="rId17" Type="http://schemas.openxmlformats.org/officeDocument/2006/relationships/hyperlink" Target="mailto:events@springsgov.com?subject=Special%20Events" TargetMode="External"/><Relationship Id="rId25" Type="http://schemas.openxmlformats.org/officeDocument/2006/relationships/hyperlink" Target="http://www.mmtransit.com" TargetMode="External"/><Relationship Id="rId33" Type="http://schemas.openxmlformats.org/officeDocument/2006/relationships/header" Target="header1.xml"/><Relationship Id="rId38" Type="http://schemas.openxmlformats.org/officeDocument/2006/relationships/hyperlink" Target="https://coloradosprings.gov/parks-recreation-and-cultural-services/page/usage-policies-and-procedures-school-events?mlid=4561" TargetMode="External"/><Relationship Id="rId46" Type="http://schemas.openxmlformats.org/officeDocument/2006/relationships/hyperlink" Target="mailto:ckobasiar@springsgov.com" TargetMode="External"/><Relationship Id="rId20" Type="http://schemas.openxmlformats.org/officeDocument/2006/relationships/footer" Target="footer2.xml"/><Relationship Id="rId41" Type="http://schemas.openxmlformats.org/officeDocument/2006/relationships/hyperlink" Target="https://coloradosprings.gov/parks/page/special-event-film-permits?mlid=458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2470-6743-49EA-B74B-D264FA1B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12753</Words>
  <Characters>72694</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85277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Kobasiar, Carly</dc:creator>
  <cp:lastModifiedBy>Kobasiar, Carly</cp:lastModifiedBy>
  <cp:revision>3</cp:revision>
  <cp:lastPrinted>2021-01-21T17:31:00Z</cp:lastPrinted>
  <dcterms:created xsi:type="dcterms:W3CDTF">2021-01-21T17:30:00Z</dcterms:created>
  <dcterms:modified xsi:type="dcterms:W3CDTF">2021-01-21T17:31:00Z</dcterms:modified>
</cp:coreProperties>
</file>