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0442" w14:textId="2EC1956B" w:rsidR="001969F1" w:rsidRPr="003D2E73" w:rsidRDefault="00A94748" w:rsidP="003C5190">
      <w:pPr>
        <w:jc w:val="center"/>
        <w:rPr>
          <w:b/>
        </w:rPr>
      </w:pPr>
      <w:r w:rsidRPr="003D2E73">
        <w:rPr>
          <w:b/>
        </w:rPr>
        <w:t>Audit Committee Meeting Agenda</w:t>
      </w:r>
      <w:r w:rsidR="008024EB">
        <w:rPr>
          <w:b/>
        </w:rPr>
        <w:t xml:space="preserve"> </w:t>
      </w:r>
    </w:p>
    <w:p w14:paraId="746603F5" w14:textId="65893F8C" w:rsidR="00A94748" w:rsidRDefault="003C033F" w:rsidP="003D2E73">
      <w:pPr>
        <w:jc w:val="center"/>
      </w:pPr>
      <w:r>
        <w:t>Thursday</w:t>
      </w:r>
      <w:r w:rsidR="00594605">
        <w:t>, August 19,</w:t>
      </w:r>
      <w:r w:rsidR="00260B82">
        <w:t xml:space="preserve"> 2021</w:t>
      </w:r>
      <w:r w:rsidR="00D02C5F">
        <w:t xml:space="preserve">, </w:t>
      </w:r>
      <w:r w:rsidR="00CD6AF5">
        <w:t>10:00 AM</w:t>
      </w:r>
    </w:p>
    <w:p w14:paraId="5D57B84C" w14:textId="440F8AEA" w:rsidR="005D4093" w:rsidRPr="005D4093" w:rsidRDefault="005D4093" w:rsidP="003D2E73">
      <w:pPr>
        <w:jc w:val="center"/>
      </w:pPr>
      <w:r w:rsidRPr="005D4093">
        <w:rPr>
          <w:rFonts w:cstheme="minorHAnsi"/>
          <w:iCs/>
        </w:rPr>
        <w:t xml:space="preserve">City Hall Pikes Peak </w:t>
      </w:r>
      <w:r>
        <w:rPr>
          <w:rFonts w:cstheme="minorHAnsi"/>
          <w:iCs/>
        </w:rPr>
        <w:t>Conference R</w:t>
      </w:r>
      <w:r w:rsidRPr="005D4093">
        <w:rPr>
          <w:rFonts w:cstheme="minorHAnsi"/>
          <w:iCs/>
        </w:rPr>
        <w:t>oom or</w:t>
      </w:r>
    </w:p>
    <w:p w14:paraId="08B2BFC0" w14:textId="5A4D5F27" w:rsidR="00120C93" w:rsidRPr="005D4093" w:rsidRDefault="00D02C5F" w:rsidP="00C250BD">
      <w:pPr>
        <w:jc w:val="center"/>
        <w:rPr>
          <w:rFonts w:eastAsia="Times New Roman" w:cstheme="minorHAnsi"/>
        </w:rPr>
      </w:pPr>
      <w:r w:rsidRPr="005D4093">
        <w:rPr>
          <w:rFonts w:cstheme="minorHAnsi"/>
        </w:rPr>
        <w:t xml:space="preserve">Telephone access </w:t>
      </w:r>
      <w:hyperlink r:id="rId7" w:anchor=" " w:tgtFrame="_blank" w:history="1">
        <w:r w:rsidR="00120C93" w:rsidRPr="005D4093">
          <w:rPr>
            <w:rStyle w:val="Hyperlink"/>
            <w:rFonts w:eastAsia="Times New Roman" w:cstheme="minorHAnsi"/>
            <w:color w:val="auto"/>
          </w:rPr>
          <w:t>+1 720-617-3426</w:t>
        </w:r>
      </w:hyperlink>
      <w:r w:rsidR="00120C93" w:rsidRPr="005D4093">
        <w:rPr>
          <w:rFonts w:eastAsia="Times New Roman" w:cstheme="minorHAnsi"/>
        </w:rPr>
        <w:t xml:space="preserve">  (Toll) </w:t>
      </w:r>
      <w:r w:rsidRPr="005D4093">
        <w:rPr>
          <w:rFonts w:cstheme="minorHAnsi"/>
        </w:rPr>
        <w:t>/</w:t>
      </w:r>
      <w:r w:rsidR="00120C93" w:rsidRPr="005D4093">
        <w:rPr>
          <w:rFonts w:eastAsia="Times New Roman" w:cstheme="minorHAnsi"/>
        </w:rPr>
        <w:t xml:space="preserve">Conference ID: </w:t>
      </w:r>
      <w:r w:rsidR="00746204" w:rsidRPr="005D4093">
        <w:rPr>
          <w:rFonts w:eastAsia="Times New Roman" w:cstheme="minorHAnsi"/>
        </w:rPr>
        <w:t>249 521 947</w:t>
      </w:r>
      <w:r w:rsidR="00C250BD" w:rsidRPr="005D4093">
        <w:rPr>
          <w:rFonts w:eastAsia="Times New Roman" w:cstheme="minorHAnsi"/>
        </w:rPr>
        <w:t>#</w:t>
      </w:r>
    </w:p>
    <w:p w14:paraId="0BBC3D3C" w14:textId="0A6F97CF" w:rsidR="00D02C5F" w:rsidRDefault="00D02C5F" w:rsidP="003C5190">
      <w:pPr>
        <w:pStyle w:val="Default"/>
        <w:jc w:val="center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5D409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Please note: </w:t>
      </w:r>
      <w:r w:rsidR="009379DF" w:rsidRPr="005D4093">
        <w:rPr>
          <w:rFonts w:asciiTheme="minorHAnsi" w:hAnsiTheme="minorHAnsi" w:cstheme="minorHAnsi"/>
          <w:iCs/>
          <w:color w:val="auto"/>
          <w:sz w:val="22"/>
          <w:szCs w:val="22"/>
        </w:rPr>
        <w:t>I</w:t>
      </w:r>
      <w:r w:rsidRPr="005D409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 is important to mute your background devices </w:t>
      </w:r>
      <w:proofErr w:type="gramStart"/>
      <w:r w:rsidRPr="005D4093">
        <w:rPr>
          <w:rFonts w:asciiTheme="minorHAnsi" w:hAnsiTheme="minorHAnsi" w:cstheme="minorHAnsi"/>
          <w:iCs/>
          <w:color w:val="auto"/>
          <w:sz w:val="22"/>
          <w:szCs w:val="22"/>
        </w:rPr>
        <w:t>in order to</w:t>
      </w:r>
      <w:proofErr w:type="gramEnd"/>
      <w:r w:rsidRPr="005D409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avoid u</w:t>
      </w:r>
      <w:r w:rsidR="003C5190" w:rsidRPr="005D4093">
        <w:rPr>
          <w:rFonts w:asciiTheme="minorHAnsi" w:hAnsiTheme="minorHAnsi" w:cstheme="minorHAnsi"/>
          <w:iCs/>
          <w:color w:val="auto"/>
          <w:sz w:val="22"/>
          <w:szCs w:val="22"/>
        </w:rPr>
        <w:t>nnecessary disruption</w:t>
      </w:r>
    </w:p>
    <w:p w14:paraId="761F8968" w14:textId="77777777" w:rsidR="005D4093" w:rsidRPr="005D4093" w:rsidRDefault="005D4093" w:rsidP="003C519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F85E5BC" w14:textId="77777777" w:rsidR="00D02C5F" w:rsidRPr="003C5190" w:rsidRDefault="00D02C5F" w:rsidP="00D02C5F">
      <w:pPr>
        <w:pStyle w:val="Default"/>
        <w:rPr>
          <w:b/>
          <w:bCs/>
          <w:sz w:val="16"/>
          <w:szCs w:val="16"/>
        </w:rPr>
      </w:pPr>
    </w:p>
    <w:p w14:paraId="51E86A77" w14:textId="77777777" w:rsidR="009425C7" w:rsidRDefault="007C77A6" w:rsidP="009425C7">
      <w:pPr>
        <w:rPr>
          <w:b/>
        </w:rPr>
      </w:pPr>
      <w:bookmarkStart w:id="0" w:name="_Hlk71805016"/>
      <w:r>
        <w:rPr>
          <w:b/>
        </w:rPr>
        <w:t>Open Session</w:t>
      </w:r>
      <w:r w:rsidR="009425C7" w:rsidRPr="009425C7">
        <w:rPr>
          <w:b/>
        </w:rPr>
        <w:t xml:space="preserve"> </w:t>
      </w:r>
    </w:p>
    <w:bookmarkEnd w:id="0"/>
    <w:p w14:paraId="0568FE72" w14:textId="478AFD6C" w:rsidR="009425C7" w:rsidRPr="00594605" w:rsidRDefault="009425C7" w:rsidP="009425C7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F22C69">
        <w:t xml:space="preserve">Approval of minutes from the </w:t>
      </w:r>
      <w:r w:rsidR="00BA0879">
        <w:t>June 17</w:t>
      </w:r>
      <w:r w:rsidRPr="00F22C69">
        <w:t xml:space="preserve">, </w:t>
      </w:r>
      <w:proofErr w:type="gramStart"/>
      <w:r w:rsidRPr="00F22C69">
        <w:t>2021</w:t>
      </w:r>
      <w:proofErr w:type="gramEnd"/>
      <w:r w:rsidRPr="00F22C69">
        <w:t xml:space="preserve"> meeting</w:t>
      </w:r>
      <w:r w:rsidR="00D75711">
        <w:t>s</w:t>
      </w:r>
    </w:p>
    <w:p w14:paraId="16D8C7F4" w14:textId="12DF1841" w:rsidR="00594605" w:rsidRPr="00773D2B" w:rsidRDefault="00594605" w:rsidP="009425C7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2020 external audit of City financials results - BKD</w:t>
      </w:r>
    </w:p>
    <w:p w14:paraId="55DEA99C" w14:textId="77777777" w:rsidR="009425C7" w:rsidRDefault="009425C7" w:rsidP="009425C7">
      <w:pPr>
        <w:rPr>
          <w:b/>
        </w:rPr>
      </w:pPr>
    </w:p>
    <w:p w14:paraId="6D884EC9" w14:textId="6A764269" w:rsidR="009425C7" w:rsidRPr="002346C9" w:rsidRDefault="009425C7" w:rsidP="009425C7">
      <w:pPr>
        <w:rPr>
          <w:b/>
        </w:rPr>
      </w:pPr>
      <w:r w:rsidRPr="002346C9">
        <w:rPr>
          <w:b/>
        </w:rPr>
        <w:t>Closed Session</w:t>
      </w:r>
    </w:p>
    <w:p w14:paraId="2143663D" w14:textId="77777777" w:rsidR="009425C7" w:rsidRPr="00D907D2" w:rsidRDefault="009425C7" w:rsidP="009425C7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>
        <w:rPr>
          <w:rFonts w:asciiTheme="minorHAnsi" w:hAnsiTheme="minorHAnsi"/>
          <w:sz w:val="22"/>
          <w:szCs w:val="22"/>
        </w:rPr>
        <w:t>ings Act, C.R.S. § 24-6-402(4)(g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>, in Open Session, is to determine whether it will hold a Closed Executive Se</w:t>
      </w:r>
      <w:r w:rsidRPr="002F1279">
        <w:rPr>
          <w:rFonts w:asciiTheme="minorHAnsi" w:hAnsiTheme="minorHAnsi"/>
          <w:sz w:val="22"/>
          <w:szCs w:val="22"/>
        </w:rPr>
        <w:t>ssion. The issues to be discussed involve: Consideration of documents protected by the "Open Records Act"</w:t>
      </w:r>
      <w:r>
        <w:rPr>
          <w:rFonts w:asciiTheme="minorHAnsi" w:hAnsiTheme="minorHAnsi"/>
          <w:sz w:val="22"/>
          <w:szCs w:val="22"/>
        </w:rPr>
        <w:t>.</w:t>
      </w:r>
    </w:p>
    <w:p w14:paraId="31B5F752" w14:textId="77777777" w:rsidR="009425C7" w:rsidRPr="00D907D2" w:rsidRDefault="009425C7" w:rsidP="009425C7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14:paraId="2CDDD15E" w14:textId="77777777" w:rsidR="009425C7" w:rsidRPr="00357C29" w:rsidRDefault="009425C7" w:rsidP="009425C7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14:paraId="54B5CF0D" w14:textId="77777777" w:rsidR="009425C7" w:rsidRPr="003C5190" w:rsidRDefault="009425C7" w:rsidP="009425C7">
      <w:pPr>
        <w:pStyle w:val="BodyText"/>
        <w:rPr>
          <w:rFonts w:asciiTheme="minorHAnsi" w:hAnsiTheme="minorHAnsi"/>
          <w:sz w:val="16"/>
          <w:szCs w:val="16"/>
        </w:rPr>
      </w:pPr>
    </w:p>
    <w:p w14:paraId="08B5E5A2" w14:textId="747D4845" w:rsidR="00773D2B" w:rsidRDefault="009425C7" w:rsidP="009425C7">
      <w:pPr>
        <w:rPr>
          <w:b/>
        </w:rPr>
      </w:pPr>
      <w:r w:rsidRPr="006234E4">
        <w:rPr>
          <w:b/>
        </w:rPr>
        <w:t>Closed Session Items</w:t>
      </w:r>
    </w:p>
    <w:p w14:paraId="054A711C" w14:textId="77777777" w:rsidR="00773D2B" w:rsidRDefault="00773D2B" w:rsidP="009425C7">
      <w:pPr>
        <w:rPr>
          <w:b/>
        </w:rPr>
      </w:pPr>
    </w:p>
    <w:p w14:paraId="64E16739" w14:textId="09548694" w:rsidR="00E31BFF" w:rsidRDefault="00E31BFF" w:rsidP="009425C7">
      <w:pPr>
        <w:rPr>
          <w:bCs/>
        </w:rPr>
      </w:pPr>
      <w:r w:rsidRPr="00BF3F9F">
        <w:rPr>
          <w:bCs/>
        </w:rPr>
        <w:t>City of Colorado Springs</w:t>
      </w:r>
      <w:r w:rsidR="00BA0879">
        <w:rPr>
          <w:bCs/>
        </w:rPr>
        <w:t xml:space="preserve"> </w:t>
      </w:r>
      <w:r w:rsidR="00F6547B">
        <w:rPr>
          <w:bCs/>
        </w:rPr>
        <w:t xml:space="preserve">and Colorado Springs Utilities </w:t>
      </w:r>
    </w:p>
    <w:p w14:paraId="6FB720D1" w14:textId="6DF6D633" w:rsidR="00BF3F9F" w:rsidRDefault="00BA0879" w:rsidP="00BF3F9F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21-16 Qualifying Stormwater Expenses Verification</w:t>
      </w:r>
    </w:p>
    <w:p w14:paraId="3184602F" w14:textId="50C45A29" w:rsidR="000077A6" w:rsidRDefault="000077A6" w:rsidP="000077A6">
      <w:pPr>
        <w:rPr>
          <w:bCs/>
        </w:rPr>
      </w:pPr>
    </w:p>
    <w:p w14:paraId="17C3C484" w14:textId="5E250DFA" w:rsidR="000077A6" w:rsidRDefault="000077A6" w:rsidP="000077A6">
      <w:pPr>
        <w:rPr>
          <w:bCs/>
        </w:rPr>
      </w:pPr>
      <w:r>
        <w:rPr>
          <w:bCs/>
        </w:rPr>
        <w:t>Colorado Springs Utilities</w:t>
      </w:r>
    </w:p>
    <w:p w14:paraId="4E961233" w14:textId="027232D9" w:rsidR="000077A6" w:rsidRPr="000077A6" w:rsidRDefault="000077A6" w:rsidP="000077A6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 xml:space="preserve">21-17 Southern Delivery System Partner Billing </w:t>
      </w:r>
    </w:p>
    <w:p w14:paraId="7807A2C5" w14:textId="57FC6589" w:rsidR="00776EDD" w:rsidRDefault="00776EDD" w:rsidP="00776EDD">
      <w:pPr>
        <w:spacing w:line="240" w:lineRule="auto"/>
        <w:jc w:val="center"/>
      </w:pPr>
    </w:p>
    <w:p w14:paraId="08D03049" w14:textId="7BAEB6DA" w:rsidR="00776EDD" w:rsidRPr="00776EDD" w:rsidRDefault="00776EDD" w:rsidP="00776EDD">
      <w:pPr>
        <w:spacing w:line="240" w:lineRule="auto"/>
        <w:rPr>
          <w:b/>
          <w:bCs/>
        </w:rPr>
      </w:pPr>
      <w:r w:rsidRPr="00776EDD">
        <w:rPr>
          <w:b/>
          <w:bCs/>
        </w:rPr>
        <w:t>Open Session</w:t>
      </w:r>
    </w:p>
    <w:p w14:paraId="1638E919" w14:textId="54CC2323" w:rsidR="00BA0879" w:rsidRDefault="00F6547B" w:rsidP="00776EDD">
      <w:pPr>
        <w:pStyle w:val="ListParagraph"/>
        <w:numPr>
          <w:ilvl w:val="0"/>
          <w:numId w:val="34"/>
        </w:numPr>
        <w:spacing w:line="240" w:lineRule="auto"/>
      </w:pPr>
      <w:r>
        <w:t xml:space="preserve">Fraud </w:t>
      </w:r>
      <w:r w:rsidR="00BA0879">
        <w:t xml:space="preserve">Hotline </w:t>
      </w:r>
      <w:r>
        <w:t>Memo January-June 2021</w:t>
      </w:r>
    </w:p>
    <w:p w14:paraId="11213D21" w14:textId="77777777" w:rsidR="00F6547B" w:rsidRDefault="00F6547B" w:rsidP="005723D2">
      <w:pPr>
        <w:pStyle w:val="ListParagraph"/>
        <w:numPr>
          <w:ilvl w:val="0"/>
          <w:numId w:val="34"/>
        </w:numPr>
        <w:spacing w:line="240" w:lineRule="auto"/>
      </w:pPr>
      <w:r>
        <w:t xml:space="preserve">July 2021 YTD </w:t>
      </w:r>
      <w:r w:rsidR="00BA0879">
        <w:t xml:space="preserve">Audit </w:t>
      </w:r>
      <w:r>
        <w:t>P</w:t>
      </w:r>
      <w:r w:rsidR="00BA0879">
        <w:t xml:space="preserve">lan </w:t>
      </w:r>
      <w:r>
        <w:t>S</w:t>
      </w:r>
      <w:r w:rsidR="00BA0879">
        <w:t xml:space="preserve">tatus </w:t>
      </w:r>
    </w:p>
    <w:p w14:paraId="36017BF7" w14:textId="784216D6" w:rsidR="00594605" w:rsidRPr="009425C7" w:rsidRDefault="00F6547B" w:rsidP="005723D2">
      <w:pPr>
        <w:pStyle w:val="ListParagraph"/>
        <w:numPr>
          <w:ilvl w:val="0"/>
          <w:numId w:val="34"/>
        </w:numPr>
        <w:spacing w:line="240" w:lineRule="auto"/>
      </w:pPr>
      <w:r>
        <w:t xml:space="preserve">July 2021 </w:t>
      </w:r>
      <w:r w:rsidR="00594605">
        <w:t xml:space="preserve">YTD </w:t>
      </w:r>
      <w:r>
        <w:t>Audit B</w:t>
      </w:r>
      <w:r w:rsidR="00594605">
        <w:t>udget</w:t>
      </w:r>
    </w:p>
    <w:sectPr w:rsidR="00594605" w:rsidRPr="009425C7" w:rsidSect="003C519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ADB8" w14:textId="77777777"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14:paraId="0364870A" w14:textId="77777777"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87CC" w14:textId="77777777"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14:paraId="072DEC6E" w14:textId="77777777"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AD0"/>
    <w:multiLevelType w:val="hybridMultilevel"/>
    <w:tmpl w:val="F646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76199"/>
    <w:multiLevelType w:val="hybridMultilevel"/>
    <w:tmpl w:val="E2928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A128C4"/>
    <w:multiLevelType w:val="hybridMultilevel"/>
    <w:tmpl w:val="F310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C185F"/>
    <w:multiLevelType w:val="hybridMultilevel"/>
    <w:tmpl w:val="6726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4FDC"/>
    <w:multiLevelType w:val="hybridMultilevel"/>
    <w:tmpl w:val="F402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4C57"/>
    <w:multiLevelType w:val="hybridMultilevel"/>
    <w:tmpl w:val="DC88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6D5954"/>
    <w:multiLevelType w:val="hybridMultilevel"/>
    <w:tmpl w:val="820C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3BF"/>
    <w:multiLevelType w:val="hybridMultilevel"/>
    <w:tmpl w:val="E12A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D5A80"/>
    <w:multiLevelType w:val="hybridMultilevel"/>
    <w:tmpl w:val="67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4BB"/>
    <w:multiLevelType w:val="hybridMultilevel"/>
    <w:tmpl w:val="0C36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302503"/>
    <w:multiLevelType w:val="hybridMultilevel"/>
    <w:tmpl w:val="D52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3B3"/>
    <w:multiLevelType w:val="hybridMultilevel"/>
    <w:tmpl w:val="338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B403F"/>
    <w:multiLevelType w:val="hybridMultilevel"/>
    <w:tmpl w:val="18C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70242"/>
    <w:multiLevelType w:val="hybridMultilevel"/>
    <w:tmpl w:val="7F7C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7306"/>
    <w:multiLevelType w:val="hybridMultilevel"/>
    <w:tmpl w:val="050E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06646"/>
    <w:multiLevelType w:val="hybridMultilevel"/>
    <w:tmpl w:val="B01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4CCF"/>
    <w:multiLevelType w:val="hybridMultilevel"/>
    <w:tmpl w:val="ADA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639B"/>
    <w:multiLevelType w:val="hybridMultilevel"/>
    <w:tmpl w:val="156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3"/>
  </w:num>
  <w:num w:numId="5">
    <w:abstractNumId w:val="27"/>
  </w:num>
  <w:num w:numId="6">
    <w:abstractNumId w:val="10"/>
  </w:num>
  <w:num w:numId="7">
    <w:abstractNumId w:val="24"/>
  </w:num>
  <w:num w:numId="8">
    <w:abstractNumId w:val="15"/>
  </w:num>
  <w:num w:numId="9">
    <w:abstractNumId w:val="1"/>
  </w:num>
  <w:num w:numId="10">
    <w:abstractNumId w:val="25"/>
  </w:num>
  <w:num w:numId="11">
    <w:abstractNumId w:val="22"/>
  </w:num>
  <w:num w:numId="12">
    <w:abstractNumId w:val="2"/>
  </w:num>
  <w:num w:numId="13">
    <w:abstractNumId w:val="32"/>
  </w:num>
  <w:num w:numId="14">
    <w:abstractNumId w:val="18"/>
  </w:num>
  <w:num w:numId="15">
    <w:abstractNumId w:val="21"/>
  </w:num>
  <w:num w:numId="16">
    <w:abstractNumId w:val="16"/>
  </w:num>
  <w:num w:numId="17">
    <w:abstractNumId w:val="30"/>
  </w:num>
  <w:num w:numId="18">
    <w:abstractNumId w:val="18"/>
  </w:num>
  <w:num w:numId="19">
    <w:abstractNumId w:val="4"/>
  </w:num>
  <w:num w:numId="20">
    <w:abstractNumId w:val="11"/>
  </w:num>
  <w:num w:numId="21">
    <w:abstractNumId w:val="17"/>
  </w:num>
  <w:num w:numId="22">
    <w:abstractNumId w:val="13"/>
  </w:num>
  <w:num w:numId="23">
    <w:abstractNumId w:val="12"/>
  </w:num>
  <w:num w:numId="24">
    <w:abstractNumId w:val="31"/>
  </w:num>
  <w:num w:numId="25">
    <w:abstractNumId w:val="28"/>
  </w:num>
  <w:num w:numId="26">
    <w:abstractNumId w:val="29"/>
  </w:num>
  <w:num w:numId="27">
    <w:abstractNumId w:val="14"/>
  </w:num>
  <w:num w:numId="28">
    <w:abstractNumId w:val="6"/>
  </w:num>
  <w:num w:numId="29">
    <w:abstractNumId w:val="26"/>
  </w:num>
  <w:num w:numId="30">
    <w:abstractNumId w:val="5"/>
  </w:num>
  <w:num w:numId="31">
    <w:abstractNumId w:val="0"/>
  </w:num>
  <w:num w:numId="32">
    <w:abstractNumId w:val="23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48"/>
    <w:rsid w:val="000017B3"/>
    <w:rsid w:val="000077A6"/>
    <w:rsid w:val="00010A13"/>
    <w:rsid w:val="0002328E"/>
    <w:rsid w:val="00025DA0"/>
    <w:rsid w:val="000343EF"/>
    <w:rsid w:val="00036CBE"/>
    <w:rsid w:val="00036DCB"/>
    <w:rsid w:val="00046EDE"/>
    <w:rsid w:val="00050277"/>
    <w:rsid w:val="0005383D"/>
    <w:rsid w:val="00054C6F"/>
    <w:rsid w:val="00056310"/>
    <w:rsid w:val="00057869"/>
    <w:rsid w:val="00057CD3"/>
    <w:rsid w:val="00057F5A"/>
    <w:rsid w:val="00080A12"/>
    <w:rsid w:val="000842F0"/>
    <w:rsid w:val="00090649"/>
    <w:rsid w:val="00091ED8"/>
    <w:rsid w:val="00092386"/>
    <w:rsid w:val="000938F5"/>
    <w:rsid w:val="000A7948"/>
    <w:rsid w:val="000B0C1E"/>
    <w:rsid w:val="000B1E73"/>
    <w:rsid w:val="000B38E4"/>
    <w:rsid w:val="000B4F5D"/>
    <w:rsid w:val="000B6D36"/>
    <w:rsid w:val="000C4BB1"/>
    <w:rsid w:val="000D7AF9"/>
    <w:rsid w:val="000E2820"/>
    <w:rsid w:val="000E3A80"/>
    <w:rsid w:val="000E559E"/>
    <w:rsid w:val="000E78B2"/>
    <w:rsid w:val="000E7D09"/>
    <w:rsid w:val="000F0C55"/>
    <w:rsid w:val="000F6FD2"/>
    <w:rsid w:val="000F71B6"/>
    <w:rsid w:val="00107AB1"/>
    <w:rsid w:val="00114A6F"/>
    <w:rsid w:val="00117454"/>
    <w:rsid w:val="00120C93"/>
    <w:rsid w:val="00121B52"/>
    <w:rsid w:val="00141A3A"/>
    <w:rsid w:val="00152172"/>
    <w:rsid w:val="00163EDA"/>
    <w:rsid w:val="00172E04"/>
    <w:rsid w:val="001962D9"/>
    <w:rsid w:val="001969F1"/>
    <w:rsid w:val="001A3FD2"/>
    <w:rsid w:val="001B0EEF"/>
    <w:rsid w:val="00205763"/>
    <w:rsid w:val="002148E0"/>
    <w:rsid w:val="00221145"/>
    <w:rsid w:val="00224AA3"/>
    <w:rsid w:val="002346C9"/>
    <w:rsid w:val="00235AC3"/>
    <w:rsid w:val="00242B57"/>
    <w:rsid w:val="00246C01"/>
    <w:rsid w:val="00246F96"/>
    <w:rsid w:val="00257CF0"/>
    <w:rsid w:val="00260B82"/>
    <w:rsid w:val="00261EFB"/>
    <w:rsid w:val="00266E9A"/>
    <w:rsid w:val="00270655"/>
    <w:rsid w:val="00291EC9"/>
    <w:rsid w:val="00292748"/>
    <w:rsid w:val="002935B1"/>
    <w:rsid w:val="00296D72"/>
    <w:rsid w:val="00297549"/>
    <w:rsid w:val="002A0597"/>
    <w:rsid w:val="002A07A3"/>
    <w:rsid w:val="002A28C7"/>
    <w:rsid w:val="002B1EBA"/>
    <w:rsid w:val="002C2E94"/>
    <w:rsid w:val="002C3785"/>
    <w:rsid w:val="002D042E"/>
    <w:rsid w:val="002D3011"/>
    <w:rsid w:val="002D3295"/>
    <w:rsid w:val="002D3FEF"/>
    <w:rsid w:val="002E40D4"/>
    <w:rsid w:val="002E4750"/>
    <w:rsid w:val="002E65BD"/>
    <w:rsid w:val="002F1279"/>
    <w:rsid w:val="002F1759"/>
    <w:rsid w:val="00303D27"/>
    <w:rsid w:val="003142CB"/>
    <w:rsid w:val="00320B8C"/>
    <w:rsid w:val="00320D58"/>
    <w:rsid w:val="003226F6"/>
    <w:rsid w:val="0032701C"/>
    <w:rsid w:val="0033256C"/>
    <w:rsid w:val="0033354B"/>
    <w:rsid w:val="00352CCF"/>
    <w:rsid w:val="00357C29"/>
    <w:rsid w:val="003603DE"/>
    <w:rsid w:val="00362A16"/>
    <w:rsid w:val="00371427"/>
    <w:rsid w:val="003724C6"/>
    <w:rsid w:val="00380AC2"/>
    <w:rsid w:val="003810F1"/>
    <w:rsid w:val="00383115"/>
    <w:rsid w:val="003932D4"/>
    <w:rsid w:val="003C033F"/>
    <w:rsid w:val="003C1162"/>
    <w:rsid w:val="003C201F"/>
    <w:rsid w:val="003C5190"/>
    <w:rsid w:val="003D0000"/>
    <w:rsid w:val="003D2E73"/>
    <w:rsid w:val="003E3A78"/>
    <w:rsid w:val="003E6385"/>
    <w:rsid w:val="003E673A"/>
    <w:rsid w:val="003F12C8"/>
    <w:rsid w:val="003F1784"/>
    <w:rsid w:val="003F2A19"/>
    <w:rsid w:val="00411111"/>
    <w:rsid w:val="00412EB0"/>
    <w:rsid w:val="004254A7"/>
    <w:rsid w:val="00425728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2783"/>
    <w:rsid w:val="004B48B2"/>
    <w:rsid w:val="004C55FF"/>
    <w:rsid w:val="004C5979"/>
    <w:rsid w:val="004D7CC2"/>
    <w:rsid w:val="004E101B"/>
    <w:rsid w:val="004E2ABC"/>
    <w:rsid w:val="004E3206"/>
    <w:rsid w:val="004F1717"/>
    <w:rsid w:val="004F3865"/>
    <w:rsid w:val="004F5F42"/>
    <w:rsid w:val="00504038"/>
    <w:rsid w:val="00513BDF"/>
    <w:rsid w:val="00513D70"/>
    <w:rsid w:val="00524D24"/>
    <w:rsid w:val="005405C8"/>
    <w:rsid w:val="00541174"/>
    <w:rsid w:val="00547A38"/>
    <w:rsid w:val="00550129"/>
    <w:rsid w:val="00551D54"/>
    <w:rsid w:val="00553EB8"/>
    <w:rsid w:val="005569D5"/>
    <w:rsid w:val="00564560"/>
    <w:rsid w:val="00572291"/>
    <w:rsid w:val="00572E23"/>
    <w:rsid w:val="005779C0"/>
    <w:rsid w:val="005913EC"/>
    <w:rsid w:val="00592A53"/>
    <w:rsid w:val="00594605"/>
    <w:rsid w:val="00596290"/>
    <w:rsid w:val="005B281A"/>
    <w:rsid w:val="005B3AF5"/>
    <w:rsid w:val="005C16A2"/>
    <w:rsid w:val="005D14BC"/>
    <w:rsid w:val="005D4093"/>
    <w:rsid w:val="005E296E"/>
    <w:rsid w:val="005E4854"/>
    <w:rsid w:val="005F00E7"/>
    <w:rsid w:val="00601FE1"/>
    <w:rsid w:val="00604ADA"/>
    <w:rsid w:val="00606CD3"/>
    <w:rsid w:val="00617048"/>
    <w:rsid w:val="006234E4"/>
    <w:rsid w:val="0062578F"/>
    <w:rsid w:val="0063038D"/>
    <w:rsid w:val="00641231"/>
    <w:rsid w:val="006456CD"/>
    <w:rsid w:val="0065688A"/>
    <w:rsid w:val="00662B91"/>
    <w:rsid w:val="006675E9"/>
    <w:rsid w:val="0067071A"/>
    <w:rsid w:val="00672FD5"/>
    <w:rsid w:val="00674158"/>
    <w:rsid w:val="00677791"/>
    <w:rsid w:val="00696863"/>
    <w:rsid w:val="006A22F3"/>
    <w:rsid w:val="006A59F1"/>
    <w:rsid w:val="006B715F"/>
    <w:rsid w:val="006C3D3A"/>
    <w:rsid w:val="006C508F"/>
    <w:rsid w:val="006D3DCF"/>
    <w:rsid w:val="006E4214"/>
    <w:rsid w:val="006E5F86"/>
    <w:rsid w:val="006E759A"/>
    <w:rsid w:val="007068C1"/>
    <w:rsid w:val="00711CAF"/>
    <w:rsid w:val="00716171"/>
    <w:rsid w:val="007216AA"/>
    <w:rsid w:val="007278B1"/>
    <w:rsid w:val="0073580F"/>
    <w:rsid w:val="00740345"/>
    <w:rsid w:val="00744834"/>
    <w:rsid w:val="00746204"/>
    <w:rsid w:val="00753190"/>
    <w:rsid w:val="007610D7"/>
    <w:rsid w:val="00765EFF"/>
    <w:rsid w:val="00766F2E"/>
    <w:rsid w:val="007726D1"/>
    <w:rsid w:val="00773D2B"/>
    <w:rsid w:val="00776EDD"/>
    <w:rsid w:val="007812B1"/>
    <w:rsid w:val="00781A18"/>
    <w:rsid w:val="007826E0"/>
    <w:rsid w:val="007A1173"/>
    <w:rsid w:val="007B1167"/>
    <w:rsid w:val="007B236E"/>
    <w:rsid w:val="007C77A6"/>
    <w:rsid w:val="007D34EA"/>
    <w:rsid w:val="007D665B"/>
    <w:rsid w:val="007E05E4"/>
    <w:rsid w:val="007E1C62"/>
    <w:rsid w:val="007E527E"/>
    <w:rsid w:val="007E6B1C"/>
    <w:rsid w:val="008024EB"/>
    <w:rsid w:val="00804566"/>
    <w:rsid w:val="008065EE"/>
    <w:rsid w:val="008161BF"/>
    <w:rsid w:val="00833B8B"/>
    <w:rsid w:val="00850E3D"/>
    <w:rsid w:val="00855DE1"/>
    <w:rsid w:val="00874D51"/>
    <w:rsid w:val="0089084E"/>
    <w:rsid w:val="00893E46"/>
    <w:rsid w:val="008949E5"/>
    <w:rsid w:val="00894AFB"/>
    <w:rsid w:val="008C54C4"/>
    <w:rsid w:val="008C6123"/>
    <w:rsid w:val="008D2D47"/>
    <w:rsid w:val="008D5518"/>
    <w:rsid w:val="008E28AC"/>
    <w:rsid w:val="008F06FE"/>
    <w:rsid w:val="008F6384"/>
    <w:rsid w:val="008F69F6"/>
    <w:rsid w:val="00912AE3"/>
    <w:rsid w:val="009207E2"/>
    <w:rsid w:val="0093007E"/>
    <w:rsid w:val="009379DF"/>
    <w:rsid w:val="00942578"/>
    <w:rsid w:val="009425C7"/>
    <w:rsid w:val="00947098"/>
    <w:rsid w:val="00964FAB"/>
    <w:rsid w:val="0097782D"/>
    <w:rsid w:val="009811EA"/>
    <w:rsid w:val="009833C4"/>
    <w:rsid w:val="009869DC"/>
    <w:rsid w:val="00987171"/>
    <w:rsid w:val="00990FF2"/>
    <w:rsid w:val="00992CFE"/>
    <w:rsid w:val="0099797B"/>
    <w:rsid w:val="009A12DB"/>
    <w:rsid w:val="009A2389"/>
    <w:rsid w:val="009A27A4"/>
    <w:rsid w:val="009A34D8"/>
    <w:rsid w:val="009A3D72"/>
    <w:rsid w:val="009A3FC6"/>
    <w:rsid w:val="009A7096"/>
    <w:rsid w:val="009A7FDF"/>
    <w:rsid w:val="009B7F6D"/>
    <w:rsid w:val="009D0034"/>
    <w:rsid w:val="009E57C0"/>
    <w:rsid w:val="00A1052E"/>
    <w:rsid w:val="00A21580"/>
    <w:rsid w:val="00A3016E"/>
    <w:rsid w:val="00A32892"/>
    <w:rsid w:val="00A44987"/>
    <w:rsid w:val="00A50D56"/>
    <w:rsid w:val="00A50EBA"/>
    <w:rsid w:val="00A60C93"/>
    <w:rsid w:val="00A647CF"/>
    <w:rsid w:val="00A82D6B"/>
    <w:rsid w:val="00A83196"/>
    <w:rsid w:val="00A864F9"/>
    <w:rsid w:val="00A86508"/>
    <w:rsid w:val="00A93458"/>
    <w:rsid w:val="00A94748"/>
    <w:rsid w:val="00A96987"/>
    <w:rsid w:val="00AA062C"/>
    <w:rsid w:val="00AB1553"/>
    <w:rsid w:val="00AB29DB"/>
    <w:rsid w:val="00AC09AE"/>
    <w:rsid w:val="00AC2414"/>
    <w:rsid w:val="00AD36E8"/>
    <w:rsid w:val="00AE11A0"/>
    <w:rsid w:val="00AF5BCF"/>
    <w:rsid w:val="00B00979"/>
    <w:rsid w:val="00B021B3"/>
    <w:rsid w:val="00B02367"/>
    <w:rsid w:val="00B12568"/>
    <w:rsid w:val="00B15C04"/>
    <w:rsid w:val="00B16A66"/>
    <w:rsid w:val="00B21C82"/>
    <w:rsid w:val="00B24FA9"/>
    <w:rsid w:val="00B26292"/>
    <w:rsid w:val="00B47A37"/>
    <w:rsid w:val="00B602C7"/>
    <w:rsid w:val="00B621AB"/>
    <w:rsid w:val="00B75F52"/>
    <w:rsid w:val="00B7664F"/>
    <w:rsid w:val="00B928D1"/>
    <w:rsid w:val="00B95A0C"/>
    <w:rsid w:val="00B95E85"/>
    <w:rsid w:val="00B9626E"/>
    <w:rsid w:val="00BA0879"/>
    <w:rsid w:val="00BA1346"/>
    <w:rsid w:val="00BB37B9"/>
    <w:rsid w:val="00BC16BC"/>
    <w:rsid w:val="00BC61A5"/>
    <w:rsid w:val="00BC6593"/>
    <w:rsid w:val="00BD1F2D"/>
    <w:rsid w:val="00BD42AC"/>
    <w:rsid w:val="00BD734C"/>
    <w:rsid w:val="00BE010D"/>
    <w:rsid w:val="00BE6DAC"/>
    <w:rsid w:val="00BE7331"/>
    <w:rsid w:val="00BE7B81"/>
    <w:rsid w:val="00BE7F8E"/>
    <w:rsid w:val="00BF3F9F"/>
    <w:rsid w:val="00C049A9"/>
    <w:rsid w:val="00C16B72"/>
    <w:rsid w:val="00C21400"/>
    <w:rsid w:val="00C23D7C"/>
    <w:rsid w:val="00C250BD"/>
    <w:rsid w:val="00C31B4E"/>
    <w:rsid w:val="00C433C4"/>
    <w:rsid w:val="00C501DF"/>
    <w:rsid w:val="00C60837"/>
    <w:rsid w:val="00C66A5D"/>
    <w:rsid w:val="00C83FCD"/>
    <w:rsid w:val="00C85B23"/>
    <w:rsid w:val="00CA3343"/>
    <w:rsid w:val="00CB06D9"/>
    <w:rsid w:val="00CB1B2B"/>
    <w:rsid w:val="00CD53A8"/>
    <w:rsid w:val="00CD6AF5"/>
    <w:rsid w:val="00CD718F"/>
    <w:rsid w:val="00CF34A4"/>
    <w:rsid w:val="00D02C5F"/>
    <w:rsid w:val="00D0730B"/>
    <w:rsid w:val="00D11E77"/>
    <w:rsid w:val="00D16F69"/>
    <w:rsid w:val="00D35F79"/>
    <w:rsid w:val="00D50259"/>
    <w:rsid w:val="00D56A7E"/>
    <w:rsid w:val="00D61D92"/>
    <w:rsid w:val="00D64CD6"/>
    <w:rsid w:val="00D655B7"/>
    <w:rsid w:val="00D66FDA"/>
    <w:rsid w:val="00D73B7F"/>
    <w:rsid w:val="00D75711"/>
    <w:rsid w:val="00D81666"/>
    <w:rsid w:val="00D8507A"/>
    <w:rsid w:val="00D907D2"/>
    <w:rsid w:val="00D94A65"/>
    <w:rsid w:val="00D9701F"/>
    <w:rsid w:val="00DA6E23"/>
    <w:rsid w:val="00DE4EFE"/>
    <w:rsid w:val="00DF0795"/>
    <w:rsid w:val="00DF12C4"/>
    <w:rsid w:val="00DF179B"/>
    <w:rsid w:val="00DF7716"/>
    <w:rsid w:val="00DF77E8"/>
    <w:rsid w:val="00E00D0A"/>
    <w:rsid w:val="00E03C5C"/>
    <w:rsid w:val="00E0719C"/>
    <w:rsid w:val="00E13F53"/>
    <w:rsid w:val="00E14B42"/>
    <w:rsid w:val="00E30EE3"/>
    <w:rsid w:val="00E3184C"/>
    <w:rsid w:val="00E31BFF"/>
    <w:rsid w:val="00E31F90"/>
    <w:rsid w:val="00E36AF2"/>
    <w:rsid w:val="00E44FF3"/>
    <w:rsid w:val="00E46B22"/>
    <w:rsid w:val="00E5064D"/>
    <w:rsid w:val="00E63078"/>
    <w:rsid w:val="00E6323D"/>
    <w:rsid w:val="00E739F0"/>
    <w:rsid w:val="00E83D78"/>
    <w:rsid w:val="00E86BA1"/>
    <w:rsid w:val="00E904A2"/>
    <w:rsid w:val="00E90A95"/>
    <w:rsid w:val="00E972E9"/>
    <w:rsid w:val="00EA1E03"/>
    <w:rsid w:val="00EC45FF"/>
    <w:rsid w:val="00EC694C"/>
    <w:rsid w:val="00ED0725"/>
    <w:rsid w:val="00ED67F1"/>
    <w:rsid w:val="00EF2B38"/>
    <w:rsid w:val="00EF4F04"/>
    <w:rsid w:val="00F00348"/>
    <w:rsid w:val="00F03798"/>
    <w:rsid w:val="00F042F8"/>
    <w:rsid w:val="00F06680"/>
    <w:rsid w:val="00F22C69"/>
    <w:rsid w:val="00F233B1"/>
    <w:rsid w:val="00F358CE"/>
    <w:rsid w:val="00F40589"/>
    <w:rsid w:val="00F42AB1"/>
    <w:rsid w:val="00F46B81"/>
    <w:rsid w:val="00F510FA"/>
    <w:rsid w:val="00F52BFD"/>
    <w:rsid w:val="00F6547B"/>
    <w:rsid w:val="00F6588A"/>
    <w:rsid w:val="00F65A22"/>
    <w:rsid w:val="00F74097"/>
    <w:rsid w:val="00F86EE1"/>
    <w:rsid w:val="00F87F65"/>
    <w:rsid w:val="00F966E2"/>
    <w:rsid w:val="00FA334E"/>
    <w:rsid w:val="00FA5273"/>
    <w:rsid w:val="00FB109F"/>
    <w:rsid w:val="00FB5B4C"/>
    <w:rsid w:val="00FC0769"/>
    <w:rsid w:val="00FC2E12"/>
    <w:rsid w:val="00FC5CED"/>
    <w:rsid w:val="00FD0BBA"/>
    <w:rsid w:val="00FE0222"/>
    <w:rsid w:val="00FE6762"/>
    <w:rsid w:val="00FE70DE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6F7CD8AC"/>
  <w15:docId w15:val="{0C3231D7-C0CF-46AA-92BD-08BD07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  <w:style w:type="paragraph" w:customStyle="1" w:styleId="Default">
    <w:name w:val="Default"/>
    <w:rsid w:val="00D02C5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%20720-617-3426,,228329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Crouch, Linette K.</cp:lastModifiedBy>
  <cp:revision>6</cp:revision>
  <cp:lastPrinted>2021-08-12T18:59:00Z</cp:lastPrinted>
  <dcterms:created xsi:type="dcterms:W3CDTF">2021-07-12T13:40:00Z</dcterms:created>
  <dcterms:modified xsi:type="dcterms:W3CDTF">2021-08-12T18:59:00Z</dcterms:modified>
</cp:coreProperties>
</file>