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798B6" w14:textId="128FC415" w:rsidR="004E212A" w:rsidRPr="00D55CFB" w:rsidRDefault="009F7393" w:rsidP="00D55CFB">
      <w:pPr>
        <w:jc w:val="center"/>
        <w:rPr>
          <w:b/>
          <w:bCs/>
        </w:rPr>
      </w:pPr>
      <w:r w:rsidRPr="00D55CFB">
        <w:rPr>
          <w:b/>
          <w:bCs/>
        </w:rPr>
        <w:t>Midland Study FAQs</w:t>
      </w:r>
      <w:r w:rsidR="004F0ED3">
        <w:rPr>
          <w:b/>
          <w:bCs/>
        </w:rPr>
        <w:t xml:space="preserve"> (questions received</w:t>
      </w:r>
      <w:r w:rsidR="00FE5D22">
        <w:rPr>
          <w:b/>
          <w:bCs/>
        </w:rPr>
        <w:t xml:space="preserve"> after May 19, 2021 public meeting)</w:t>
      </w:r>
    </w:p>
    <w:p w14:paraId="7E5A4226" w14:textId="77777777" w:rsidR="009F7393" w:rsidRPr="00D55CFB" w:rsidRDefault="009F7393">
      <w:pPr>
        <w:rPr>
          <w:b/>
          <w:bCs/>
          <w:u w:val="single"/>
        </w:rPr>
      </w:pPr>
      <w:r w:rsidRPr="00D55CFB">
        <w:rPr>
          <w:b/>
          <w:bCs/>
          <w:u w:val="single"/>
        </w:rPr>
        <w:t>Has the new cross section for Colorado Avenue already been selected?</w:t>
      </w:r>
    </w:p>
    <w:p w14:paraId="67A8A94F" w14:textId="77777777" w:rsidR="009F7393" w:rsidRDefault="009F7393">
      <w:r>
        <w:t xml:space="preserve">No, the study </w:t>
      </w:r>
      <w:r w:rsidR="00FD5499">
        <w:t xml:space="preserve">team </w:t>
      </w:r>
      <w:r>
        <w:t>is still receiving input</w:t>
      </w:r>
      <w:r w:rsidR="00FD5499">
        <w:t xml:space="preserve"> and conducting analysis to determine </w:t>
      </w:r>
      <w:r>
        <w:t>what the future cross section will look like.</w:t>
      </w:r>
    </w:p>
    <w:p w14:paraId="1F95BC56" w14:textId="10C26AE5" w:rsidR="009F7393" w:rsidRPr="00D55CFB" w:rsidRDefault="009F7393">
      <w:pPr>
        <w:rPr>
          <w:b/>
          <w:bCs/>
          <w:u w:val="single"/>
        </w:rPr>
      </w:pPr>
      <w:r w:rsidRPr="00D55CFB">
        <w:rPr>
          <w:b/>
          <w:bCs/>
          <w:u w:val="single"/>
        </w:rPr>
        <w:t xml:space="preserve">What’s going on at 31st Street/Pikes Peak? </w:t>
      </w:r>
    </w:p>
    <w:p w14:paraId="6013D079" w14:textId="4F9F7AB5" w:rsidR="009F7393" w:rsidRDefault="009F7393">
      <w:r>
        <w:t>The City will be constructing a traffic signal at the intersection of 31</w:t>
      </w:r>
      <w:r w:rsidRPr="009F7393">
        <w:rPr>
          <w:vertAlign w:val="superscript"/>
        </w:rPr>
        <w:t>st</w:t>
      </w:r>
      <w:r>
        <w:t xml:space="preserve"> Street/Pikes Peak Avenue to </w:t>
      </w:r>
      <w:r w:rsidR="00272C1D">
        <w:t>facilitate</w:t>
      </w:r>
      <w:r>
        <w:t xml:space="preserve"> bike route </w:t>
      </w:r>
      <w:r w:rsidR="00272C1D">
        <w:t xml:space="preserve">crossings </w:t>
      </w:r>
      <w:r w:rsidR="00FD5499">
        <w:t>at that location</w:t>
      </w:r>
      <w:r>
        <w:t>.</w:t>
      </w:r>
    </w:p>
    <w:p w14:paraId="7331A86A" w14:textId="77777777" w:rsidR="009F7393" w:rsidRPr="00D55CFB" w:rsidRDefault="009F7393">
      <w:pPr>
        <w:rPr>
          <w:b/>
          <w:bCs/>
          <w:u w:val="single"/>
        </w:rPr>
      </w:pPr>
      <w:r w:rsidRPr="00D55CFB">
        <w:rPr>
          <w:b/>
          <w:bCs/>
          <w:u w:val="single"/>
        </w:rPr>
        <w:t>How were the peak hours for Colorado Avenue traffic determined?</w:t>
      </w:r>
    </w:p>
    <w:p w14:paraId="5316F161" w14:textId="77777777" w:rsidR="009F7393" w:rsidRDefault="009F7393">
      <w:r>
        <w:t>The City conducted a study in 2018 that collected traffic counts over several days and found that a Friday afternoon was the typical peak hour of traffic on Colorado Avenue.</w:t>
      </w:r>
    </w:p>
    <w:p w14:paraId="0060040C" w14:textId="77777777" w:rsidR="009F7393" w:rsidRPr="00D55CFB" w:rsidRDefault="009F7393">
      <w:pPr>
        <w:rPr>
          <w:b/>
          <w:bCs/>
          <w:u w:val="single"/>
        </w:rPr>
      </w:pPr>
      <w:r w:rsidRPr="00D55CFB">
        <w:rPr>
          <w:b/>
          <w:bCs/>
          <w:u w:val="single"/>
        </w:rPr>
        <w:t>How are the future expected traffic volumes developed for Colorado Avenue?</w:t>
      </w:r>
    </w:p>
    <w:p w14:paraId="7E87E333" w14:textId="6EAD8D1C" w:rsidR="009F7393" w:rsidRDefault="00272C1D">
      <w:r>
        <w:t xml:space="preserve">The Pikes Peak </w:t>
      </w:r>
      <w:r w:rsidR="00781505">
        <w:t xml:space="preserve">Area </w:t>
      </w:r>
      <w:r>
        <w:t xml:space="preserve">Council of Governments </w:t>
      </w:r>
      <w:r w:rsidR="00785157">
        <w:t>forecast</w:t>
      </w:r>
      <w:r>
        <w:t>s future traffic volumes</w:t>
      </w:r>
      <w:r>
        <w:rPr>
          <w:rFonts w:ascii="Helvetica" w:hAnsi="Helvetica" w:cs="Helvetica"/>
          <w:color w:val="3A3A3A"/>
          <w:sz w:val="30"/>
          <w:szCs w:val="30"/>
          <w:shd w:val="clear" w:color="auto" w:fill="FFFFFF"/>
        </w:rPr>
        <w:t xml:space="preserve"> </w:t>
      </w:r>
      <w:r w:rsidR="009F7393">
        <w:t>by using an area-wide travel demand model. The model takes into account the land uses and transportation infrastructure expected to be in place in the year 2040</w:t>
      </w:r>
      <w:r w:rsidR="00FD5499">
        <w:t>.</w:t>
      </w:r>
    </w:p>
    <w:p w14:paraId="0732388F" w14:textId="77777777" w:rsidR="009F7393" w:rsidRPr="00D55CFB" w:rsidRDefault="009F7393">
      <w:pPr>
        <w:rPr>
          <w:b/>
          <w:bCs/>
          <w:u w:val="single"/>
        </w:rPr>
      </w:pPr>
      <w:r w:rsidRPr="00D55CFB">
        <w:rPr>
          <w:b/>
          <w:bCs/>
          <w:u w:val="single"/>
        </w:rPr>
        <w:t>When will recommendations for this study be implemented?</w:t>
      </w:r>
    </w:p>
    <w:p w14:paraId="2CB088F0" w14:textId="77777777" w:rsidR="009F7393" w:rsidRDefault="009F7393">
      <w:r>
        <w:t>It will depend on the recommendation. Easy-to-implement, low-cost improvements could be put in place soon after the study is complete.  More expensive, larger construction projects may not occur until a funding source becomes available in several years.</w:t>
      </w:r>
    </w:p>
    <w:p w14:paraId="1A4BFBD3" w14:textId="77777777" w:rsidR="009F7393" w:rsidRPr="00D55CFB" w:rsidRDefault="009F7393">
      <w:pPr>
        <w:rPr>
          <w:b/>
          <w:bCs/>
          <w:u w:val="single"/>
        </w:rPr>
      </w:pPr>
      <w:r w:rsidRPr="00D55CFB">
        <w:rPr>
          <w:b/>
          <w:bCs/>
          <w:u w:val="single"/>
        </w:rPr>
        <w:t>Can the timing of the traffic signals along Colorado Avenue be synchronized so that drivers don’t speed?</w:t>
      </w:r>
    </w:p>
    <w:p w14:paraId="70089CB3" w14:textId="77777777" w:rsidR="009F7393" w:rsidRDefault="009F7393">
      <w:r>
        <w:t xml:space="preserve">This can be done in segments where there are closely- and evenly-spaced traffic signals, for instance, through Old Colorado City. However, in the eastern portion of the corridor traffic signals are widely spaced and allow drivers to reach high speeds even when they are approaching a red </w:t>
      </w:r>
      <w:r w:rsidR="00FD5499">
        <w:t>light</w:t>
      </w:r>
      <w:r>
        <w:t xml:space="preserve">.  </w:t>
      </w:r>
    </w:p>
    <w:p w14:paraId="15AE84B3" w14:textId="77777777" w:rsidR="009F7393" w:rsidRDefault="009F7393">
      <w:r w:rsidRPr="00D55CFB">
        <w:rPr>
          <w:b/>
          <w:bCs/>
          <w:u w:val="single"/>
        </w:rPr>
        <w:t>How will the corridor’s historic nature be preserved?</w:t>
      </w:r>
    </w:p>
    <w:p w14:paraId="6325939A" w14:textId="0B04DFFF" w:rsidR="009F7393" w:rsidRDefault="009F7393">
      <w:r>
        <w:t>This</w:t>
      </w:r>
      <w:r w:rsidR="00272C1D">
        <w:t xml:space="preserve"> corridor’s unique historic look and feel </w:t>
      </w:r>
      <w:r>
        <w:t xml:space="preserve">will be </w:t>
      </w:r>
      <w:r w:rsidR="00272C1D">
        <w:t xml:space="preserve">considered </w:t>
      </w:r>
      <w:r>
        <w:t>as design projects are underway.</w:t>
      </w:r>
    </w:p>
    <w:p w14:paraId="13168A89" w14:textId="77777777" w:rsidR="009F7393" w:rsidRPr="00D55CFB" w:rsidRDefault="009F7393">
      <w:pPr>
        <w:rPr>
          <w:b/>
          <w:bCs/>
          <w:u w:val="single"/>
        </w:rPr>
      </w:pPr>
      <w:r w:rsidRPr="00D55CFB">
        <w:rPr>
          <w:b/>
          <w:bCs/>
          <w:u w:val="single"/>
        </w:rPr>
        <w:t>How long would a reconstruction of Colorado Avenue take?</w:t>
      </w:r>
    </w:p>
    <w:p w14:paraId="62CD5C0B" w14:textId="734411C8" w:rsidR="009F7393" w:rsidRDefault="00272C1D">
      <w:r>
        <w:t>The timeline for implementing roadway improvements along Colorado Avenue will be dependent on the scope of work</w:t>
      </w:r>
      <w:r w:rsidR="009F7393">
        <w:t xml:space="preserve">.  </w:t>
      </w:r>
      <w:r>
        <w:t>For example, a</w:t>
      </w:r>
      <w:r w:rsidR="009F7393">
        <w:t xml:space="preserve">n option that leaves the current curbs and sidewalks in place and just restripes the road would not take long to achieve.  A more </w:t>
      </w:r>
      <w:r w:rsidR="00D55CFB">
        <w:t xml:space="preserve">substantial change to the cross section could take many months. The City understands how important it is to business owners to maintain traffic and will </w:t>
      </w:r>
      <w:r>
        <w:t xml:space="preserve">take this into consideration </w:t>
      </w:r>
      <w:r w:rsidR="00D55CFB">
        <w:t>during the design process.</w:t>
      </w:r>
    </w:p>
    <w:p w14:paraId="6F84A816" w14:textId="77777777" w:rsidR="00D55CFB" w:rsidRPr="00D55CFB" w:rsidRDefault="00D55CFB">
      <w:pPr>
        <w:rPr>
          <w:b/>
          <w:bCs/>
          <w:u w:val="single"/>
        </w:rPr>
      </w:pPr>
      <w:r w:rsidRPr="00D55CFB">
        <w:rPr>
          <w:b/>
          <w:bCs/>
          <w:u w:val="single"/>
        </w:rPr>
        <w:t>If Colorado Avenue is reduced to a three-lane cross section, how will traffic be affected on other streets?</w:t>
      </w:r>
    </w:p>
    <w:p w14:paraId="4F3142A9" w14:textId="7428D417" w:rsidR="00D55CFB" w:rsidRDefault="00272C1D">
      <w:r>
        <w:lastRenderedPageBreak/>
        <w:t xml:space="preserve">If </w:t>
      </w:r>
      <w:r w:rsidR="00D55CFB">
        <w:t>Colorado Avenue</w:t>
      </w:r>
      <w:r>
        <w:t xml:space="preserve"> were reduced to t</w:t>
      </w:r>
      <w:r w:rsidR="00EA6FDF">
        <w:t>h</w:t>
      </w:r>
      <w:r>
        <w:t>ree lanes</w:t>
      </w:r>
      <w:r w:rsidR="00876D5F">
        <w:t>, it</w:t>
      </w:r>
      <w:r w:rsidR="00D55CFB">
        <w:t xml:space="preserve"> would only be reduced where future traffic volumes show that the existing four lane section is more than what is needed to accommodate traffic.  Accordingly, traffic would not be expected to divert </w:t>
      </w:r>
      <w:r w:rsidR="00876D5F">
        <w:t>off</w:t>
      </w:r>
      <w:r w:rsidR="00D55CFB">
        <w:t xml:space="preserve"> Colorado Avenue onto parallel streets. If there is an incident o</w:t>
      </w:r>
      <w:r w:rsidR="00FD5499">
        <w:t>r</w:t>
      </w:r>
      <w:r w:rsidR="00D55CFB">
        <w:t xml:space="preserve"> closure of a parallel street, increasing demand on Colorado over what is handled on a typical day, then traffic will divert, but this is a situation that also occurs now. It does not make sense to </w:t>
      </w:r>
      <w:r w:rsidR="00876D5F">
        <w:t xml:space="preserve">design </w:t>
      </w:r>
      <w:r w:rsidR="00D55CFB">
        <w:t>a road</w:t>
      </w:r>
      <w:r w:rsidR="00876D5F">
        <w:t>way to a configuration t</w:t>
      </w:r>
      <w:r w:rsidR="00D55CFB">
        <w:t xml:space="preserve">hat is </w:t>
      </w:r>
      <w:r w:rsidR="00FD5499">
        <w:t xml:space="preserve">only needed during emergencies and </w:t>
      </w:r>
      <w:r w:rsidR="00D55CFB">
        <w:t>not</w:t>
      </w:r>
      <w:r w:rsidR="00FD5499">
        <w:t xml:space="preserve"> </w:t>
      </w:r>
      <w:r w:rsidR="00D55CFB">
        <w:t>on a typical day.</w:t>
      </w:r>
    </w:p>
    <w:p w14:paraId="6DACA796" w14:textId="77777777" w:rsidR="00D55CFB" w:rsidRDefault="00D55CFB">
      <w:r w:rsidRPr="00D55CFB">
        <w:rPr>
          <w:b/>
          <w:bCs/>
          <w:u w:val="single"/>
        </w:rPr>
        <w:t>Will a parking structure be considered along the corridor?</w:t>
      </w:r>
    </w:p>
    <w:p w14:paraId="13A60B06" w14:textId="77777777" w:rsidR="00D55CFB" w:rsidRDefault="00D55CFB">
      <w:r>
        <w:t>A parking structure may be a recommendation in the study for this corridor.</w:t>
      </w:r>
    </w:p>
    <w:p w14:paraId="2D022E6D" w14:textId="77777777" w:rsidR="00D55CFB" w:rsidRPr="00D55CFB" w:rsidRDefault="00D55CFB">
      <w:pPr>
        <w:rPr>
          <w:b/>
          <w:bCs/>
          <w:u w:val="single"/>
        </w:rPr>
      </w:pPr>
      <w:r w:rsidRPr="00D55CFB">
        <w:rPr>
          <w:b/>
          <w:bCs/>
          <w:u w:val="single"/>
        </w:rPr>
        <w:t>What does it mean to make Cucharras a “bicycling street”?</w:t>
      </w:r>
    </w:p>
    <w:p w14:paraId="47BBE9C8" w14:textId="77777777" w:rsidR="00D55CFB" w:rsidRDefault="00D55CFB">
      <w:r>
        <w:t xml:space="preserve">Cucharras is already designated on the City’s bike map as a bike route. This simply means that the traffic volumes and speeds along Cucharras make it a comfortable place for bicyclists to ride on-street.  </w:t>
      </w:r>
    </w:p>
    <w:p w14:paraId="3B435F78" w14:textId="77777777" w:rsidR="00D55CFB" w:rsidRDefault="00D55CFB">
      <w:r w:rsidRPr="00D55CFB">
        <w:rPr>
          <w:b/>
          <w:bCs/>
          <w:u w:val="single"/>
        </w:rPr>
        <w:t>What can be done about personal safety on the Midland Trail?</w:t>
      </w:r>
    </w:p>
    <w:p w14:paraId="22B2628D" w14:textId="6D7D6D64" w:rsidR="00D55CFB" w:rsidRDefault="00876D5F">
      <w:r>
        <w:t>M</w:t>
      </w:r>
      <w:r w:rsidR="00D55CFB">
        <w:t xml:space="preserve">aking improvements to the trail that increase its use </w:t>
      </w:r>
      <w:r w:rsidR="00FD5499">
        <w:t xml:space="preserve">by active cyclists and pedestrians </w:t>
      </w:r>
      <w:r w:rsidR="00D55CFB">
        <w:t>will make it less attractive as a place to loiter, increasing personal safety.</w:t>
      </w:r>
    </w:p>
    <w:p w14:paraId="0C18C645" w14:textId="77777777" w:rsidR="00D55CFB" w:rsidRPr="00D55CFB" w:rsidRDefault="00D55CFB">
      <w:pPr>
        <w:rPr>
          <w:b/>
          <w:bCs/>
          <w:u w:val="single"/>
        </w:rPr>
      </w:pPr>
      <w:r w:rsidRPr="00D55CFB">
        <w:rPr>
          <w:b/>
          <w:bCs/>
          <w:u w:val="single"/>
        </w:rPr>
        <w:t>Would putting angle parking on Colorado Avenue, rather than parallel parking, increase the number of parking spaces?</w:t>
      </w:r>
    </w:p>
    <w:p w14:paraId="2D7AF925" w14:textId="77777777" w:rsidR="00D55CFB" w:rsidRDefault="00D55CFB">
      <w:r>
        <w:t>Yes, and angle parking is one of the cross section options that the City is considering.</w:t>
      </w:r>
    </w:p>
    <w:p w14:paraId="6DC8A022" w14:textId="77777777" w:rsidR="00D55CFB" w:rsidRDefault="00D55CFB">
      <w:r w:rsidRPr="00D55CFB">
        <w:rPr>
          <w:b/>
          <w:bCs/>
          <w:u w:val="single"/>
        </w:rPr>
        <w:t>How would changes to the Colorado Avenue cross section affect safety?</w:t>
      </w:r>
    </w:p>
    <w:p w14:paraId="44B42FF0" w14:textId="2BA03B2D" w:rsidR="00D55CFB" w:rsidRDefault="00D55CFB">
      <w:r>
        <w:t xml:space="preserve">Options </w:t>
      </w:r>
      <w:r w:rsidR="00876D5F">
        <w:t>under</w:t>
      </w:r>
      <w:r>
        <w:t xml:space="preserve"> consider</w:t>
      </w:r>
      <w:r w:rsidR="00876D5F">
        <w:t>ation</w:t>
      </w:r>
      <w:r>
        <w:t xml:space="preserve"> for Colorado Avenue include narrowing</w:t>
      </w:r>
      <w:r w:rsidR="00CC77E5">
        <w:t xml:space="preserve"> the</w:t>
      </w:r>
      <w:r>
        <w:t xml:space="preserve"> driving lanes, narrowing the distance </w:t>
      </w:r>
      <w:r w:rsidR="00876D5F">
        <w:t xml:space="preserve">for </w:t>
      </w:r>
      <w:r>
        <w:t xml:space="preserve">pedestrians </w:t>
      </w:r>
      <w:r w:rsidR="00876D5F">
        <w:t>to</w:t>
      </w:r>
      <w:r>
        <w:t xml:space="preserve"> cross the street, and adding left-turn lanes where there are none now. All of these are proven crash-reduction countermeasures.</w:t>
      </w:r>
    </w:p>
    <w:sectPr w:rsidR="00D55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393"/>
    <w:rsid w:val="00272C1D"/>
    <w:rsid w:val="004E212A"/>
    <w:rsid w:val="004F0ED3"/>
    <w:rsid w:val="00781505"/>
    <w:rsid w:val="00785157"/>
    <w:rsid w:val="00876D5F"/>
    <w:rsid w:val="00924E96"/>
    <w:rsid w:val="009F7393"/>
    <w:rsid w:val="00B4134E"/>
    <w:rsid w:val="00CC77E5"/>
    <w:rsid w:val="00D55CFB"/>
    <w:rsid w:val="00EA6FDF"/>
    <w:rsid w:val="00EE6162"/>
    <w:rsid w:val="00FD5499"/>
    <w:rsid w:val="00FE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638F1"/>
  <w15:chartTrackingRefBased/>
  <w15:docId w15:val="{35448C36-1524-4EE1-B249-C266FAEE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Aspelin</dc:creator>
  <cp:keywords/>
  <dc:description/>
  <cp:lastModifiedBy>Karen Aspelin</cp:lastModifiedBy>
  <cp:revision>9</cp:revision>
  <dcterms:created xsi:type="dcterms:W3CDTF">2021-06-28T13:48:00Z</dcterms:created>
  <dcterms:modified xsi:type="dcterms:W3CDTF">2021-06-28T13:55:00Z</dcterms:modified>
</cp:coreProperties>
</file>